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B58" w:rsidRPr="00E43C56" w:rsidRDefault="00341579" w:rsidP="00056B58">
      <w:pPr>
        <w:tabs>
          <w:tab w:val="left" w:pos="8789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FACULTADES Y OBLIGACIONES DE</w:t>
      </w:r>
      <w:r w:rsidR="00FA0907">
        <w:rPr>
          <w:rFonts w:ascii="Arial" w:hAnsi="Arial" w:cs="Arial"/>
          <w:b/>
          <w:sz w:val="24"/>
          <w:szCs w:val="24"/>
        </w:rPr>
        <w:t xml:space="preserve"> </w:t>
      </w:r>
      <w:r w:rsidR="00585580" w:rsidRPr="00585580">
        <w:rPr>
          <w:rFonts w:ascii="Arial" w:hAnsi="Arial" w:cs="Arial"/>
          <w:b/>
          <w:sz w:val="24"/>
          <w:szCs w:val="24"/>
        </w:rPr>
        <w:t xml:space="preserve">LA </w:t>
      </w:r>
      <w:r w:rsidR="0001601F" w:rsidRPr="0001601F">
        <w:rPr>
          <w:rFonts w:ascii="Arial" w:hAnsi="Arial" w:cs="Arial"/>
          <w:b/>
          <w:sz w:val="24"/>
          <w:szCs w:val="24"/>
        </w:rPr>
        <w:t xml:space="preserve">SECRETARÍA </w:t>
      </w:r>
      <w:r w:rsidR="00CD7558">
        <w:rPr>
          <w:rFonts w:ascii="Arial" w:hAnsi="Arial" w:cs="Arial"/>
          <w:b/>
          <w:sz w:val="24"/>
          <w:szCs w:val="24"/>
        </w:rPr>
        <w:t>PARTICULAR</w:t>
      </w:r>
    </w:p>
    <w:p w:rsidR="00FA0907" w:rsidRDefault="00FA0907" w:rsidP="000544E8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544E8" w:rsidRDefault="000544E8" w:rsidP="000544E8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544E8">
        <w:rPr>
          <w:rFonts w:ascii="Arial" w:hAnsi="Arial" w:cs="Arial"/>
          <w:sz w:val="24"/>
          <w:szCs w:val="24"/>
        </w:rPr>
        <w:t>So</w:t>
      </w:r>
      <w:r w:rsidR="00585580">
        <w:rPr>
          <w:rFonts w:ascii="Arial" w:hAnsi="Arial" w:cs="Arial"/>
          <w:sz w:val="24"/>
          <w:szCs w:val="24"/>
        </w:rPr>
        <w:t>n facultades y obligaciones del</w:t>
      </w:r>
      <w:r w:rsidR="00585580" w:rsidRPr="00585580">
        <w:rPr>
          <w:rFonts w:ascii="Arial" w:hAnsi="Arial" w:cs="Arial"/>
          <w:sz w:val="24"/>
          <w:szCs w:val="24"/>
        </w:rPr>
        <w:t xml:space="preserve"> Secretar</w:t>
      </w:r>
      <w:r w:rsidR="00585580">
        <w:rPr>
          <w:rFonts w:ascii="Arial" w:hAnsi="Arial" w:cs="Arial"/>
          <w:sz w:val="24"/>
          <w:szCs w:val="24"/>
        </w:rPr>
        <w:t>io</w:t>
      </w:r>
      <w:r w:rsidR="00585580" w:rsidRPr="00585580">
        <w:rPr>
          <w:rFonts w:ascii="Arial" w:hAnsi="Arial" w:cs="Arial"/>
          <w:sz w:val="24"/>
          <w:szCs w:val="24"/>
        </w:rPr>
        <w:t xml:space="preserve"> </w:t>
      </w:r>
      <w:r w:rsidR="00CD7558">
        <w:rPr>
          <w:rFonts w:ascii="Arial" w:hAnsi="Arial" w:cs="Arial"/>
          <w:sz w:val="24"/>
          <w:szCs w:val="24"/>
        </w:rPr>
        <w:t>Particular</w:t>
      </w:r>
      <w:r w:rsidRPr="000544E8">
        <w:rPr>
          <w:rFonts w:ascii="Arial" w:hAnsi="Arial" w:cs="Arial"/>
          <w:sz w:val="24"/>
          <w:szCs w:val="24"/>
        </w:rPr>
        <w:t>, las siguientes:</w:t>
      </w:r>
    </w:p>
    <w:p w:rsidR="00CD7558" w:rsidRPr="00CD7558" w:rsidRDefault="00CD7558" w:rsidP="00CD7558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D7558">
        <w:rPr>
          <w:rFonts w:ascii="Arial" w:hAnsi="Arial" w:cs="Arial"/>
          <w:bCs/>
          <w:sz w:val="24"/>
          <w:szCs w:val="24"/>
        </w:rPr>
        <w:t>I. Apoyar al Presidente Municipal en las tareas administrativas propias de la función.</w:t>
      </w:r>
    </w:p>
    <w:p w:rsidR="00CD7558" w:rsidRPr="00CD7558" w:rsidRDefault="00CD7558" w:rsidP="00CD7558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D7558">
        <w:rPr>
          <w:rFonts w:ascii="Arial" w:hAnsi="Arial" w:cs="Arial"/>
          <w:bCs/>
          <w:sz w:val="24"/>
          <w:szCs w:val="24"/>
        </w:rPr>
        <w:t>II. Llevar la agenda de las actividades del C. Presidente Municipal.</w:t>
      </w:r>
    </w:p>
    <w:p w:rsidR="00CD7558" w:rsidRPr="00CD7558" w:rsidRDefault="00CD7558" w:rsidP="00CD7558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D7558">
        <w:rPr>
          <w:rFonts w:ascii="Arial" w:hAnsi="Arial" w:cs="Arial"/>
          <w:bCs/>
          <w:sz w:val="24"/>
          <w:szCs w:val="24"/>
        </w:rPr>
        <w:t>III. Coordinar la recepción y registro de la documentación que llegue a la oficina del C.Presidente Municipal.</w:t>
      </w:r>
    </w:p>
    <w:p w:rsidR="00CD7558" w:rsidRPr="00CD7558" w:rsidRDefault="00CD7558" w:rsidP="00CD7558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D7558">
        <w:rPr>
          <w:rFonts w:ascii="Arial" w:hAnsi="Arial" w:cs="Arial"/>
          <w:bCs/>
          <w:sz w:val="24"/>
          <w:szCs w:val="24"/>
        </w:rPr>
        <w:t>IV. Coordinar las medidas de seguridad personal para el C. Presidente Municipal.</w:t>
      </w:r>
    </w:p>
    <w:p w:rsidR="00CD7558" w:rsidRPr="00CD7558" w:rsidRDefault="00CD7558" w:rsidP="00CD7558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D7558">
        <w:rPr>
          <w:rFonts w:ascii="Arial" w:hAnsi="Arial" w:cs="Arial"/>
          <w:bCs/>
          <w:sz w:val="24"/>
          <w:szCs w:val="24"/>
        </w:rPr>
        <w:t>V. Coordinar la programación y contenido de las giras del C. Presidente Municipal.</w:t>
      </w:r>
    </w:p>
    <w:p w:rsidR="00CD7558" w:rsidRPr="00CD7558" w:rsidRDefault="00CD7558" w:rsidP="00CD7558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D7558">
        <w:rPr>
          <w:rFonts w:ascii="Arial" w:hAnsi="Arial" w:cs="Arial"/>
          <w:bCs/>
          <w:sz w:val="24"/>
          <w:szCs w:val="24"/>
        </w:rPr>
        <w:t>VI. Llevar a cabo la organización y control del archivo de la Oficina del C. Presidente Municipal.</w:t>
      </w:r>
    </w:p>
    <w:p w:rsidR="00CD7558" w:rsidRPr="00CD7558" w:rsidRDefault="00CD7558" w:rsidP="00CD7558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D7558">
        <w:rPr>
          <w:rFonts w:ascii="Arial" w:hAnsi="Arial" w:cs="Arial"/>
          <w:bCs/>
          <w:sz w:val="24"/>
          <w:szCs w:val="24"/>
        </w:rPr>
        <w:t xml:space="preserve">VII. Auxiliar al C. Presidente Municipal en la coordinación de Secretarios y Directores. </w:t>
      </w:r>
    </w:p>
    <w:p w:rsidR="00CD7558" w:rsidRPr="00CD7558" w:rsidRDefault="00CD7558" w:rsidP="00CD7558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CD7558">
        <w:rPr>
          <w:rFonts w:ascii="Arial" w:hAnsi="Arial" w:cs="Arial"/>
          <w:bCs/>
          <w:sz w:val="24"/>
          <w:szCs w:val="24"/>
        </w:rPr>
        <w:t xml:space="preserve">VIII. </w:t>
      </w:r>
      <w:r w:rsidRPr="00CD7558">
        <w:rPr>
          <w:rFonts w:ascii="Arial" w:hAnsi="Arial" w:cs="Arial"/>
          <w:bCs/>
          <w:sz w:val="24"/>
          <w:szCs w:val="24"/>
          <w:lang w:val="es-ES"/>
        </w:rPr>
        <w:t>Controlar y Gestionar las peticiones y/o solución de quejas ciudadanas realizada a la Presidencia Municipal, a nivel global con cada una de las dependencias.</w:t>
      </w:r>
    </w:p>
    <w:p w:rsidR="00CD7558" w:rsidRPr="00CD7558" w:rsidRDefault="00CD7558" w:rsidP="00CD7558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CD7558">
        <w:rPr>
          <w:rFonts w:ascii="Arial" w:hAnsi="Arial" w:cs="Arial"/>
          <w:bCs/>
          <w:sz w:val="24"/>
          <w:szCs w:val="24"/>
        </w:rPr>
        <w:t xml:space="preserve">IX. </w:t>
      </w:r>
      <w:r w:rsidRPr="00CD7558">
        <w:rPr>
          <w:rFonts w:ascii="Arial" w:hAnsi="Arial" w:cs="Arial"/>
          <w:bCs/>
          <w:sz w:val="24"/>
          <w:szCs w:val="24"/>
          <w:lang w:val="es-ES"/>
        </w:rPr>
        <w:t>Realizar la vinculación con cada una de las dependencias para el seguimiento de las peticiones y/o quejas ciudadanas.</w:t>
      </w:r>
    </w:p>
    <w:p w:rsidR="00CD7558" w:rsidRPr="00CD7558" w:rsidRDefault="00CD7558" w:rsidP="00CD7558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D7558">
        <w:rPr>
          <w:rFonts w:ascii="Arial" w:hAnsi="Arial" w:cs="Arial"/>
          <w:bCs/>
          <w:sz w:val="24"/>
          <w:szCs w:val="24"/>
        </w:rPr>
        <w:t>X. Asistencia y seguimiento de las Audiencias Ciudadanas.</w:t>
      </w:r>
    </w:p>
    <w:p w:rsidR="00CD7558" w:rsidRPr="00CD7558" w:rsidRDefault="00CD7558" w:rsidP="00CD7558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bookmarkStart w:id="0" w:name="_GoBack"/>
      <w:bookmarkEnd w:id="0"/>
      <w:r w:rsidRPr="00CD7558">
        <w:rPr>
          <w:rFonts w:ascii="Arial" w:hAnsi="Arial" w:cs="Arial"/>
          <w:bCs/>
          <w:sz w:val="24"/>
          <w:szCs w:val="24"/>
        </w:rPr>
        <w:t xml:space="preserve">XI. </w:t>
      </w:r>
      <w:r w:rsidRPr="00CD7558">
        <w:rPr>
          <w:rFonts w:ascii="Arial" w:hAnsi="Arial" w:cs="Arial"/>
          <w:bCs/>
          <w:sz w:val="24"/>
          <w:szCs w:val="24"/>
          <w:lang w:val="es-ES"/>
        </w:rPr>
        <w:t>Las demás que en las materias de su competencia le atribuyan al Municipio las leyes y reglamentos vigentes, y demás disposiciones legales aplicables, así como las que le asigne el Presidente Municipal.</w:t>
      </w:r>
    </w:p>
    <w:p w:rsidR="00CD7558" w:rsidRPr="00CD7558" w:rsidRDefault="00CD7558" w:rsidP="00CD7558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CD7558">
        <w:rPr>
          <w:rFonts w:ascii="Arial" w:hAnsi="Arial" w:cs="Arial"/>
          <w:bCs/>
          <w:sz w:val="24"/>
          <w:szCs w:val="24"/>
          <w:lang w:val="es-ES"/>
        </w:rPr>
        <w:t>Para el despacho de los asuntos de su competencia, el Secretario Particular se auxiliará con las Direcciones de Programación y Seguimiento, Seguimiento y Gestión; así como de las unidades administrativas que le adscriba el Presidente Municipal.</w:t>
      </w:r>
    </w:p>
    <w:p w:rsidR="00DE7090" w:rsidRPr="000544E8" w:rsidRDefault="00DE7090" w:rsidP="00CD7558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DE7090" w:rsidRPr="000544E8" w:rsidSect="00056B58">
      <w:headerReference w:type="default" r:id="rId6"/>
      <w:pgSz w:w="12242" w:h="20163" w:code="143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BF4" w:rsidRDefault="007B2BF4" w:rsidP="00E43C56">
      <w:pPr>
        <w:spacing w:after="0" w:line="240" w:lineRule="auto"/>
      </w:pPr>
      <w:r>
        <w:separator/>
      </w:r>
    </w:p>
  </w:endnote>
  <w:endnote w:type="continuationSeparator" w:id="0">
    <w:p w:rsidR="007B2BF4" w:rsidRDefault="007B2BF4" w:rsidP="00E43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BF4" w:rsidRDefault="007B2BF4" w:rsidP="00E43C56">
      <w:pPr>
        <w:spacing w:after="0" w:line="240" w:lineRule="auto"/>
      </w:pPr>
      <w:r>
        <w:separator/>
      </w:r>
    </w:p>
  </w:footnote>
  <w:footnote w:type="continuationSeparator" w:id="0">
    <w:p w:rsidR="007B2BF4" w:rsidRDefault="007B2BF4" w:rsidP="00E43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C56" w:rsidRDefault="00E43C56" w:rsidP="00E43C56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7398285D">
          <wp:extent cx="3456940" cy="932815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940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58"/>
    <w:rsid w:val="000051EF"/>
    <w:rsid w:val="0001601F"/>
    <w:rsid w:val="000467E7"/>
    <w:rsid w:val="000544E8"/>
    <w:rsid w:val="00056B58"/>
    <w:rsid w:val="000905B0"/>
    <w:rsid w:val="000D4EC2"/>
    <w:rsid w:val="00310FF7"/>
    <w:rsid w:val="00336E1D"/>
    <w:rsid w:val="00341579"/>
    <w:rsid w:val="004549A9"/>
    <w:rsid w:val="00487169"/>
    <w:rsid w:val="00585580"/>
    <w:rsid w:val="00771BE4"/>
    <w:rsid w:val="007B2BF4"/>
    <w:rsid w:val="00990B04"/>
    <w:rsid w:val="00A16B13"/>
    <w:rsid w:val="00B00239"/>
    <w:rsid w:val="00B606F5"/>
    <w:rsid w:val="00C8629D"/>
    <w:rsid w:val="00CD340E"/>
    <w:rsid w:val="00CD7558"/>
    <w:rsid w:val="00D031D6"/>
    <w:rsid w:val="00DE7090"/>
    <w:rsid w:val="00E43C56"/>
    <w:rsid w:val="00E50773"/>
    <w:rsid w:val="00E75534"/>
    <w:rsid w:val="00EB1640"/>
    <w:rsid w:val="00FA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961BA9-9A95-44E4-BD8E-86A524B7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C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3C56"/>
  </w:style>
  <w:style w:type="paragraph" w:styleId="Piedepgina">
    <w:name w:val="footer"/>
    <w:basedOn w:val="Normal"/>
    <w:link w:val="PiedepginaCar"/>
    <w:uiPriority w:val="99"/>
    <w:unhideWhenUsed/>
    <w:rsid w:val="00E43C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ortega</dc:creator>
  <cp:keywords/>
  <dc:description/>
  <cp:lastModifiedBy>luis ortega</cp:lastModifiedBy>
  <cp:revision>14</cp:revision>
  <dcterms:created xsi:type="dcterms:W3CDTF">2016-11-28T17:32:00Z</dcterms:created>
  <dcterms:modified xsi:type="dcterms:W3CDTF">2016-11-28T19:17:00Z</dcterms:modified>
</cp:coreProperties>
</file>