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8AF" w:rsidRDefault="00C848AF" w:rsidP="00C848A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val="es-ES" w:eastAsia="es-ES"/>
        </w:rPr>
      </w:pPr>
      <w:r w:rsidRPr="006D0026">
        <w:rPr>
          <w:rFonts w:ascii="Arial" w:eastAsia="Times New Roman" w:hAnsi="Arial" w:cs="Arial"/>
          <w:b/>
          <w:sz w:val="20"/>
          <w:lang w:val="es-ES" w:eastAsia="es-ES"/>
        </w:rPr>
        <w:t xml:space="preserve">Celebrada el día </w:t>
      </w:r>
      <w:r w:rsidR="00A93201">
        <w:rPr>
          <w:rFonts w:ascii="Arial" w:eastAsia="Times New Roman" w:hAnsi="Arial" w:cs="Arial"/>
          <w:b/>
          <w:sz w:val="20"/>
          <w:lang w:val="es-ES" w:eastAsia="es-ES"/>
        </w:rPr>
        <w:t>15</w:t>
      </w:r>
      <w:r>
        <w:rPr>
          <w:rFonts w:ascii="Arial" w:eastAsia="Times New Roman" w:hAnsi="Arial" w:cs="Arial"/>
          <w:b/>
          <w:sz w:val="20"/>
          <w:lang w:val="es-ES" w:eastAsia="es-ES"/>
        </w:rPr>
        <w:t xml:space="preserve"> de </w:t>
      </w:r>
      <w:proofErr w:type="gramStart"/>
      <w:r>
        <w:rPr>
          <w:rFonts w:ascii="Arial" w:eastAsia="Times New Roman" w:hAnsi="Arial" w:cs="Arial"/>
          <w:b/>
          <w:sz w:val="20"/>
          <w:lang w:val="es-ES" w:eastAsia="es-ES"/>
        </w:rPr>
        <w:t>Mayo</w:t>
      </w:r>
      <w:proofErr w:type="gramEnd"/>
      <w:r w:rsidRPr="006D0026">
        <w:rPr>
          <w:rFonts w:ascii="Arial" w:eastAsia="Times New Roman" w:hAnsi="Arial" w:cs="Arial"/>
          <w:b/>
          <w:sz w:val="20"/>
          <w:lang w:val="es-ES" w:eastAsia="es-ES"/>
        </w:rPr>
        <w:t xml:space="preserve"> de 2016</w:t>
      </w:r>
    </w:p>
    <w:p w:rsidR="00C848AF" w:rsidRDefault="00A93201" w:rsidP="00C848A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lang w:val="es-ES" w:eastAsia="es-ES"/>
        </w:rPr>
        <w:t>19:03</w:t>
      </w:r>
      <w:r w:rsidR="00C848AF">
        <w:rPr>
          <w:rFonts w:ascii="Arial" w:eastAsia="Times New Roman" w:hAnsi="Arial" w:cs="Arial"/>
          <w:b/>
          <w:sz w:val="20"/>
          <w:lang w:val="es-ES" w:eastAsia="es-ES"/>
        </w:rPr>
        <w:t xml:space="preserve"> horas</w:t>
      </w:r>
    </w:p>
    <w:p w:rsidR="00C848AF" w:rsidRDefault="00C848AF" w:rsidP="00C848AF"/>
    <w:p w:rsidR="00A93201" w:rsidRPr="0012670C" w:rsidRDefault="00A93201" w:rsidP="00A93201">
      <w:pPr>
        <w:spacing w:after="0" w:line="240" w:lineRule="auto"/>
        <w:contextualSpacing/>
        <w:jc w:val="both"/>
        <w:rPr>
          <w:rFonts w:cstheme="minorHAnsi"/>
        </w:rPr>
      </w:pPr>
      <w:r w:rsidRPr="0012670C">
        <w:rPr>
          <w:rFonts w:cstheme="minorHAnsi"/>
        </w:rPr>
        <w:t>1.- Lista de asistencia;</w:t>
      </w:r>
    </w:p>
    <w:p w:rsidR="00A93201" w:rsidRPr="0012670C" w:rsidRDefault="00A93201" w:rsidP="00A93201">
      <w:pPr>
        <w:spacing w:after="0" w:line="240" w:lineRule="auto"/>
        <w:contextualSpacing/>
        <w:jc w:val="both"/>
        <w:rPr>
          <w:rFonts w:cstheme="minorHAnsi"/>
        </w:rPr>
      </w:pPr>
    </w:p>
    <w:p w:rsidR="00A93201" w:rsidRPr="0012670C" w:rsidRDefault="00A93201" w:rsidP="00A93201">
      <w:pPr>
        <w:spacing w:after="0" w:line="240" w:lineRule="auto"/>
        <w:contextualSpacing/>
        <w:jc w:val="both"/>
        <w:rPr>
          <w:rFonts w:cstheme="minorHAnsi"/>
        </w:rPr>
      </w:pPr>
      <w:r w:rsidRPr="0012670C">
        <w:rPr>
          <w:rFonts w:cstheme="minorHAnsi"/>
        </w:rPr>
        <w:t xml:space="preserve">2.- Lectura del Acta 40 de la Sesión Ordinaria del día 24 de </w:t>
      </w:r>
      <w:proofErr w:type="gramStart"/>
      <w:r w:rsidRPr="0012670C">
        <w:rPr>
          <w:rFonts w:cstheme="minorHAnsi"/>
        </w:rPr>
        <w:t>Abril</w:t>
      </w:r>
      <w:proofErr w:type="gramEnd"/>
      <w:r w:rsidRPr="0012670C">
        <w:rPr>
          <w:rFonts w:cstheme="minorHAnsi"/>
        </w:rPr>
        <w:t xml:space="preserve"> del 2017;</w:t>
      </w:r>
    </w:p>
    <w:p w:rsidR="00A93201" w:rsidRPr="0012670C" w:rsidRDefault="00A93201" w:rsidP="00A93201">
      <w:pPr>
        <w:spacing w:after="0" w:line="240" w:lineRule="auto"/>
        <w:contextualSpacing/>
        <w:jc w:val="both"/>
        <w:rPr>
          <w:rFonts w:cstheme="minorHAnsi"/>
        </w:rPr>
      </w:pPr>
    </w:p>
    <w:p w:rsidR="00A93201" w:rsidRPr="0012670C" w:rsidRDefault="00A93201" w:rsidP="00A93201">
      <w:pPr>
        <w:spacing w:after="0" w:line="240" w:lineRule="auto"/>
        <w:contextualSpacing/>
        <w:jc w:val="both"/>
        <w:rPr>
          <w:rFonts w:cstheme="minorHAnsi"/>
        </w:rPr>
      </w:pPr>
      <w:r w:rsidRPr="0012670C">
        <w:rPr>
          <w:rFonts w:cstheme="minorHAnsi"/>
        </w:rPr>
        <w:t xml:space="preserve">3.- Lectura del Acta 41 de la Sesión Solemne del día 25 de </w:t>
      </w:r>
      <w:proofErr w:type="gramStart"/>
      <w:r w:rsidRPr="0012670C">
        <w:rPr>
          <w:rFonts w:cstheme="minorHAnsi"/>
        </w:rPr>
        <w:t>Abril</w:t>
      </w:r>
      <w:proofErr w:type="gramEnd"/>
      <w:r w:rsidRPr="0012670C">
        <w:rPr>
          <w:rFonts w:cstheme="minorHAnsi"/>
        </w:rPr>
        <w:t xml:space="preserve"> del 2017;</w:t>
      </w:r>
    </w:p>
    <w:p w:rsidR="00A93201" w:rsidRPr="0012670C" w:rsidRDefault="00A93201" w:rsidP="00A93201">
      <w:pPr>
        <w:spacing w:after="0" w:line="240" w:lineRule="auto"/>
        <w:contextualSpacing/>
        <w:jc w:val="both"/>
        <w:rPr>
          <w:rFonts w:cstheme="minorHAnsi"/>
        </w:rPr>
      </w:pPr>
    </w:p>
    <w:p w:rsidR="00A93201" w:rsidRPr="0012670C" w:rsidRDefault="00A93201" w:rsidP="00A93201">
      <w:pPr>
        <w:spacing w:after="0" w:line="240" w:lineRule="auto"/>
        <w:contextualSpacing/>
        <w:jc w:val="both"/>
        <w:rPr>
          <w:rFonts w:cstheme="minorHAnsi"/>
        </w:rPr>
      </w:pPr>
      <w:r w:rsidRPr="0012670C">
        <w:rPr>
          <w:rFonts w:cstheme="minorHAnsi"/>
        </w:rPr>
        <w:t>4.- Lectura de asuntos turnados a Comisiones de la Admón. 2015-2018;</w:t>
      </w:r>
    </w:p>
    <w:p w:rsidR="00A93201" w:rsidRPr="0012670C" w:rsidRDefault="00A93201" w:rsidP="00A93201">
      <w:pPr>
        <w:spacing w:after="0" w:line="240" w:lineRule="auto"/>
        <w:contextualSpacing/>
        <w:jc w:val="both"/>
        <w:rPr>
          <w:rFonts w:cstheme="minorHAnsi"/>
        </w:rPr>
      </w:pPr>
    </w:p>
    <w:p w:rsidR="00A93201" w:rsidRPr="0012670C" w:rsidRDefault="00A93201" w:rsidP="00A93201">
      <w:pPr>
        <w:spacing w:after="0" w:line="240" w:lineRule="auto"/>
        <w:contextualSpacing/>
        <w:jc w:val="both"/>
        <w:rPr>
          <w:rFonts w:cstheme="minorHAnsi"/>
        </w:rPr>
      </w:pPr>
      <w:r w:rsidRPr="0012670C">
        <w:rPr>
          <w:rFonts w:cstheme="minorHAnsi"/>
        </w:rPr>
        <w:t xml:space="preserve">5.- Presentación de la iniciativa del Reglamento por el que se crea la Junta Ciudadana de Movilidad Sustentable del Municipio de General Escobedo, Nuevo León; </w:t>
      </w:r>
    </w:p>
    <w:p w:rsidR="00A93201" w:rsidRPr="0012670C" w:rsidRDefault="00A93201" w:rsidP="00A93201">
      <w:pPr>
        <w:spacing w:after="0" w:line="240" w:lineRule="auto"/>
        <w:contextualSpacing/>
        <w:jc w:val="both"/>
        <w:rPr>
          <w:rFonts w:cstheme="minorHAnsi"/>
        </w:rPr>
      </w:pPr>
    </w:p>
    <w:p w:rsidR="00A93201" w:rsidRPr="0012670C" w:rsidRDefault="00A93201" w:rsidP="00A93201">
      <w:pPr>
        <w:spacing w:after="0" w:line="240" w:lineRule="auto"/>
        <w:contextualSpacing/>
        <w:jc w:val="both"/>
        <w:rPr>
          <w:rFonts w:cstheme="minorHAnsi"/>
        </w:rPr>
      </w:pPr>
      <w:r w:rsidRPr="0012670C">
        <w:rPr>
          <w:rFonts w:cstheme="minorHAnsi"/>
        </w:rPr>
        <w:t>6.- Presentación del Dicta</w:t>
      </w:r>
      <w:r>
        <w:rPr>
          <w:rFonts w:cstheme="minorHAnsi"/>
        </w:rPr>
        <w:t>men relativo a la propuesta de N</w:t>
      </w:r>
      <w:r w:rsidRPr="0012670C">
        <w:rPr>
          <w:rFonts w:cstheme="minorHAnsi"/>
        </w:rPr>
        <w:t xml:space="preserve">omenclatura del Fraccionamiento Veneto Residencial; </w:t>
      </w:r>
    </w:p>
    <w:p w:rsidR="00A93201" w:rsidRPr="0012670C" w:rsidRDefault="00A93201" w:rsidP="00A93201">
      <w:pPr>
        <w:spacing w:after="0" w:line="240" w:lineRule="auto"/>
        <w:contextualSpacing/>
        <w:jc w:val="both"/>
        <w:rPr>
          <w:rFonts w:cstheme="minorHAnsi"/>
        </w:rPr>
      </w:pPr>
    </w:p>
    <w:p w:rsidR="00A93201" w:rsidRPr="0012670C" w:rsidRDefault="00A93201" w:rsidP="00A93201">
      <w:pPr>
        <w:spacing w:after="0" w:line="240" w:lineRule="auto"/>
        <w:contextualSpacing/>
        <w:jc w:val="both"/>
        <w:rPr>
          <w:rFonts w:cstheme="minorHAnsi"/>
        </w:rPr>
      </w:pPr>
      <w:r w:rsidRPr="0012670C">
        <w:rPr>
          <w:rFonts w:cstheme="minorHAnsi"/>
        </w:rPr>
        <w:t>7.- Asuntos Generales;</w:t>
      </w:r>
    </w:p>
    <w:p w:rsidR="00A93201" w:rsidRPr="0012670C" w:rsidRDefault="00A93201" w:rsidP="00A93201">
      <w:pPr>
        <w:spacing w:after="0" w:line="240" w:lineRule="auto"/>
        <w:contextualSpacing/>
        <w:jc w:val="both"/>
        <w:rPr>
          <w:rFonts w:cstheme="minorHAnsi"/>
        </w:rPr>
      </w:pPr>
      <w:r w:rsidRPr="0012670C">
        <w:rPr>
          <w:rFonts w:cstheme="minorHAnsi"/>
        </w:rPr>
        <w:t xml:space="preserve">                 </w:t>
      </w:r>
    </w:p>
    <w:p w:rsidR="00A93201" w:rsidRDefault="00A93201" w:rsidP="00A93201">
      <w:pPr>
        <w:spacing w:after="0" w:line="240" w:lineRule="auto"/>
        <w:contextualSpacing/>
        <w:jc w:val="both"/>
        <w:rPr>
          <w:rFonts w:cstheme="minorHAnsi"/>
        </w:rPr>
      </w:pPr>
      <w:r w:rsidRPr="0012670C">
        <w:rPr>
          <w:rFonts w:cstheme="minorHAnsi"/>
        </w:rPr>
        <w:t>8.- Clausura de la Sesión.</w:t>
      </w:r>
    </w:p>
    <w:p w:rsidR="00C848AF" w:rsidRDefault="00C848AF" w:rsidP="00C848AF">
      <w:bookmarkStart w:id="0" w:name="_GoBack"/>
      <w:bookmarkEnd w:id="0"/>
    </w:p>
    <w:sectPr w:rsidR="00C848A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02B" w:rsidRDefault="007E002B" w:rsidP="00C848AF">
      <w:pPr>
        <w:spacing w:after="0" w:line="240" w:lineRule="auto"/>
      </w:pPr>
      <w:r>
        <w:separator/>
      </w:r>
    </w:p>
  </w:endnote>
  <w:endnote w:type="continuationSeparator" w:id="0">
    <w:p w:rsidR="007E002B" w:rsidRDefault="007E002B" w:rsidP="00C8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02B" w:rsidRDefault="007E002B" w:rsidP="00C848AF">
      <w:pPr>
        <w:spacing w:after="0" w:line="240" w:lineRule="auto"/>
      </w:pPr>
      <w:r>
        <w:separator/>
      </w:r>
    </w:p>
  </w:footnote>
  <w:footnote w:type="continuationSeparator" w:id="0">
    <w:p w:rsidR="007E002B" w:rsidRDefault="007E002B" w:rsidP="00C84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8AF" w:rsidRDefault="00C848AF">
    <w:pPr>
      <w:pStyle w:val="Encabezado"/>
    </w:pPr>
    <w:r w:rsidRPr="00C848AF">
      <w:rPr>
        <w:noProof/>
        <w:lang w:eastAsia="es-MX"/>
      </w:rPr>
      <w:drawing>
        <wp:inline distT="0" distB="0" distL="0" distR="0">
          <wp:extent cx="990600" cy="990600"/>
          <wp:effectExtent l="0" t="0" r="0" b="0"/>
          <wp:docPr id="1" name="Imagen 1" descr="C:\Users\Usuario\Desktop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unna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AF"/>
    <w:rsid w:val="00077CA7"/>
    <w:rsid w:val="007617B9"/>
    <w:rsid w:val="007E002B"/>
    <w:rsid w:val="00A93201"/>
    <w:rsid w:val="00C8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99179"/>
  <w15:chartTrackingRefBased/>
  <w15:docId w15:val="{12122059-47A3-41FA-9A3A-05E7307E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8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48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48AF"/>
  </w:style>
  <w:style w:type="paragraph" w:styleId="Piedepgina">
    <w:name w:val="footer"/>
    <w:basedOn w:val="Normal"/>
    <w:link w:val="PiedepginaCar"/>
    <w:uiPriority w:val="99"/>
    <w:unhideWhenUsed/>
    <w:rsid w:val="00C848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2017-09-21T19:44:00Z</dcterms:created>
  <dcterms:modified xsi:type="dcterms:W3CDTF">2017-09-22T13:58:00Z</dcterms:modified>
</cp:coreProperties>
</file>