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16" w:rsidRDefault="00FA6A16" w:rsidP="00FA6A16">
      <w:pPr>
        <w:spacing w:after="0" w:line="240" w:lineRule="auto"/>
        <w:jc w:val="center"/>
        <w:rPr>
          <w:rFonts w:eastAsia="Times New Roman" w:cs="Arial"/>
          <w:b/>
          <w:sz w:val="20"/>
          <w:lang w:val="es-ES" w:eastAsia="es-ES"/>
        </w:rPr>
      </w:pPr>
      <w:r w:rsidRPr="00262649">
        <w:rPr>
          <w:rFonts w:eastAsia="Times New Roman" w:cs="Arial"/>
          <w:b/>
          <w:sz w:val="20"/>
          <w:lang w:val="es-ES" w:eastAsia="es-ES"/>
        </w:rPr>
        <w:t xml:space="preserve">Celebrada el día 15 de </w:t>
      </w:r>
      <w:proofErr w:type="gramStart"/>
      <w:r w:rsidRPr="00262649">
        <w:rPr>
          <w:rFonts w:eastAsia="Times New Roman" w:cs="Arial"/>
          <w:b/>
          <w:sz w:val="20"/>
          <w:lang w:val="es-ES" w:eastAsia="es-ES"/>
        </w:rPr>
        <w:t>Marzo</w:t>
      </w:r>
      <w:proofErr w:type="gramEnd"/>
      <w:r w:rsidRPr="00262649">
        <w:rPr>
          <w:rFonts w:eastAsia="Times New Roman" w:cs="Arial"/>
          <w:b/>
          <w:sz w:val="20"/>
          <w:lang w:val="es-ES" w:eastAsia="es-ES"/>
        </w:rPr>
        <w:t xml:space="preserve"> de 2016</w:t>
      </w:r>
    </w:p>
    <w:p w:rsidR="00FA6A16" w:rsidRDefault="00FA6A16" w:rsidP="00FA6A16">
      <w:pPr>
        <w:spacing w:after="0" w:line="240" w:lineRule="auto"/>
        <w:jc w:val="center"/>
        <w:rPr>
          <w:rFonts w:eastAsia="Times New Roman" w:cs="Arial"/>
          <w:b/>
          <w:sz w:val="20"/>
          <w:lang w:val="es-ES" w:eastAsia="es-ES"/>
        </w:rPr>
      </w:pPr>
      <w:r>
        <w:rPr>
          <w:rFonts w:eastAsia="Times New Roman" w:cs="Arial"/>
          <w:b/>
          <w:sz w:val="20"/>
          <w:lang w:val="es-ES" w:eastAsia="es-ES"/>
        </w:rPr>
        <w:t>11:00 horas</w:t>
      </w:r>
    </w:p>
    <w:p w:rsidR="00FA6A16" w:rsidRDefault="00FA6A16" w:rsidP="00FA6A16">
      <w:pPr>
        <w:spacing w:after="0" w:line="240" w:lineRule="auto"/>
        <w:rPr>
          <w:rFonts w:eastAsia="Times New Roman" w:cs="Arial"/>
          <w:b/>
          <w:sz w:val="20"/>
          <w:lang w:val="es-ES" w:eastAsia="es-ES"/>
        </w:rPr>
      </w:pPr>
    </w:p>
    <w:p w:rsidR="00FA6A16" w:rsidRDefault="00FA6A16" w:rsidP="00FA6A16">
      <w:pPr>
        <w:jc w:val="both"/>
      </w:pPr>
      <w:r>
        <w:t>1.</w:t>
      </w:r>
      <w:r>
        <w:tab/>
        <w:t>Lista de asistencia;</w:t>
      </w:r>
    </w:p>
    <w:p w:rsidR="00FA6A16" w:rsidRDefault="00FA6A16" w:rsidP="00FA6A16">
      <w:pPr>
        <w:jc w:val="both"/>
      </w:pPr>
      <w:r>
        <w:t>2.</w:t>
      </w:r>
      <w:r>
        <w:tab/>
        <w:t>lectura del acta de la sesión ordinaria celebrada el día 29 de febrero del 2016;</w:t>
      </w:r>
    </w:p>
    <w:p w:rsidR="00FA6A16" w:rsidRDefault="00FA6A16" w:rsidP="00FA6A16">
      <w:pPr>
        <w:jc w:val="both"/>
      </w:pPr>
      <w:r>
        <w:t>3.</w:t>
      </w:r>
      <w:r>
        <w:tab/>
        <w:t>Mención de número y contenido de asuntos turnados a comisiones de la admón. 2015-2018;</w:t>
      </w:r>
    </w:p>
    <w:p w:rsidR="00FA6A16" w:rsidRDefault="00FA6A16" w:rsidP="00FA6A16">
      <w:pPr>
        <w:jc w:val="both"/>
      </w:pPr>
      <w:r>
        <w:t>4.</w:t>
      </w:r>
      <w:r>
        <w:tab/>
        <w:t>Presentación del dictamen que contiene el proyecto de reforma al reglamento del mercado artesanal la hacienda.</w:t>
      </w:r>
    </w:p>
    <w:p w:rsidR="00FA6A16" w:rsidRDefault="00FA6A16" w:rsidP="00FA6A16">
      <w:pPr>
        <w:jc w:val="both"/>
      </w:pPr>
      <w:r>
        <w:t>5.</w:t>
      </w:r>
      <w:r>
        <w:tab/>
        <w:t>Propuesta del dictamen de reforma al reglamento para los establecimientos que prestan el servicio de internet;</w:t>
      </w:r>
    </w:p>
    <w:p w:rsidR="00FA6A16" w:rsidRDefault="00FA6A16" w:rsidP="00FA6A16">
      <w:pPr>
        <w:jc w:val="both"/>
      </w:pPr>
      <w:r>
        <w:t>6.</w:t>
      </w:r>
      <w:r>
        <w:tab/>
        <w:t>Presentación del dictamen que contiene el proyecto de reforma al reglamento de policía y buen gobierno del municipio de general Escobedo, Nuevo León;</w:t>
      </w:r>
    </w:p>
    <w:p w:rsidR="00FA6A16" w:rsidRDefault="00FA6A16" w:rsidP="00FA6A16">
      <w:pPr>
        <w:jc w:val="both"/>
      </w:pPr>
      <w:r>
        <w:t>7.</w:t>
      </w:r>
      <w:r>
        <w:tab/>
        <w:t>Presentación del dictamen del proyecto de reforma al Reglamento del Consejo de Desarrollo Económico de General Escobedo, Nuevo León;</w:t>
      </w:r>
    </w:p>
    <w:p w:rsidR="00FA6A16" w:rsidRDefault="00FA6A16" w:rsidP="00FA6A16">
      <w:pPr>
        <w:jc w:val="both"/>
      </w:pPr>
      <w:r>
        <w:t>8.</w:t>
      </w:r>
      <w:r>
        <w:tab/>
        <w:t>Propuesta del dictamen que contiene el proyecto de reforma al reglamento de atención a las comunidades indígenas en el municipio de General Escobedo;</w:t>
      </w:r>
    </w:p>
    <w:p w:rsidR="00FA6A16" w:rsidRDefault="00FA6A16" w:rsidP="00FA6A16">
      <w:pPr>
        <w:jc w:val="both"/>
      </w:pPr>
      <w:r>
        <w:t>9.</w:t>
      </w:r>
      <w:r>
        <w:tab/>
        <w:t>Presentación del dictamen que contiene el proyecto de reforma al reglamento de fotógrafos y camarógrafos profesionales no asalariados del municipio de general Escobedo, Nuevo León.</w:t>
      </w:r>
    </w:p>
    <w:p w:rsidR="00FA6A16" w:rsidRDefault="00FA6A16" w:rsidP="00FA6A16">
      <w:pPr>
        <w:jc w:val="both"/>
      </w:pPr>
      <w:r>
        <w:t>10.</w:t>
      </w:r>
      <w:r>
        <w:tab/>
        <w:t>Presentación del dictamen que contiene la propuesta de nomenclatura del fraccionamiento VYNMSA Escobedo Industrial Park II.</w:t>
      </w:r>
    </w:p>
    <w:p w:rsidR="00FA6A16" w:rsidRDefault="00FA6A16" w:rsidP="00FA6A16">
      <w:pPr>
        <w:ind w:left="705" w:hanging="705"/>
        <w:jc w:val="both"/>
      </w:pPr>
      <w:r>
        <w:t>11.</w:t>
      </w:r>
      <w:r>
        <w:tab/>
        <w:t>Asuntos Generales;</w:t>
      </w:r>
    </w:p>
    <w:p w:rsidR="00FA6A16" w:rsidRDefault="00FA6A16" w:rsidP="00FA6A16">
      <w:pPr>
        <w:ind w:left="705" w:hanging="705"/>
        <w:jc w:val="both"/>
      </w:pPr>
      <w:r>
        <w:t>12.</w:t>
      </w:r>
      <w:r>
        <w:tab/>
        <w:t>Clausura de la Sesión;</w:t>
      </w:r>
    </w:p>
    <w:p w:rsidR="00FA6A16" w:rsidRDefault="00FA6A16" w:rsidP="00FA6A16">
      <w:pPr>
        <w:spacing w:after="0" w:line="240" w:lineRule="auto"/>
        <w:rPr>
          <w:rFonts w:eastAsia="Times New Roman" w:cs="Arial"/>
          <w:b/>
          <w:sz w:val="20"/>
          <w:lang w:val="es-ES" w:eastAsia="es-ES"/>
        </w:rPr>
      </w:pPr>
    </w:p>
    <w:p w:rsidR="00FA6A16" w:rsidRPr="00262649" w:rsidRDefault="00FA6A16" w:rsidP="00FA6A16">
      <w:pPr>
        <w:spacing w:after="0" w:line="240" w:lineRule="auto"/>
        <w:jc w:val="center"/>
        <w:rPr>
          <w:rFonts w:eastAsia="Times New Roman" w:cs="Arial"/>
          <w:b/>
          <w:sz w:val="20"/>
          <w:lang w:val="es-ES" w:eastAsia="es-ES"/>
        </w:rPr>
      </w:pPr>
    </w:p>
    <w:p w:rsidR="007617B9" w:rsidRDefault="007617B9"/>
    <w:sectPr w:rsidR="00761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2C" w:rsidRDefault="005A402C" w:rsidP="00FA6A16">
      <w:pPr>
        <w:spacing w:after="0" w:line="240" w:lineRule="auto"/>
      </w:pPr>
      <w:r>
        <w:separator/>
      </w:r>
    </w:p>
  </w:endnote>
  <w:endnote w:type="continuationSeparator" w:id="0">
    <w:p w:rsidR="005A402C" w:rsidRDefault="005A402C" w:rsidP="00FA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6" w:rsidRDefault="00FA6A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6" w:rsidRDefault="00FA6A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6" w:rsidRDefault="00FA6A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2C" w:rsidRDefault="005A402C" w:rsidP="00FA6A16">
      <w:pPr>
        <w:spacing w:after="0" w:line="240" w:lineRule="auto"/>
      </w:pPr>
      <w:r>
        <w:separator/>
      </w:r>
    </w:p>
  </w:footnote>
  <w:footnote w:type="continuationSeparator" w:id="0">
    <w:p w:rsidR="005A402C" w:rsidRDefault="005A402C" w:rsidP="00FA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6" w:rsidRDefault="00FA6A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6" w:rsidRDefault="00FA6A16">
    <w:pPr>
      <w:pStyle w:val="Encabezado"/>
    </w:pPr>
    <w:bookmarkStart w:id="0" w:name="_GoBack"/>
    <w:r w:rsidRPr="00FA6A16">
      <w:rPr>
        <w:noProof/>
        <w:lang w:eastAsia="es-MX"/>
      </w:rPr>
      <w:drawing>
        <wp:inline distT="0" distB="0" distL="0" distR="0">
          <wp:extent cx="857250" cy="8572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16" w:rsidRDefault="00FA6A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16"/>
    <w:rsid w:val="005A402C"/>
    <w:rsid w:val="007617B9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3C0BA"/>
  <w15:chartTrackingRefBased/>
  <w15:docId w15:val="{FDF94DB0-836D-41FA-854C-0E7CCB1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A16"/>
  </w:style>
  <w:style w:type="paragraph" w:styleId="Piedepgina">
    <w:name w:val="footer"/>
    <w:basedOn w:val="Normal"/>
    <w:link w:val="PiedepginaCar"/>
    <w:uiPriority w:val="99"/>
    <w:unhideWhenUsed/>
    <w:rsid w:val="00FA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2017-09-21T19:15:00Z</dcterms:created>
  <dcterms:modified xsi:type="dcterms:W3CDTF">2017-09-21T19:17:00Z</dcterms:modified>
</cp:coreProperties>
</file>