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BC61AE">
        <w:rPr>
          <w:rFonts w:ascii="Arial" w:eastAsia="Times New Roman" w:hAnsi="Arial" w:cs="Arial"/>
          <w:b/>
          <w:sz w:val="20"/>
          <w:lang w:val="es-ES" w:eastAsia="es-ES"/>
        </w:rPr>
        <w:t>44</w:t>
      </w:r>
      <w:r w:rsidR="00DF542E">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FC4500">
        <w:rPr>
          <w:rFonts w:ascii="Arial" w:eastAsia="Times New Roman" w:hAnsi="Arial" w:cs="Arial"/>
          <w:b/>
          <w:sz w:val="20"/>
          <w:lang w:val="es-ES" w:eastAsia="es-ES"/>
        </w:rPr>
        <w:t>15</w:t>
      </w:r>
      <w:r>
        <w:rPr>
          <w:rFonts w:ascii="Arial" w:eastAsia="Times New Roman" w:hAnsi="Arial" w:cs="Arial"/>
          <w:b/>
          <w:sz w:val="20"/>
          <w:lang w:val="es-ES" w:eastAsia="es-ES"/>
        </w:rPr>
        <w:t xml:space="preserve"> de </w:t>
      </w:r>
      <w:proofErr w:type="gramStart"/>
      <w:r w:rsidR="00BC61AE">
        <w:rPr>
          <w:rFonts w:ascii="Arial" w:eastAsia="Times New Roman" w:hAnsi="Arial" w:cs="Arial"/>
          <w:b/>
          <w:sz w:val="20"/>
          <w:lang w:val="es-ES" w:eastAsia="es-ES"/>
        </w:rPr>
        <w:t>Junio</w:t>
      </w:r>
      <w:proofErr w:type="gramEnd"/>
      <w:r w:rsidR="00BC61AE">
        <w:rPr>
          <w:rFonts w:ascii="Arial" w:eastAsia="Times New Roman" w:hAnsi="Arial" w:cs="Arial"/>
          <w:b/>
          <w:sz w:val="20"/>
          <w:lang w:val="es-ES" w:eastAsia="es-ES"/>
        </w:rPr>
        <w:t xml:space="preserve"> </w:t>
      </w:r>
      <w:r w:rsidR="00315311">
        <w:rPr>
          <w:rFonts w:ascii="Arial" w:eastAsia="Times New Roman" w:hAnsi="Arial" w:cs="Arial"/>
          <w:b/>
          <w:sz w:val="20"/>
          <w:lang w:val="es-ES" w:eastAsia="es-ES"/>
        </w:rPr>
        <w:t>de</w:t>
      </w:r>
      <w:r w:rsidR="00EB0DC4">
        <w:rPr>
          <w:rFonts w:ascii="Arial" w:eastAsia="Times New Roman" w:hAnsi="Arial" w:cs="Arial"/>
          <w:b/>
          <w:sz w:val="20"/>
          <w:lang w:val="es-ES" w:eastAsia="es-ES"/>
        </w:rPr>
        <w:t>l</w:t>
      </w:r>
      <w:r w:rsidR="00315311">
        <w:rPr>
          <w:rFonts w:ascii="Arial" w:eastAsia="Times New Roman" w:hAnsi="Arial" w:cs="Arial"/>
          <w:b/>
          <w:sz w:val="20"/>
          <w:lang w:val="es-ES" w:eastAsia="es-ES"/>
        </w:rPr>
        <w:t xml:space="preserve"> 2017</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1B4029" w:rsidRDefault="00246EE2" w:rsidP="00246EE2">
      <w:pPr>
        <w:spacing w:after="200" w:line="276" w:lineRule="auto"/>
        <w:jc w:val="both"/>
        <w:rPr>
          <w:rFonts w:eastAsia="Calibri" w:cstheme="minorHAnsi"/>
        </w:rPr>
      </w:pPr>
      <w:r w:rsidRPr="001B4029">
        <w:rPr>
          <w:rFonts w:eastAsia="Calibri" w:cstheme="minorHAnsi"/>
        </w:rPr>
        <w:t>En la Ciudad de Gral. Escobedo, Nuevo León siendo las</w:t>
      </w:r>
      <w:r w:rsidR="00C50FEC">
        <w:rPr>
          <w:rFonts w:eastAsia="Calibri" w:cstheme="minorHAnsi"/>
        </w:rPr>
        <w:t xml:space="preserve"> </w:t>
      </w:r>
      <w:r w:rsidR="00DF542E">
        <w:rPr>
          <w:rFonts w:eastAsia="Calibri" w:cstheme="minorHAnsi"/>
        </w:rPr>
        <w:t xml:space="preserve"> </w:t>
      </w:r>
      <w:r w:rsidR="001079F3">
        <w:rPr>
          <w:rFonts w:eastAsia="Calibri" w:cstheme="minorHAnsi"/>
        </w:rPr>
        <w:t>11</w:t>
      </w:r>
      <w:r w:rsidR="00526BB4" w:rsidRPr="00812438">
        <w:rPr>
          <w:rFonts w:eastAsia="Calibri" w:cstheme="minorHAnsi"/>
        </w:rPr>
        <w:t xml:space="preserve"> </w:t>
      </w:r>
      <w:r w:rsidR="008A50E3" w:rsidRPr="00812438">
        <w:rPr>
          <w:rFonts w:eastAsia="Calibri" w:cstheme="minorHAnsi"/>
        </w:rPr>
        <w:t xml:space="preserve">horas </w:t>
      </w:r>
      <w:r w:rsidR="009C0966" w:rsidRPr="00812438">
        <w:rPr>
          <w:rFonts w:eastAsia="Calibri" w:cstheme="minorHAnsi"/>
        </w:rPr>
        <w:t>con</w:t>
      </w:r>
      <w:r w:rsidR="001079F3">
        <w:rPr>
          <w:rFonts w:eastAsia="Calibri" w:cstheme="minorHAnsi"/>
        </w:rPr>
        <w:t xml:space="preserve"> 10</w:t>
      </w:r>
      <w:r w:rsidR="00526BB4" w:rsidRPr="00812438">
        <w:rPr>
          <w:rFonts w:eastAsia="Calibri" w:cstheme="minorHAnsi"/>
        </w:rPr>
        <w:t xml:space="preserve"> </w:t>
      </w:r>
      <w:r w:rsidR="00EC7AED" w:rsidRPr="00812438">
        <w:rPr>
          <w:rFonts w:eastAsia="Calibri" w:cstheme="minorHAnsi"/>
        </w:rPr>
        <w:t xml:space="preserve"> minutos </w:t>
      </w:r>
      <w:r w:rsidRPr="00812438">
        <w:rPr>
          <w:rFonts w:eastAsia="Calibri" w:cstheme="minorHAnsi"/>
        </w:rPr>
        <w:t>del</w:t>
      </w:r>
      <w:r w:rsidRPr="001B4029">
        <w:rPr>
          <w:rFonts w:eastAsia="Calibri" w:cstheme="minorHAnsi"/>
        </w:rPr>
        <w:t xml:space="preserve"> día </w:t>
      </w:r>
      <w:r w:rsidR="0012670C">
        <w:rPr>
          <w:rFonts w:eastAsia="Calibri" w:cstheme="minorHAnsi"/>
        </w:rPr>
        <w:t>15</w:t>
      </w:r>
      <w:r w:rsidRPr="001B4029">
        <w:rPr>
          <w:rFonts w:eastAsia="Calibri" w:cstheme="minorHAnsi"/>
        </w:rPr>
        <w:t>-</w:t>
      </w:r>
      <w:r w:rsidR="0012670C">
        <w:rPr>
          <w:rFonts w:eastAsia="Calibri" w:cstheme="minorHAnsi"/>
        </w:rPr>
        <w:t>quince</w:t>
      </w:r>
      <w:r w:rsidRPr="001B4029">
        <w:rPr>
          <w:rFonts w:eastAsia="Calibri" w:cstheme="minorHAnsi"/>
        </w:rPr>
        <w:t xml:space="preserve"> de </w:t>
      </w:r>
      <w:r w:rsidR="001079F3">
        <w:rPr>
          <w:rFonts w:eastAsia="Calibri" w:cstheme="minorHAnsi"/>
        </w:rPr>
        <w:t>junio</w:t>
      </w:r>
      <w:r w:rsidR="00315311">
        <w:rPr>
          <w:rFonts w:eastAsia="Calibri" w:cstheme="minorHAnsi"/>
        </w:rPr>
        <w:t xml:space="preserve"> del año 2017</w:t>
      </w:r>
      <w:r w:rsidRPr="001B4029">
        <w:rPr>
          <w:rFonts w:eastAsia="Calibri" w:cstheme="minorHAnsi"/>
        </w:rPr>
        <w:t>-dos mil diecis</w:t>
      </w:r>
      <w:r w:rsidR="00315311">
        <w:rPr>
          <w:rFonts w:eastAsia="Calibri" w:cstheme="minorHAnsi"/>
        </w:rPr>
        <w:t>iete</w:t>
      </w:r>
      <w:r w:rsidR="001B56AB" w:rsidRPr="001B4029">
        <w:rPr>
          <w:rFonts w:eastAsia="Calibri" w:cstheme="minorHAnsi"/>
        </w:rPr>
        <w:t xml:space="preserve">, reunidos los miembros del </w:t>
      </w:r>
      <w:r w:rsidRPr="001B4029">
        <w:rPr>
          <w:rFonts w:eastAsia="Calibri" w:cstheme="minorHAnsi"/>
        </w:rPr>
        <w:t xml:space="preserve">Republicano Ayuntamiento en la Sala de Sesiones del Palacio Municipal, ubicada en la planta baja sito en calle Juárez #100, en la Cabecera Municipal, en Gral. Escobedo, Nuevo León, para el efecto de celebrar la </w:t>
      </w:r>
      <w:r w:rsidR="0074424C">
        <w:rPr>
          <w:rFonts w:eastAsia="Calibri" w:cstheme="minorHAnsi"/>
        </w:rPr>
        <w:t>Cuadragésima</w:t>
      </w:r>
      <w:r w:rsidR="001079F3">
        <w:rPr>
          <w:rFonts w:eastAsia="Calibri" w:cstheme="minorHAnsi"/>
        </w:rPr>
        <w:t xml:space="preserve"> </w:t>
      </w:r>
      <w:r w:rsidRPr="001B4029">
        <w:rPr>
          <w:rFonts w:eastAsia="Calibri" w:cstheme="minorHAnsi"/>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w:t>
      </w:r>
      <w:r w:rsidR="00274E56">
        <w:rPr>
          <w:rFonts w:eastAsia="Calibri" w:cstheme="minorHAnsi"/>
        </w:rPr>
        <w:t>licano Ayuntamiento, preside</w:t>
      </w:r>
      <w:r w:rsidRPr="001B4029">
        <w:rPr>
          <w:rFonts w:eastAsia="Calibri" w:cstheme="minorHAnsi"/>
        </w:rPr>
        <w:t xml:space="preserve"> la Sesión la C. Presidente Municipal</w:t>
      </w:r>
      <w:r w:rsidR="00576254" w:rsidRPr="001B4029">
        <w:rPr>
          <w:rFonts w:eastAsia="Calibri" w:cstheme="minorHAnsi"/>
        </w:rPr>
        <w:t xml:space="preserve">, Licenciada </w:t>
      </w:r>
      <w:r w:rsidRPr="001B4029">
        <w:rPr>
          <w:rFonts w:eastAsia="Calibri" w:cstheme="minorHAnsi"/>
        </w:rPr>
        <w:t>Clara Luz Flores Carrales.</w:t>
      </w:r>
    </w:p>
    <w:p w:rsidR="00246EE2" w:rsidRPr="001B4029" w:rsidRDefault="00246EE2" w:rsidP="00246EE2">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74424C">
        <w:rPr>
          <w:rFonts w:eastAsia="Calibri" w:cstheme="minorHAnsi"/>
        </w:rPr>
        <w:t>era manifiesta: “Bueno</w:t>
      </w:r>
      <w:r w:rsidR="00274E56">
        <w:rPr>
          <w:rFonts w:eastAsia="Calibri" w:cstheme="minorHAnsi"/>
        </w:rPr>
        <w:t xml:space="preserve">s </w:t>
      </w:r>
      <w:r w:rsidR="0074424C">
        <w:rPr>
          <w:rFonts w:eastAsia="Calibri" w:cstheme="minorHAnsi"/>
        </w:rPr>
        <w:t xml:space="preserve">días </w:t>
      </w:r>
      <w:r w:rsidRPr="001B4029">
        <w:rPr>
          <w:rFonts w:eastAsia="Calibri" w:cstheme="minorHAnsi"/>
        </w:rPr>
        <w:t>a todos, Señoras y Señores, Regidores y Síndicos. En cumplimiento a lo dispu</w:t>
      </w:r>
      <w:r w:rsidR="00133EC0" w:rsidRPr="001B4029">
        <w:rPr>
          <w:rFonts w:eastAsia="Calibri" w:cstheme="minorHAnsi"/>
        </w:rPr>
        <w:t>esto por el artículo 35 inciso B</w:t>
      </w:r>
      <w:r w:rsidRPr="001B4029">
        <w:rPr>
          <w:rFonts w:eastAsia="Calibri" w:cstheme="minorHAnsi"/>
        </w:rPr>
        <w:t xml:space="preserve">) fracción </w:t>
      </w:r>
      <w:r w:rsidR="00133EC0" w:rsidRPr="001B4029">
        <w:rPr>
          <w:rFonts w:eastAsia="Calibri" w:cstheme="minorHAnsi"/>
        </w:rPr>
        <w:t>I</w:t>
      </w:r>
      <w:r w:rsidRPr="001B4029">
        <w:rPr>
          <w:rFonts w:eastAsia="Calibri" w:cstheme="minorHAnsi"/>
        </w:rPr>
        <w:t xml:space="preserve">V, de la Ley Gobierno Municipal del Estado de Nuevo León, además de lo establecido en los artículos 46 fracción I y 47 del Reglamento Interior del Ayuntamiento, </w:t>
      </w:r>
      <w:r w:rsidR="00F03AD4">
        <w:rPr>
          <w:rFonts w:eastAsia="Calibri" w:cstheme="minorHAnsi"/>
        </w:rPr>
        <w:t xml:space="preserve">se les ha convocado a celebrar </w:t>
      </w:r>
      <w:r w:rsidRPr="001B4029">
        <w:rPr>
          <w:rFonts w:eastAsia="Calibri" w:cstheme="minorHAnsi"/>
        </w:rPr>
        <w:t>la</w:t>
      </w:r>
      <w:r w:rsidR="00561924">
        <w:rPr>
          <w:rFonts w:eastAsia="Calibri" w:cstheme="minorHAnsi"/>
        </w:rPr>
        <w:t xml:space="preserve"> </w:t>
      </w:r>
      <w:r w:rsidR="00315311">
        <w:rPr>
          <w:rFonts w:eastAsia="Calibri" w:cstheme="minorHAnsi"/>
        </w:rPr>
        <w:t>Trigésima</w:t>
      </w:r>
      <w:r w:rsidR="0012670C">
        <w:rPr>
          <w:rFonts w:eastAsia="Calibri" w:cstheme="minorHAnsi"/>
        </w:rPr>
        <w:t xml:space="preserve"> Octava</w:t>
      </w:r>
      <w:r w:rsidR="00315311">
        <w:rPr>
          <w:rFonts w:eastAsia="Calibri" w:cstheme="minorHAnsi"/>
        </w:rPr>
        <w:t xml:space="preserve"> </w:t>
      </w:r>
      <w:r w:rsidRPr="001B4029">
        <w:rPr>
          <w:rFonts w:eastAsia="Calibri" w:cstheme="minorHAnsi"/>
        </w:rPr>
        <w:t>Sesión Or</w:t>
      </w:r>
      <w:r w:rsidR="001079F3">
        <w:rPr>
          <w:rFonts w:eastAsia="Calibri" w:cstheme="minorHAnsi"/>
        </w:rPr>
        <w:t xml:space="preserve">dinaria correspondiente a esta </w:t>
      </w:r>
      <w:r w:rsidRPr="001B4029">
        <w:rPr>
          <w:rFonts w:eastAsia="Calibri" w:cstheme="minorHAnsi"/>
        </w:rPr>
        <w:t>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1B4029" w:rsidRDefault="00094DAB" w:rsidP="00246EE2">
      <w:pPr>
        <w:spacing w:after="200" w:line="276" w:lineRule="auto"/>
        <w:jc w:val="both"/>
        <w:rPr>
          <w:rFonts w:eastAsia="Calibri" w:cstheme="minorHAnsi"/>
        </w:rPr>
      </w:pPr>
      <w:r w:rsidRPr="001B4029">
        <w:rPr>
          <w:rFonts w:eastAsia="Calibri" w:cstheme="minorHAnsi"/>
        </w:rPr>
        <w:t>El Secretario del Ayuntamiento Licenciado Andrés Concepción Mijes Llovera</w:t>
      </w:r>
      <w:r w:rsidR="00DF542E">
        <w:rPr>
          <w:rFonts w:eastAsia="Calibri" w:cstheme="minorHAnsi"/>
        </w:rPr>
        <w:t xml:space="preserve"> </w:t>
      </w:r>
      <w:r w:rsidRPr="001B4029">
        <w:rPr>
          <w:rFonts w:eastAsia="Calibri" w:cstheme="minorHAnsi"/>
        </w:rPr>
        <w:t>procede</w:t>
      </w:r>
      <w:r w:rsidR="00246EE2" w:rsidRPr="001B4029">
        <w:rPr>
          <w:rFonts w:eastAsia="Calibri" w:cstheme="minorHAnsi"/>
        </w:rPr>
        <w:t xml:space="preserve"> a pasar lista de </w:t>
      </w:r>
      <w:r w:rsidR="00646976" w:rsidRPr="001B4029">
        <w:rPr>
          <w:rFonts w:eastAsia="Calibri" w:cstheme="minorHAnsi"/>
        </w:rPr>
        <w:t>asistencia</w:t>
      </w:r>
      <w:r w:rsidR="00246EE2" w:rsidRPr="001B4029">
        <w:rPr>
          <w:rFonts w:eastAsia="Calibri" w:cstheme="minorHAns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65667C" w:rsidRPr="001B4029" w:rsidTr="001B4029">
        <w:trPr>
          <w:trHeight w:val="397"/>
        </w:trPr>
        <w:tc>
          <w:tcPr>
            <w:tcW w:w="8774" w:type="dxa"/>
            <w:gridSpan w:val="2"/>
          </w:tcPr>
          <w:p w:rsidR="0065667C" w:rsidRPr="001B4029" w:rsidRDefault="0065667C" w:rsidP="004F52C8">
            <w:pPr>
              <w:spacing w:line="276" w:lineRule="auto"/>
              <w:rPr>
                <w:rFonts w:eastAsia="Calibri" w:cstheme="minorHAnsi"/>
                <w:b/>
              </w:rPr>
            </w:pPr>
            <w:r w:rsidRPr="001B4029">
              <w:rPr>
                <w:rFonts w:eastAsia="Calibri" w:cstheme="minorHAnsi"/>
                <w:b/>
              </w:rPr>
              <w:t>Lista de Asistencia:</w:t>
            </w:r>
          </w:p>
        </w:tc>
      </w:tr>
      <w:tr w:rsidR="0065667C" w:rsidRPr="001B4029" w:rsidTr="001B4029">
        <w:trPr>
          <w:trHeight w:val="330"/>
        </w:trPr>
        <w:tc>
          <w:tcPr>
            <w:tcW w:w="5920" w:type="dxa"/>
          </w:tcPr>
          <w:p w:rsidR="0065667C" w:rsidRPr="001B4029" w:rsidRDefault="0065667C" w:rsidP="008317EF">
            <w:pPr>
              <w:rPr>
                <w:rFonts w:eastAsia="Calibri" w:cstheme="minorHAnsi"/>
                <w:b/>
              </w:rPr>
            </w:pPr>
            <w:r w:rsidRPr="001B4029">
              <w:rPr>
                <w:rFonts w:eastAsia="Calibri" w:cstheme="minorHAnsi"/>
              </w:rPr>
              <w:t>Clara Luz Flores Carrales</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Presidente Municipal</w:t>
            </w:r>
          </w:p>
        </w:tc>
      </w:tr>
      <w:tr w:rsidR="0065667C" w:rsidRPr="001B4029" w:rsidTr="001B4029">
        <w:trPr>
          <w:trHeight w:val="397"/>
        </w:trPr>
        <w:tc>
          <w:tcPr>
            <w:tcW w:w="5920" w:type="dxa"/>
          </w:tcPr>
          <w:p w:rsidR="0065667C" w:rsidRPr="001B4029" w:rsidRDefault="0065667C" w:rsidP="00F03AD4">
            <w:pPr>
              <w:spacing w:line="276" w:lineRule="auto"/>
              <w:rPr>
                <w:rFonts w:eastAsia="Calibri" w:cstheme="minorHAnsi"/>
                <w:b/>
              </w:rPr>
            </w:pPr>
            <w:r w:rsidRPr="001B4029">
              <w:rPr>
                <w:rFonts w:eastAsia="Calibri" w:cstheme="minorHAnsi"/>
              </w:rPr>
              <w:t>José Rogelio Pérez Garza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Lorena Velázquez Barbosa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Manuel Eduardo Montejano Serrato</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Tercer Regidor</w:t>
            </w:r>
          </w:p>
        </w:tc>
      </w:tr>
      <w:tr w:rsidR="0065667C" w:rsidRPr="001B4029" w:rsidTr="001B4029">
        <w:trPr>
          <w:trHeight w:val="20"/>
        </w:trPr>
        <w:tc>
          <w:tcPr>
            <w:tcW w:w="5920" w:type="dxa"/>
          </w:tcPr>
          <w:p w:rsidR="008B1BA2" w:rsidRPr="008B1BA2" w:rsidRDefault="0065667C" w:rsidP="008317EF">
            <w:pPr>
              <w:spacing w:line="276" w:lineRule="auto"/>
              <w:rPr>
                <w:rFonts w:eastAsia="Calibri" w:cstheme="minorHAnsi"/>
              </w:rPr>
            </w:pPr>
            <w:r w:rsidRPr="001B4029">
              <w:rPr>
                <w:rFonts w:eastAsia="Calibri" w:cstheme="minorHAnsi"/>
              </w:rPr>
              <w:t>Walter Asrael Salinas Guzmán</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Cuarto Regidor</w:t>
            </w:r>
          </w:p>
        </w:tc>
      </w:tr>
      <w:tr w:rsidR="0065667C" w:rsidRPr="001B4029" w:rsidTr="001B4029">
        <w:trPr>
          <w:trHeight w:val="397"/>
        </w:trPr>
        <w:tc>
          <w:tcPr>
            <w:tcW w:w="5920" w:type="dxa"/>
          </w:tcPr>
          <w:p w:rsidR="0065667C" w:rsidRPr="001B4029" w:rsidRDefault="0065667C" w:rsidP="008B1BA2">
            <w:pPr>
              <w:rPr>
                <w:rFonts w:eastAsia="Calibri" w:cstheme="minorHAnsi"/>
                <w:b/>
              </w:rPr>
            </w:pPr>
            <w:r w:rsidRPr="001B4029">
              <w:rPr>
                <w:rFonts w:eastAsia="Calibri" w:cstheme="minorHAnsi"/>
              </w:rPr>
              <w:t>Américo Rodríguez Salazar</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Quinto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Brenda Elizabeth Orquiz Gaona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Sexto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Maricela González Ramírez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Séptimo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Lyliana Hernández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Octavo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Garza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Noveno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Góngora Valadez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Decimo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Juan Gilberto Caballero Rueda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Verónica Aguilar Guerrero</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Rosalinda Martínez Tejeda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Tercer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Horacio Hermosillo Ruiz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Cuarto Regidor</w:t>
            </w:r>
          </w:p>
        </w:tc>
      </w:tr>
      <w:tr w:rsidR="0065667C" w:rsidRPr="001B4029" w:rsidTr="001B4029">
        <w:trPr>
          <w:trHeight w:val="397"/>
        </w:trPr>
        <w:tc>
          <w:tcPr>
            <w:tcW w:w="5920" w:type="dxa"/>
          </w:tcPr>
          <w:p w:rsidR="0065667C" w:rsidRPr="001B4029" w:rsidRDefault="001B4029" w:rsidP="001079F3">
            <w:pPr>
              <w:spacing w:line="276" w:lineRule="auto"/>
              <w:rPr>
                <w:rFonts w:eastAsia="Calibri" w:cstheme="minorHAnsi"/>
              </w:rPr>
            </w:pPr>
            <w:r w:rsidRPr="001B4029">
              <w:rPr>
                <w:rFonts w:eastAsia="Calibri" w:cstheme="minorHAnsi"/>
              </w:rPr>
              <w:t xml:space="preserve">Erika Janeth Cabrera Palacios </w:t>
            </w:r>
            <w:r w:rsidR="00A2722C">
              <w:rPr>
                <w:rFonts w:eastAsia="Calibri" w:cstheme="minorHAnsi"/>
              </w:rPr>
              <w:t xml:space="preserve">               </w:t>
            </w:r>
            <w:r w:rsidR="00585B7F">
              <w:rPr>
                <w:rFonts w:eastAsia="Calibri" w:cstheme="minorHAnsi"/>
              </w:rPr>
              <w:t xml:space="preserve">    </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Primero</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Lucía Aracely Hernández López</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Segundo</w:t>
            </w:r>
          </w:p>
        </w:tc>
      </w:tr>
    </w:tbl>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Pr="001B4029" w:rsidRDefault="00246EE2" w:rsidP="00246EE2">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Acto seguido, el Secretario del Ayuntamiento, Licenciado Andrés Concepción Mijes Llovera, constata la presencia del </w:t>
      </w:r>
      <w:r w:rsidRPr="00C94004">
        <w:rPr>
          <w:rFonts w:eastAsia="Times New Roman" w:cstheme="minorHAnsi"/>
          <w:lang w:val="es-ES" w:eastAsia="es-ES"/>
        </w:rPr>
        <w:t>cuerpo colegiado</w:t>
      </w:r>
      <w:r w:rsidR="00274E56">
        <w:rPr>
          <w:rFonts w:eastAsia="Times New Roman" w:cstheme="minorHAnsi"/>
          <w:lang w:val="es-ES" w:eastAsia="es-ES"/>
        </w:rPr>
        <w:t xml:space="preserve"> y</w:t>
      </w:r>
      <w:r w:rsidR="00E00C1C">
        <w:rPr>
          <w:rFonts w:eastAsia="Times New Roman" w:cstheme="minorHAnsi"/>
          <w:lang w:val="es-ES" w:eastAsia="es-ES"/>
        </w:rPr>
        <w:t xml:space="preserve"> </w:t>
      </w:r>
      <w:r w:rsidR="00274E56" w:rsidRPr="00274E56">
        <w:rPr>
          <w:rFonts w:eastAsia="Times New Roman" w:cstheme="minorHAnsi"/>
          <w:lang w:val="es-ES" w:eastAsia="es-ES"/>
        </w:rPr>
        <w:t>del Secretario de Administración, Finanzas y Tesorero Municipal, C.P Erubiel César Leija Franco</w:t>
      </w:r>
      <w:r w:rsidR="00274E56">
        <w:rPr>
          <w:rFonts w:eastAsia="Times New Roman" w:cstheme="minorHAnsi"/>
          <w:lang w:val="es-ES" w:eastAsia="es-ES"/>
        </w:rPr>
        <w:t>,</w:t>
      </w:r>
      <w:r w:rsidR="00274E56" w:rsidRPr="00274E56">
        <w:rPr>
          <w:rFonts w:eastAsia="Times New Roman" w:cstheme="minorHAnsi"/>
          <w:lang w:val="es-ES" w:eastAsia="es-ES"/>
        </w:rPr>
        <w:t xml:space="preserve"> declarando que existe el quórum legal requerido para la celebración de la presente Sesión</w:t>
      </w:r>
      <w:r w:rsidR="005E4A2F" w:rsidRPr="001B4029">
        <w:rPr>
          <w:rFonts w:eastAsia="Times New Roman" w:cstheme="minorHAnsi"/>
          <w:lang w:val="es-ES" w:eastAsia="es-ES"/>
        </w:rPr>
        <w:t>.</w:t>
      </w:r>
    </w:p>
    <w:p w:rsidR="00651945" w:rsidRPr="001B4029" w:rsidRDefault="00651945" w:rsidP="00246EE2">
      <w:pPr>
        <w:spacing w:after="0" w:line="240" w:lineRule="auto"/>
        <w:jc w:val="both"/>
        <w:rPr>
          <w:rFonts w:eastAsia="Times New Roman" w:cstheme="minorHAnsi"/>
          <w:lang w:val="es-ES" w:eastAsia="es-ES"/>
        </w:rPr>
      </w:pPr>
    </w:p>
    <w:p w:rsidR="00246EE2" w:rsidRPr="001B4029" w:rsidRDefault="00246EE2" w:rsidP="00AD77F6">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cont</w:t>
      </w:r>
      <w:r w:rsidR="00315311">
        <w:rPr>
          <w:rFonts w:eastAsia="Times New Roman" w:cstheme="minorHAnsi"/>
          <w:lang w:val="es-ES" w:eastAsia="es-ES"/>
        </w:rPr>
        <w:t xml:space="preserve">inúa con el uso de la palabra mencionando: </w:t>
      </w:r>
      <w:r w:rsidRPr="001B4029">
        <w:rPr>
          <w:rFonts w:eastAsia="Times New Roman" w:cstheme="minorHAnsi"/>
          <w:lang w:val="es-ES" w:eastAsia="es-ES"/>
        </w:rPr>
        <w:t>cumpliendo con las indicaciones de la C. Presidente Municipal y existiendo quórum legal, de</w:t>
      </w:r>
      <w:r w:rsidR="00AD77F6">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sidR="00AD77F6">
        <w:rPr>
          <w:rFonts w:eastAsia="Times New Roman" w:cstheme="minorHAnsi"/>
          <w:lang w:val="es-ES" w:eastAsia="es-ES"/>
        </w:rPr>
        <w:t>s</w:t>
      </w:r>
      <w:r w:rsidR="00DF542E">
        <w:rPr>
          <w:rFonts w:eastAsia="Times New Roman" w:cstheme="minorHAnsi"/>
          <w:lang w:val="es-ES" w:eastAsia="es-ES"/>
        </w:rPr>
        <w:t xml:space="preserve"> </w:t>
      </w:r>
      <w:r w:rsidR="00EC7AED" w:rsidRPr="001B4029">
        <w:rPr>
          <w:rFonts w:eastAsia="Times New Roman" w:cstheme="minorHAnsi"/>
          <w:lang w:val="es-ES" w:eastAsia="es-ES"/>
        </w:rPr>
        <w:t xml:space="preserve">53, 54 y </w:t>
      </w:r>
      <w:r w:rsidRPr="001B4029">
        <w:rPr>
          <w:rFonts w:eastAsia="Times New Roman" w:cstheme="minorHAnsi"/>
          <w:lang w:val="es-ES" w:eastAsia="es-ES"/>
        </w:rPr>
        <w:t>55 del Reglamento Interior del Republicano Ayuntamiento de esta Ciudad, se declara</w:t>
      </w:r>
      <w:r w:rsidR="00AD77F6">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sidR="00AD77F6">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133EC0" w:rsidRPr="001B4029" w:rsidRDefault="00133EC0" w:rsidP="00133EC0">
      <w:pPr>
        <w:spacing w:after="0" w:line="240" w:lineRule="auto"/>
        <w:contextualSpacing/>
        <w:jc w:val="both"/>
        <w:rPr>
          <w:rFonts w:cstheme="minorHAnsi"/>
        </w:rPr>
      </w:pPr>
    </w:p>
    <w:p w:rsidR="0074424C" w:rsidRPr="0074424C" w:rsidRDefault="0079231F" w:rsidP="0074424C">
      <w:pPr>
        <w:spacing w:after="0" w:line="240" w:lineRule="auto"/>
        <w:contextualSpacing/>
        <w:jc w:val="both"/>
        <w:rPr>
          <w:rFonts w:cstheme="minorHAnsi"/>
          <w:lang w:val="es-ES"/>
        </w:rPr>
      </w:pPr>
      <w:r>
        <w:rPr>
          <w:rFonts w:cstheme="minorHAnsi"/>
          <w:lang w:val="es-ES"/>
        </w:rPr>
        <w:t>1.- L</w:t>
      </w:r>
      <w:r w:rsidRPr="0074424C">
        <w:rPr>
          <w:rFonts w:cstheme="minorHAnsi"/>
          <w:lang w:val="es-ES"/>
        </w:rPr>
        <w:t>ista de asistencia;</w:t>
      </w:r>
    </w:p>
    <w:p w:rsidR="0074424C" w:rsidRPr="0074424C" w:rsidRDefault="0074424C" w:rsidP="0074424C">
      <w:pPr>
        <w:spacing w:after="0" w:line="240" w:lineRule="auto"/>
        <w:contextualSpacing/>
        <w:jc w:val="both"/>
        <w:rPr>
          <w:rFonts w:cstheme="minorHAnsi"/>
          <w:lang w:val="es-ES"/>
        </w:rPr>
      </w:pPr>
    </w:p>
    <w:p w:rsidR="0074424C" w:rsidRPr="0074424C" w:rsidRDefault="0079231F" w:rsidP="0074424C">
      <w:pPr>
        <w:spacing w:after="0" w:line="240" w:lineRule="auto"/>
        <w:contextualSpacing/>
        <w:jc w:val="both"/>
        <w:rPr>
          <w:rFonts w:cstheme="minorHAnsi"/>
          <w:lang w:val="es-ES"/>
        </w:rPr>
      </w:pPr>
      <w:r>
        <w:rPr>
          <w:rFonts w:cstheme="minorHAnsi"/>
          <w:lang w:val="es-ES"/>
        </w:rPr>
        <w:t>2.- L</w:t>
      </w:r>
      <w:r w:rsidRPr="0074424C">
        <w:rPr>
          <w:rFonts w:cstheme="minorHAnsi"/>
          <w:lang w:val="es-ES"/>
        </w:rPr>
        <w:t>ectura del acta 43 de la sesión ordinaria del día 30 de mayo del 2017;</w:t>
      </w:r>
    </w:p>
    <w:p w:rsidR="0074424C" w:rsidRPr="0074424C" w:rsidRDefault="0074424C" w:rsidP="0074424C">
      <w:pPr>
        <w:spacing w:after="0" w:line="240" w:lineRule="auto"/>
        <w:contextualSpacing/>
        <w:jc w:val="both"/>
        <w:rPr>
          <w:rFonts w:cstheme="minorHAnsi"/>
          <w:lang w:val="es-ES"/>
        </w:rPr>
      </w:pPr>
    </w:p>
    <w:p w:rsidR="0074424C" w:rsidRPr="0074424C" w:rsidRDefault="0079231F" w:rsidP="0074424C">
      <w:pPr>
        <w:spacing w:after="0" w:line="240" w:lineRule="auto"/>
        <w:contextualSpacing/>
        <w:jc w:val="both"/>
        <w:rPr>
          <w:rFonts w:cstheme="minorHAnsi"/>
          <w:lang w:val="es-ES"/>
        </w:rPr>
      </w:pPr>
      <w:r>
        <w:rPr>
          <w:rFonts w:cstheme="minorHAnsi"/>
          <w:lang w:val="es-ES"/>
        </w:rPr>
        <w:t>3.- L</w:t>
      </w:r>
      <w:r w:rsidRPr="0074424C">
        <w:rPr>
          <w:rFonts w:cstheme="minorHAnsi"/>
          <w:lang w:val="es-ES"/>
        </w:rPr>
        <w:t>ectura de asuntos turnados a comisiones de la admón. 2015-2018;</w:t>
      </w:r>
    </w:p>
    <w:p w:rsidR="0074424C" w:rsidRPr="0074424C" w:rsidRDefault="0074424C" w:rsidP="0074424C">
      <w:pPr>
        <w:spacing w:after="0" w:line="240" w:lineRule="auto"/>
        <w:contextualSpacing/>
        <w:jc w:val="both"/>
        <w:rPr>
          <w:rFonts w:cstheme="minorHAnsi"/>
          <w:lang w:val="es-ES"/>
        </w:rPr>
      </w:pPr>
    </w:p>
    <w:p w:rsidR="0074424C" w:rsidRPr="0074424C" w:rsidRDefault="0079231F" w:rsidP="0074424C">
      <w:pPr>
        <w:spacing w:after="0" w:line="240" w:lineRule="auto"/>
        <w:contextualSpacing/>
        <w:jc w:val="both"/>
        <w:rPr>
          <w:rFonts w:cstheme="minorHAnsi"/>
          <w:lang w:val="es-ES"/>
        </w:rPr>
      </w:pPr>
      <w:r>
        <w:rPr>
          <w:rFonts w:cstheme="minorHAnsi"/>
          <w:lang w:val="es-ES"/>
        </w:rPr>
        <w:t>4.-P</w:t>
      </w:r>
      <w:r w:rsidRPr="0074424C">
        <w:rPr>
          <w:rFonts w:cstheme="minorHAnsi"/>
          <w:lang w:val="es-ES"/>
        </w:rPr>
        <w:t>resentación de la propuesta para autorizar la firma de un convenio de formalización del programa de desarrollo institucional municipal y de las demarcaciones del distrito federal entre el ejecutivo federal de la nación, por conducto de la secretaría de desarrollo social, el gobierno del estado d</w:t>
      </w:r>
      <w:r>
        <w:rPr>
          <w:rFonts w:cstheme="minorHAnsi"/>
          <w:lang w:val="es-ES"/>
        </w:rPr>
        <w:t>e Nuevo León y el municipio de G</w:t>
      </w:r>
      <w:r w:rsidRPr="0074424C">
        <w:rPr>
          <w:rFonts w:cstheme="minorHAnsi"/>
          <w:lang w:val="es-ES"/>
        </w:rPr>
        <w:t>eneral Escobedo;</w:t>
      </w:r>
    </w:p>
    <w:p w:rsidR="0074424C" w:rsidRPr="0074424C" w:rsidRDefault="0074424C" w:rsidP="0074424C">
      <w:pPr>
        <w:spacing w:after="0" w:line="240" w:lineRule="auto"/>
        <w:contextualSpacing/>
        <w:jc w:val="both"/>
        <w:rPr>
          <w:rFonts w:cstheme="minorHAnsi"/>
          <w:lang w:val="es-ES"/>
        </w:rPr>
      </w:pPr>
    </w:p>
    <w:p w:rsidR="0074424C" w:rsidRPr="0074424C" w:rsidRDefault="0079231F" w:rsidP="0074424C">
      <w:pPr>
        <w:spacing w:after="0" w:line="240" w:lineRule="auto"/>
        <w:contextualSpacing/>
        <w:jc w:val="both"/>
        <w:rPr>
          <w:rFonts w:cstheme="minorHAnsi"/>
          <w:lang w:val="es-ES"/>
        </w:rPr>
      </w:pPr>
      <w:r>
        <w:rPr>
          <w:rFonts w:cstheme="minorHAnsi"/>
          <w:lang w:val="es-ES"/>
        </w:rPr>
        <w:t>5.- P</w:t>
      </w:r>
      <w:r w:rsidRPr="0074424C">
        <w:rPr>
          <w:rFonts w:cstheme="minorHAnsi"/>
          <w:lang w:val="es-ES"/>
        </w:rPr>
        <w:t>resentación de la propuesta de nomenclatura d</w:t>
      </w:r>
      <w:r>
        <w:rPr>
          <w:rFonts w:cstheme="minorHAnsi"/>
          <w:lang w:val="es-ES"/>
        </w:rPr>
        <w:t>el fraccionamiento “P</w:t>
      </w:r>
      <w:r w:rsidRPr="0074424C">
        <w:rPr>
          <w:rFonts w:cstheme="minorHAnsi"/>
          <w:lang w:val="es-ES"/>
        </w:rPr>
        <w:t>rivadas del Canadá 4° sector</w:t>
      </w:r>
      <w:r>
        <w:rPr>
          <w:rFonts w:cstheme="minorHAnsi"/>
          <w:lang w:val="es-ES"/>
        </w:rPr>
        <w:t xml:space="preserve"> (Sector Toronto)</w:t>
      </w:r>
      <w:r w:rsidRPr="0074424C">
        <w:rPr>
          <w:rFonts w:cstheme="minorHAnsi"/>
          <w:lang w:val="es-ES"/>
        </w:rPr>
        <w:t>”;</w:t>
      </w:r>
    </w:p>
    <w:p w:rsidR="0074424C" w:rsidRPr="0074424C" w:rsidRDefault="0074424C" w:rsidP="0074424C">
      <w:pPr>
        <w:spacing w:after="0" w:line="240" w:lineRule="auto"/>
        <w:contextualSpacing/>
        <w:jc w:val="both"/>
        <w:rPr>
          <w:rFonts w:cstheme="minorHAnsi"/>
          <w:lang w:val="es-ES"/>
        </w:rPr>
      </w:pPr>
    </w:p>
    <w:p w:rsidR="0074424C" w:rsidRPr="0074424C" w:rsidRDefault="0079231F" w:rsidP="0074424C">
      <w:pPr>
        <w:spacing w:after="0" w:line="240" w:lineRule="auto"/>
        <w:contextualSpacing/>
        <w:jc w:val="both"/>
        <w:rPr>
          <w:rFonts w:cstheme="minorHAnsi"/>
          <w:lang w:val="es-ES"/>
        </w:rPr>
      </w:pPr>
      <w:r>
        <w:rPr>
          <w:rFonts w:cstheme="minorHAnsi"/>
          <w:lang w:val="es-ES"/>
        </w:rPr>
        <w:t>6.- P</w:t>
      </w:r>
      <w:r w:rsidRPr="0074424C">
        <w:rPr>
          <w:rFonts w:cstheme="minorHAnsi"/>
          <w:lang w:val="es-ES"/>
        </w:rPr>
        <w:t>resentación del dictamen relativo a la propuesta para someter a consulta pública por 10-diez días naturales diversas reformas al reglamento de tránsito y via</w:t>
      </w:r>
      <w:r>
        <w:rPr>
          <w:rFonts w:cstheme="minorHAnsi"/>
          <w:lang w:val="es-ES"/>
        </w:rPr>
        <w:t>lidad del municipio de General E</w:t>
      </w:r>
      <w:r w:rsidRPr="0074424C">
        <w:rPr>
          <w:rFonts w:cstheme="minorHAnsi"/>
          <w:lang w:val="es-ES"/>
        </w:rPr>
        <w:t>scobedo;</w:t>
      </w:r>
    </w:p>
    <w:p w:rsidR="0074424C" w:rsidRPr="0074424C" w:rsidRDefault="0074424C" w:rsidP="0074424C">
      <w:pPr>
        <w:spacing w:after="0" w:line="240" w:lineRule="auto"/>
        <w:contextualSpacing/>
        <w:jc w:val="both"/>
        <w:rPr>
          <w:rFonts w:cstheme="minorHAnsi"/>
          <w:lang w:val="es-ES"/>
        </w:rPr>
      </w:pPr>
    </w:p>
    <w:p w:rsidR="0074424C" w:rsidRPr="0074424C" w:rsidRDefault="0079231F" w:rsidP="0074424C">
      <w:pPr>
        <w:spacing w:after="0" w:line="240" w:lineRule="auto"/>
        <w:contextualSpacing/>
        <w:jc w:val="both"/>
        <w:rPr>
          <w:rFonts w:cstheme="minorHAnsi"/>
          <w:lang w:val="es-ES"/>
        </w:rPr>
      </w:pPr>
      <w:r w:rsidRPr="0074424C">
        <w:rPr>
          <w:rFonts w:cstheme="minorHAnsi"/>
          <w:lang w:val="es-ES"/>
        </w:rPr>
        <w:t>7.-</w:t>
      </w:r>
      <w:r>
        <w:rPr>
          <w:rFonts w:cstheme="minorHAnsi"/>
          <w:lang w:val="es-ES"/>
        </w:rPr>
        <w:t xml:space="preserve"> P</w:t>
      </w:r>
      <w:r w:rsidRPr="0074424C">
        <w:rPr>
          <w:rFonts w:cstheme="minorHAnsi"/>
          <w:lang w:val="es-ES"/>
        </w:rPr>
        <w:t>resentación del dictamen relativo a la propuesta para aprobar el reglamento del sistema municipal de protección integral de niñas, n</w:t>
      </w:r>
      <w:r>
        <w:rPr>
          <w:rFonts w:cstheme="minorHAnsi"/>
          <w:lang w:val="es-ES"/>
        </w:rPr>
        <w:t>iños y adolescentes de General E</w:t>
      </w:r>
      <w:r w:rsidR="00B41955">
        <w:rPr>
          <w:rFonts w:cstheme="minorHAnsi"/>
          <w:lang w:val="es-ES"/>
        </w:rPr>
        <w:t>scobedo, Nuevo L</w:t>
      </w:r>
      <w:r w:rsidRPr="0074424C">
        <w:rPr>
          <w:rFonts w:cstheme="minorHAnsi"/>
          <w:lang w:val="es-ES"/>
        </w:rPr>
        <w:t>eón;</w:t>
      </w:r>
    </w:p>
    <w:p w:rsidR="0074424C" w:rsidRPr="0074424C" w:rsidRDefault="0079231F" w:rsidP="0074424C">
      <w:pPr>
        <w:spacing w:after="0" w:line="240" w:lineRule="auto"/>
        <w:contextualSpacing/>
        <w:jc w:val="both"/>
        <w:rPr>
          <w:rFonts w:cstheme="minorHAnsi"/>
          <w:lang w:val="es-ES"/>
        </w:rPr>
      </w:pPr>
      <w:r w:rsidRPr="0074424C">
        <w:rPr>
          <w:rFonts w:cstheme="minorHAnsi"/>
          <w:lang w:val="es-ES"/>
        </w:rPr>
        <w:t xml:space="preserve"> </w:t>
      </w:r>
    </w:p>
    <w:p w:rsidR="0074424C" w:rsidRPr="0074424C" w:rsidRDefault="0079231F" w:rsidP="0074424C">
      <w:pPr>
        <w:spacing w:after="0" w:line="240" w:lineRule="auto"/>
        <w:contextualSpacing/>
        <w:jc w:val="both"/>
        <w:rPr>
          <w:rFonts w:cstheme="minorHAnsi"/>
          <w:lang w:val="es-ES"/>
        </w:rPr>
      </w:pPr>
      <w:r>
        <w:rPr>
          <w:rFonts w:cstheme="minorHAnsi"/>
          <w:lang w:val="es-ES"/>
        </w:rPr>
        <w:t>8.- A</w:t>
      </w:r>
      <w:r w:rsidRPr="0074424C">
        <w:rPr>
          <w:rFonts w:cstheme="minorHAnsi"/>
          <w:lang w:val="es-ES"/>
        </w:rPr>
        <w:t>suntos generales; y</w:t>
      </w:r>
    </w:p>
    <w:p w:rsidR="0074424C" w:rsidRPr="0074424C" w:rsidRDefault="0074424C" w:rsidP="0074424C">
      <w:pPr>
        <w:spacing w:after="0" w:line="240" w:lineRule="auto"/>
        <w:contextualSpacing/>
        <w:jc w:val="both"/>
        <w:rPr>
          <w:rFonts w:cstheme="minorHAnsi"/>
          <w:lang w:val="es-ES"/>
        </w:rPr>
      </w:pPr>
    </w:p>
    <w:p w:rsidR="0012670C" w:rsidRDefault="0079231F" w:rsidP="0074424C">
      <w:pPr>
        <w:spacing w:after="0" w:line="240" w:lineRule="auto"/>
        <w:contextualSpacing/>
        <w:jc w:val="both"/>
        <w:rPr>
          <w:rFonts w:cstheme="minorHAnsi"/>
          <w:lang w:val="es-ES"/>
        </w:rPr>
      </w:pPr>
      <w:r>
        <w:rPr>
          <w:rFonts w:cstheme="minorHAnsi"/>
          <w:lang w:val="es-ES"/>
        </w:rPr>
        <w:t>9.- C</w:t>
      </w:r>
      <w:r w:rsidRPr="0074424C">
        <w:rPr>
          <w:rFonts w:cstheme="minorHAnsi"/>
          <w:lang w:val="es-ES"/>
        </w:rPr>
        <w:t>lausura de la sesión.</w:t>
      </w:r>
    </w:p>
    <w:p w:rsidR="0079231F" w:rsidRPr="001B4029" w:rsidRDefault="0079231F" w:rsidP="0074424C">
      <w:pPr>
        <w:spacing w:after="0" w:line="240" w:lineRule="auto"/>
        <w:contextualSpacing/>
        <w:jc w:val="both"/>
        <w:rPr>
          <w:rFonts w:cstheme="minorHAnsi"/>
        </w:rPr>
      </w:pPr>
    </w:p>
    <w:p w:rsidR="00F03AD4" w:rsidRDefault="00CF4690" w:rsidP="00274E56">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w:t>
      </w:r>
      <w:r w:rsidR="00BD2A50" w:rsidRPr="001B4029">
        <w:rPr>
          <w:rFonts w:eastAsia="Times New Roman" w:cstheme="minorHAnsi"/>
          <w:lang w:val="es-ES" w:eastAsia="es-ES"/>
        </w:rPr>
        <w:t xml:space="preserve"> Republicano</w:t>
      </w:r>
      <w:r w:rsidRPr="001B4029">
        <w:rPr>
          <w:rFonts w:eastAsia="Times New Roman" w:cstheme="minorHAnsi"/>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274E56" w:rsidRPr="00274E56" w:rsidRDefault="00274E56" w:rsidP="00274E56">
      <w:pPr>
        <w:spacing w:after="0" w:line="240" w:lineRule="auto"/>
        <w:contextualSpacing/>
        <w:jc w:val="both"/>
        <w:rPr>
          <w:rFonts w:eastAsia="Times New Roman" w:cstheme="minorHAnsi"/>
          <w:lang w:val="es-ES" w:eastAsia="es-ES"/>
        </w:rPr>
      </w:pPr>
    </w:p>
    <w:p w:rsidR="00CF4690" w:rsidRPr="001B4029" w:rsidRDefault="00FC4771" w:rsidP="00CF4690">
      <w:pPr>
        <w:rPr>
          <w:rFonts w:cstheme="minorHAnsi"/>
        </w:rPr>
      </w:pPr>
      <w:r w:rsidRPr="00FC4771">
        <w:rPr>
          <w:rFonts w:cstheme="minorHAnsi"/>
          <w:noProof/>
          <w:lang w:eastAsia="es-MX"/>
        </w:rPr>
        <mc:AlternateContent>
          <mc:Choice Requires="wps">
            <w:drawing>
              <wp:anchor distT="0" distB="0" distL="114300" distR="114300" simplePos="0" relativeHeight="251659264" behindDoc="1" locked="0" layoutInCell="1" allowOverlap="1" wp14:anchorId="1A5F3871" wp14:editId="520510DB">
                <wp:simplePos x="0" y="0"/>
                <wp:positionH relativeFrom="column">
                  <wp:posOffset>-52070</wp:posOffset>
                </wp:positionH>
                <wp:positionV relativeFrom="paragraph">
                  <wp:posOffset>257810</wp:posOffset>
                </wp:positionV>
                <wp:extent cx="5762625" cy="381000"/>
                <wp:effectExtent l="0" t="0" r="28575"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2F924E" id="Rectángulo 1" o:spid="_x0000_s1026" style="position:absolute;margin-left:-4.1pt;margin-top:20.3pt;width:453.7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jQIAADEFAAAOAAAAZHJzL2Uyb0RvYy54bWysVM1u2zAMvg/YOwi6r06y/s2oUwQtMgwI&#10;2mLt0DMry7EwSdQkJU72NnuWvdgo2WnSdqdhPhiiSJH8Pn3UxeXGaLaWPii0FR8fjTiTVmCt7LLi&#10;3x7mH845CxFsDRqtrPhWBn45ff/uonOlnGCLupaeURIbys5VvI3RlUURRCsNhCN00pKzQW8gkumX&#10;Re2ho+xGF5PR6LTo0NfOo5Ah0O517+TTnL9ppIi3TRNkZLri1FvMf5//T+lfTC+gXHpwrRJDG/AP&#10;XRhQloo+p7qGCGzl1ZtURgmPAZt4JNAU2DRKyIyB0IxHr9Dct+BkxkLkBPdMU/h/acXN+s4zVVd8&#10;csKZBUN39JVY+/3LLlca2Tgx1LlQUuC9u/MJY3ALFN8DOYoXnmSEIWbTeJNiCSHbZLq3z3TLTWSC&#10;Nk/OTienqawg38fz8WiU76OAcnfa+RA/SzQsLSruqbHMMqwXIab6UO5CcmOoVT1XWmdjG660Z2ug&#10;myfB1NhxpiFE2qz4PH8JG6UIh8e0ZR0JeXJGzTABJMlGQ6SlcURSsEvOQC9J6yL63MuL0+FN0QdC&#10;e1CYMO5hvjiagFxDaPuOs6tXp1GRRkQrU/Hzw9PaJpgyi3ygY38DafWE9ZYu12Ov+uDEXFGRBZFw&#10;B55kTghpdOMt/RqNBBuHFWct+p9/20/xpD7yctbR2BAlP1bgJUH8YkmXn8bHx2nOsnF8cjYhwx96&#10;ng49dmWukO5nTI+EE3mZ4qPeLRuP5pEmfJaqkgusoNo9+YNxFftxpjdCyNksh9FsOYgLe+9ESp54&#10;SvQ+bB7Bu0FMkS7mBncjBuUrTfWx6aTF2Spio7Lg9rwO6qe5zCIa3pA0+Id2jtq/dNM/AAAA//8D&#10;AFBLAwQUAAYACAAAACEAKYZMfd8AAAAJAQAADwAAAGRycy9kb3ducmV2LnhtbEyPQU/CQBCF7yb8&#10;h82QeIMtqFhKt4QQTUjUA0g8L92hLXRnm+621H/veNLj5H1575t0Pdha9Nj6ypGC2TQCgZQ7U1Gh&#10;4Pj5OolB+KDJ6NoRKvhGD+tsdJfqxLgb7bE/hEJwCflEKyhDaBIpfV6i1X7qGiTOzq61OvDZFtK0&#10;+sbltpbzKFpIqyvihVI3uC0xvx46q2CzL57ev97w+dL7nTl3u+rl+LFV6n48bFYgAg7hD4ZffVaH&#10;jJ1OriPjRa1gEs+ZVPAYLUBwHi+XDyBODPIsyCyV/z/IfgAAAP//AwBQSwECLQAUAAYACAAAACEA&#10;toM4kv4AAADhAQAAEwAAAAAAAAAAAAAAAAAAAAAAW0NvbnRlbnRfVHlwZXNdLnhtbFBLAQItABQA&#10;BgAIAAAAIQA4/SH/1gAAAJQBAAALAAAAAAAAAAAAAAAAAC8BAABfcmVscy8ucmVsc1BLAQItABQA&#10;BgAIAAAAIQBN/3CNjQIAADEFAAAOAAAAAAAAAAAAAAAAAC4CAABkcnMvZTJvRG9jLnhtbFBLAQIt&#10;ABQABgAIAAAAIQAphkx93wAAAAkBAAAPAAAAAAAAAAAAAAAAAOcEAABkcnMvZG93bnJldi54bWxQ&#10;SwUGAAAAAAQABADzAAAA8wUAAAAA&#10;" fillcolor="window" strokecolor="windowText" strokeweight="1pt">
                <v:path arrowok="t"/>
              </v:rect>
            </w:pict>
          </mc:Fallback>
        </mc:AlternateContent>
      </w:r>
      <w:r w:rsidR="00F03AD4" w:rsidRPr="00FC4771">
        <w:rPr>
          <w:rFonts w:cstheme="minorHAnsi"/>
          <w:lang w:val="es-ES"/>
        </w:rPr>
        <w:t>El Pleno emite el siguiente Acuerdo:</w:t>
      </w:r>
    </w:p>
    <w:p w:rsidR="00566DCB" w:rsidRPr="001B4029" w:rsidRDefault="00074788" w:rsidP="00566DCB">
      <w:pPr>
        <w:widowControl w:val="0"/>
        <w:autoSpaceDE w:val="0"/>
        <w:autoSpaceDN w:val="0"/>
        <w:adjustRightInd w:val="0"/>
        <w:spacing w:line="256" w:lineRule="auto"/>
        <w:jc w:val="both"/>
        <w:rPr>
          <w:rFonts w:eastAsia="Calibri" w:cstheme="minorHAnsi"/>
          <w:b/>
        </w:rPr>
      </w:pPr>
      <w:r w:rsidRPr="00E00C1C">
        <w:rPr>
          <w:rFonts w:eastAsia="Calibri" w:cstheme="minorHAnsi"/>
          <w:b/>
        </w:rPr>
        <w:t>UNICO</w:t>
      </w:r>
      <w:r w:rsidRPr="00074788">
        <w:rPr>
          <w:rFonts w:eastAsia="Calibri" w:cstheme="minorHAnsi"/>
          <w:b/>
        </w:rPr>
        <w:t>. -</w:t>
      </w:r>
      <w:r w:rsidR="00CF4690" w:rsidRPr="00074788">
        <w:rPr>
          <w:rFonts w:eastAsia="Calibri" w:cstheme="minorHAnsi"/>
          <w:b/>
        </w:rPr>
        <w:t xml:space="preserve"> Por unanimidad</w:t>
      </w:r>
      <w:r w:rsidR="00CF4690" w:rsidRPr="008B1BA2">
        <w:rPr>
          <w:rFonts w:eastAsia="Calibri" w:cstheme="minorHAnsi"/>
          <w:b/>
        </w:rPr>
        <w:t xml:space="preserve"> se</w:t>
      </w:r>
      <w:r w:rsidR="00CF4690" w:rsidRPr="001B4029">
        <w:rPr>
          <w:rFonts w:eastAsia="Calibri" w:cstheme="minorHAnsi"/>
          <w:b/>
        </w:rPr>
        <w:t xml:space="preserve"> aprueba el orden del día de la Sesión a celebrarse en el presente acto.</w:t>
      </w:r>
    </w:p>
    <w:p w:rsidR="00CF4690" w:rsidRPr="001B4029" w:rsidRDefault="00561476" w:rsidP="00566DCB">
      <w:pPr>
        <w:widowControl w:val="0"/>
        <w:autoSpaceDE w:val="0"/>
        <w:autoSpaceDN w:val="0"/>
        <w:adjustRightInd w:val="0"/>
        <w:spacing w:line="256" w:lineRule="auto"/>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660288" behindDoc="0" locked="0" layoutInCell="1" allowOverlap="1" wp14:anchorId="13934A2B" wp14:editId="149111E4">
                <wp:simplePos x="0" y="0"/>
                <wp:positionH relativeFrom="margin">
                  <wp:align>right</wp:align>
                </wp:positionH>
                <wp:positionV relativeFrom="paragraph">
                  <wp:posOffset>283265</wp:posOffset>
                </wp:positionV>
                <wp:extent cx="5724939"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939"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341EC" id="Rectángulo 2" o:spid="_x0000_s1026" style="position:absolute;margin-left:399.6pt;margin-top:22.3pt;width:450.8pt;height:3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AigwIAAPcEAAAOAAAAZHJzL2Uyb0RvYy54bWysVMFu2zAMvQ/YPwi6r07cdG2MOkXQosOA&#10;oC3WDj2zspwIk0RNUuJkf7Nv2Y+Nkp027XYa5oNAiRTJ9/To84ut0WwjfVBoaz4+GnEmrcBG2WXN&#10;vz5cfzjjLESwDWi0suY7GfjF7P27885VssQV6kZ6RklsqDpX81WMriqKIFbSQDhCJy05W/QGIm39&#10;smg8dJTd6KIcjT4WHfrGeRQyBDq96p18lvO3rRTxtm2DjEzXnHqLefV5fUprMTuHaunBrZQY2oB/&#10;6MKAslT0OdUVRGBrr/5IZZTwGLCNRwJNgW2rhMwYCM149AbN/QqczFiInOCeaQr/L6242dx5ppqa&#10;lxPOLBh6oy/E2q+fdrnWyMrEUOdCRYH37s4njMEtUHwL5CheedImDDHb1psUSwjZNtO9e6ZbbiMT&#10;dHhyWk6mx1POBPmOp6OT8iRVK6Da33Y+xE8SDUtGzT01llmGzSLEPnQfkopZvFZa0zlU2rKO9Fie&#10;jujVBZCyWg2RTOMIa7BLzkAvSbIi+pwyoFZNup4R7sKl9mwDpBoSW4PdAzXNmYYQyUFI8jd0++pq&#10;6ucKwqq/3JDVa8yoSELXytT87PCytqmgzFIdQL3wmKwnbHb0RB577QYnrhXVWFArd+BJrASQBjDe&#10;0tJqJNQ4WJyt0P/423mKJw2Rl7OOxE+MfF+Dl4TwsyV1TceTSZqWvJnQO9HGH3qeDj12bS6RmBrT&#10;qDuRzRQf9d5sPZpHmtN5qkousIJq99wPm8vYDyVNupDzeQ6jCXEQF/beiZQ88ZTYfdg+gneDJCK9&#10;yw3uBwWqN8roY9NNi/N1xFZl2bzwOmiYpisLb/gTpPE93Oeol//V7DcAAAD//wMAUEsDBBQABgAI&#10;AAAAIQDtR2Nb2gAAAAcBAAAPAAAAZHJzL2Rvd25yZXYueG1sTI9BT4QwEIXvJv6HZky8uS2EoCJl&#10;oyZ70Wgi+gMKHSmRTgktu/jvHU96e5P38t439X7zkzjiEsdAGrKdAoHUBzvSoOHj/XB1AyImQ9ZM&#10;gVDDN0bYN+dntalsONEbHts0CC6hWBkNLqW5kjL2Dr2JuzAjsfcZFm8Sn8sg7WJOXO4nmStVSm9G&#10;4gVnZnx02H+1q9cwRFfk7gll6K4f0svzOuaH11bry4vt/g5Ewi39heEXn9GhYaYurGSjmDTwI0lD&#10;UZQg2L1VGYuOY6rMQDa1/M/f/AAAAP//AwBQSwECLQAUAAYACAAAACEAtoM4kv4AAADhAQAAEwAA&#10;AAAAAAAAAAAAAAAAAAAAW0NvbnRlbnRfVHlwZXNdLnhtbFBLAQItABQABgAIAAAAIQA4/SH/1gAA&#10;AJQBAAALAAAAAAAAAAAAAAAAAC8BAABfcmVscy8ucmVsc1BLAQItABQABgAIAAAAIQDDUXAigwIA&#10;APcEAAAOAAAAAAAAAAAAAAAAAC4CAABkcnMvZTJvRG9jLnhtbFBLAQItABQABgAIAAAAIQDtR2Nb&#10;2gAAAAcBAAAPAAAAAAAAAAAAAAAAAN0EAABkcnMvZG93bnJldi54bWxQSwUGAAAAAAQABADzAAAA&#10;5AUAAAAA&#10;" filled="f" strokecolor="windowText" strokeweight="1pt">
                <v:stroke dashstyle="dash"/>
                <v:path arrowok="t"/>
                <w10:wrap anchorx="margin"/>
              </v:rect>
            </w:pict>
          </mc:Fallback>
        </mc:AlternateContent>
      </w:r>
    </w:p>
    <w:p w:rsidR="00CF4690" w:rsidRPr="001B4029" w:rsidRDefault="00CF4690" w:rsidP="004F7CC8">
      <w:pPr>
        <w:rPr>
          <w:rFonts w:cstheme="minorHAnsi"/>
        </w:rPr>
      </w:pPr>
      <w:r w:rsidRPr="001B4029">
        <w:rPr>
          <w:rFonts w:eastAsia="Calibri" w:cstheme="minorHAnsi"/>
          <w:b/>
        </w:rPr>
        <w:t xml:space="preserve">PUNTO 2 DEL ORDEN DEL </w:t>
      </w:r>
      <w:r w:rsidR="00074788" w:rsidRPr="001B4029">
        <w:rPr>
          <w:rFonts w:eastAsia="Calibri" w:cstheme="minorHAnsi"/>
          <w:b/>
        </w:rPr>
        <w:t>DÍA. -</w:t>
      </w:r>
      <w:r w:rsidR="00736AA8" w:rsidRPr="001B4029">
        <w:rPr>
          <w:rFonts w:eastAsia="Calibri" w:cstheme="minorHAnsi"/>
          <w:b/>
        </w:rPr>
        <w:t xml:space="preserve"> </w:t>
      </w:r>
      <w:r w:rsidR="0079231F">
        <w:rPr>
          <w:rFonts w:eastAsia="Calibri" w:cstheme="minorHAnsi"/>
          <w:b/>
        </w:rPr>
        <w:t xml:space="preserve">LECTURA DEL ACTA 43 </w:t>
      </w:r>
      <w:r w:rsidR="00B2450C" w:rsidRPr="00B2450C">
        <w:rPr>
          <w:rFonts w:eastAsia="Calibri" w:cstheme="minorHAnsi"/>
          <w:b/>
        </w:rPr>
        <w:t>DE</w:t>
      </w:r>
      <w:r w:rsidR="0079231F">
        <w:rPr>
          <w:rFonts w:eastAsia="Calibri" w:cstheme="minorHAnsi"/>
          <w:b/>
        </w:rPr>
        <w:t xml:space="preserve"> LA SESIÓN ORDINARIA DEL DÍA 30 </w:t>
      </w:r>
      <w:r w:rsidR="00B2450C" w:rsidRPr="00B2450C">
        <w:rPr>
          <w:rFonts w:eastAsia="Calibri" w:cstheme="minorHAnsi"/>
          <w:b/>
        </w:rPr>
        <w:t xml:space="preserve">DE </w:t>
      </w:r>
      <w:r w:rsidR="0079231F">
        <w:rPr>
          <w:rFonts w:eastAsia="Calibri" w:cstheme="minorHAnsi"/>
          <w:b/>
        </w:rPr>
        <w:t xml:space="preserve">MAYO </w:t>
      </w:r>
      <w:r w:rsidR="00B2450C" w:rsidRPr="00B2450C">
        <w:rPr>
          <w:rFonts w:eastAsia="Calibri" w:cstheme="minorHAnsi"/>
          <w:b/>
        </w:rPr>
        <w:t>DEL 2017</w:t>
      </w:r>
      <w:r w:rsidR="00B2450C" w:rsidRPr="001B4029">
        <w:rPr>
          <w:rFonts w:eastAsia="Calibri" w:cstheme="minorHAnsi"/>
          <w:b/>
        </w:rPr>
        <w:t>.</w:t>
      </w:r>
    </w:p>
    <w:p w:rsidR="008B1BA2" w:rsidRPr="00E00C1C" w:rsidRDefault="00CF4690" w:rsidP="00CF4690">
      <w:pPr>
        <w:pStyle w:val="Prrafodelista"/>
        <w:ind w:left="0"/>
        <w:jc w:val="both"/>
        <w:rPr>
          <w:rFonts w:eastAsia="Calibri" w:cstheme="minorHAnsi"/>
        </w:rPr>
      </w:pPr>
      <w:r w:rsidRPr="001B4029">
        <w:rPr>
          <w:rFonts w:eastAsia="Calibri" w:cstheme="minorHAnsi"/>
        </w:rPr>
        <w:t>El Secretario del Ayuntamiento, Licenciado Andrés Concepción Mijes Llovera, comenta que en virtud de que todos tienen conocimiento del contenido del Acta en mención correspondiente a la Sesi</w:t>
      </w:r>
      <w:r w:rsidR="00EB0DC4">
        <w:rPr>
          <w:rFonts w:eastAsia="Calibri" w:cstheme="minorHAnsi"/>
        </w:rPr>
        <w:t>ón Ordinaria cele</w:t>
      </w:r>
      <w:r w:rsidR="0079231F">
        <w:rPr>
          <w:rFonts w:eastAsia="Calibri" w:cstheme="minorHAnsi"/>
        </w:rPr>
        <w:t>brada el día 30</w:t>
      </w:r>
      <w:r w:rsidR="00D36AA9" w:rsidRPr="001B4029">
        <w:rPr>
          <w:rFonts w:eastAsia="Calibri" w:cstheme="minorHAnsi"/>
        </w:rPr>
        <w:t xml:space="preserve"> de </w:t>
      </w:r>
      <w:proofErr w:type="gramStart"/>
      <w:r w:rsidR="0079231F">
        <w:rPr>
          <w:rFonts w:eastAsia="Calibri" w:cstheme="minorHAnsi"/>
        </w:rPr>
        <w:t>Mayo</w:t>
      </w:r>
      <w:proofErr w:type="gramEnd"/>
      <w:r w:rsidR="00274E56">
        <w:rPr>
          <w:rFonts w:eastAsia="Calibri" w:cstheme="minorHAnsi"/>
        </w:rPr>
        <w:t xml:space="preserve"> del 2017</w:t>
      </w:r>
      <w:r w:rsidRPr="001B4029">
        <w:rPr>
          <w:rFonts w:eastAsia="Calibri" w:cstheme="minorHAnsi"/>
        </w:rPr>
        <w:t>, se propone la dispensa de lectura de la misma, por l</w:t>
      </w:r>
      <w:r w:rsidR="004F7CC8">
        <w:rPr>
          <w:rFonts w:eastAsia="Calibri" w:cstheme="minorHAnsi"/>
        </w:rPr>
        <w:t xml:space="preserve">o que se </w:t>
      </w:r>
      <w:r w:rsidRPr="001B4029">
        <w:rPr>
          <w:rFonts w:eastAsia="Calibri" w:cstheme="minorHAnsi"/>
        </w:rPr>
        <w:t xml:space="preserve">convoca a los presentes a que de estar de acuerdo lo manifiesten en la forma </w:t>
      </w:r>
      <w:r w:rsidRPr="00E00C1C">
        <w:rPr>
          <w:rFonts w:eastAsia="Calibri" w:cstheme="minorHAnsi"/>
        </w:rPr>
        <w:t>acostumbrada.</w:t>
      </w:r>
    </w:p>
    <w:p w:rsidR="00561476" w:rsidRDefault="00CF4690" w:rsidP="004F7CC8">
      <w:pPr>
        <w:spacing w:line="240" w:lineRule="atLeast"/>
        <w:jc w:val="both"/>
        <w:rPr>
          <w:rFonts w:eastAsia="Calibri" w:cstheme="minorHAnsi"/>
        </w:rPr>
      </w:pPr>
      <w:r w:rsidRPr="00E00C1C">
        <w:rPr>
          <w:rFonts w:eastAsia="Calibri" w:cstheme="minorHAnsi"/>
          <w:lang w:val="es-ES_tradnl"/>
        </w:rPr>
        <w:lastRenderedPageBreak/>
        <w:t xml:space="preserve">El Ayuntamiento en votación económica, emite de </w:t>
      </w:r>
      <w:r w:rsidRPr="00074788">
        <w:rPr>
          <w:rFonts w:eastAsia="Calibri" w:cstheme="minorHAnsi"/>
          <w:lang w:val="es-ES_tradnl"/>
        </w:rPr>
        <w:t xml:space="preserve">forma unánime </w:t>
      </w:r>
      <w:r w:rsidRPr="00074788">
        <w:rPr>
          <w:rFonts w:eastAsia="Calibri" w:cstheme="minorHAnsi"/>
        </w:rPr>
        <w:t>la dispensa de lectura del Acta en mención.</w:t>
      </w:r>
    </w:p>
    <w:p w:rsidR="008B1BA2" w:rsidRPr="00E00C1C" w:rsidRDefault="00270D24" w:rsidP="004F7CC8">
      <w:pPr>
        <w:spacing w:line="240" w:lineRule="atLeast"/>
        <w:jc w:val="both"/>
        <w:rPr>
          <w:rFonts w:eastAsia="Calibri" w:cstheme="minorHAnsi"/>
        </w:rPr>
      </w:pPr>
      <w:r w:rsidRPr="00074788">
        <w:rPr>
          <w:rFonts w:cstheme="minorHAnsi"/>
          <w:noProof/>
          <w:lang w:eastAsia="es-MX"/>
        </w:rPr>
        <mc:AlternateContent>
          <mc:Choice Requires="wps">
            <w:drawing>
              <wp:anchor distT="0" distB="0" distL="114300" distR="114300" simplePos="0" relativeHeight="251661312" behindDoc="1" locked="0" layoutInCell="1" allowOverlap="1" wp14:anchorId="335B5DAB" wp14:editId="53253519">
                <wp:simplePos x="0" y="0"/>
                <wp:positionH relativeFrom="column">
                  <wp:posOffset>-110076</wp:posOffset>
                </wp:positionH>
                <wp:positionV relativeFrom="paragraph">
                  <wp:posOffset>172113</wp:posOffset>
                </wp:positionV>
                <wp:extent cx="5915771" cy="485775"/>
                <wp:effectExtent l="0" t="0" r="27940"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771"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16110" id="Rectángulo 7" o:spid="_x0000_s1026" style="position:absolute;margin-left:-8.65pt;margin-top:13.55pt;width:465.8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3MiAIAADEFAAAOAAAAZHJzL2Uyb0RvYy54bWysVM1u2zAMvg/YOwi6r06CZGmNOkXQIsOA&#10;oC3WDj2zshwLk0RNUuJkb7Nn2YuNUpw2/TkN80EgRYo/Hz/6/GJrNNtIHxTaig9PBpxJK7BWdlXx&#10;7/eLT6echQi2Bo1WVnwnA7+Yffxw3rlSjrBFXUvPKIgNZecq3sboyqIIopUGwgk6acnYoDcQSfWr&#10;ovbQUXSji9Fg8Lno0NfOo5Ah0O3V3shnOX7TSBFvmibIyHTFqbaYT5/Px3QWs3MoVx5cq0RfBvxD&#10;FQaUpaRPoa4gAlt79SaUUcJjwCaeCDQFNo0SMvdA3QwHr7q5a8HJ3AuBE9wTTOH/hRXXm1vPVE2z&#10;O+PMgqEZfSPU/vy2q7VGNk0IdS6U5Hjnbn3qMbglih+BDMULS1JC77NtvEm+1CHbZrh3T3DLbWSC&#10;Lidnw8l0OuRMkG18SvIkZSugPLx2PsQvEg1LQsU9FZZRhs0yxL3rwSUXhlrVC6V1VnbhUnu2AZo8&#10;EabGjjMNIdJlxRf567OF42faso7AGE0HRBcBRMlGQyTROAIp2BVnoFfEdRF9ruXF6/Am6T11e5R4&#10;kL/3EqdGriC0+4pz1OQGpVGRVkQrU/HT49faJqvMJO/heJ5Akh6x3tFwPe5ZH5xYKEqyJBBuwRPN&#10;qUNa3XhDR6OR2sZe4qxF/+u9++RP7CMrZx2tDUHycw1eUotfLfHybDgepz3LyngyHZHijy2Pxxa7&#10;NpdI8yEOUHVZTP5RH8TGo3mgDZ+nrGQCKyj3HvxeuYz7daZ/hJDzeXaj3XIQl/bOiRQ84ZTgvd8+&#10;gHc9mSIN5hoPKwblK07tfdNLi/N1xEZlwj3j2rOf9jJTtv+HpMU/1rPX859u9hcAAP//AwBQSwME&#10;FAAGAAgAAAAhAKq+rPDgAAAACgEAAA8AAABkcnMvZG93bnJldi54bWxMj8FOwkAQhu8mvsNmTLzB&#10;tqAUa7eEEE1IxANIOC/doa12Z5vuttS3dzzpcWa+/PP92Wq0jRiw87UjBfE0AoFUOFNTqeD48TpZ&#10;gvBBk9GNI1TwjR5W+e1NplPjrrTH4RBKwSHkU62gCqFNpfRFhVb7qWuR+HZxndWBx66UptNXDreN&#10;nEXRQlpdE3+odIubCouvQ28VrPfl4+70hsnn4Lfm0m/rl+P7Rqn7u3H9DCLgGP5g+NVndcjZ6ex6&#10;Ml40CiZxMmdUwSyJQTDwFD/w4sxkNF+AzDP5v0L+AwAA//8DAFBLAQItABQABgAIAAAAIQC2gziS&#10;/gAAAOEBAAATAAAAAAAAAAAAAAAAAAAAAABbQ29udGVudF9UeXBlc10ueG1sUEsBAi0AFAAGAAgA&#10;AAAhADj9If/WAAAAlAEAAAsAAAAAAAAAAAAAAAAALwEAAF9yZWxzLy5yZWxzUEsBAi0AFAAGAAgA&#10;AAAhADeOHcyIAgAAMQUAAA4AAAAAAAAAAAAAAAAALgIAAGRycy9lMm9Eb2MueG1sUEsBAi0AFAAG&#10;AAgAAAAhAKq+rPDgAAAACgEAAA8AAAAAAAAAAAAAAAAA4gQAAGRycy9kb3ducmV2LnhtbFBLBQYA&#10;AAAABAAEAPMAAADvBQAAAAA=&#10;" fillcolor="window" strokecolor="windowText" strokeweight="1pt">
                <v:path arrowok="t"/>
              </v:rect>
            </w:pict>
          </mc:Fallback>
        </mc:AlternateContent>
      </w:r>
    </w:p>
    <w:p w:rsidR="00CF4690" w:rsidRPr="00E00C1C" w:rsidRDefault="00074788" w:rsidP="00024301">
      <w:pPr>
        <w:widowControl w:val="0"/>
        <w:autoSpaceDE w:val="0"/>
        <w:autoSpaceDN w:val="0"/>
        <w:adjustRightInd w:val="0"/>
        <w:spacing w:line="256" w:lineRule="auto"/>
        <w:jc w:val="both"/>
        <w:rPr>
          <w:rFonts w:eastAsia="Calibri" w:cstheme="minorHAnsi"/>
          <w:b/>
        </w:rPr>
      </w:pPr>
      <w:r w:rsidRPr="00074788">
        <w:rPr>
          <w:rFonts w:eastAsia="Calibri" w:cstheme="minorHAnsi"/>
          <w:b/>
        </w:rPr>
        <w:t>UNICO. -</w:t>
      </w:r>
      <w:r w:rsidR="00CF4690" w:rsidRPr="00074788">
        <w:rPr>
          <w:rFonts w:eastAsia="Calibri" w:cstheme="minorHAnsi"/>
          <w:b/>
        </w:rPr>
        <w:t xml:space="preserve"> Por unanimidad se</w:t>
      </w:r>
      <w:r w:rsidR="00CF4690" w:rsidRPr="00E00C1C">
        <w:rPr>
          <w:rFonts w:eastAsia="Calibri" w:cstheme="minorHAnsi"/>
          <w:b/>
        </w:rPr>
        <w:t xml:space="preserve"> aprueba la dispensa de la lectura del acta</w:t>
      </w:r>
      <w:r w:rsidR="0079231F">
        <w:rPr>
          <w:rFonts w:eastAsia="Calibri" w:cstheme="minorHAnsi"/>
          <w:b/>
        </w:rPr>
        <w:t xml:space="preserve"> 43</w:t>
      </w:r>
      <w:r w:rsidR="00B2450C">
        <w:rPr>
          <w:rFonts w:eastAsia="Calibri" w:cstheme="minorHAnsi"/>
          <w:b/>
        </w:rPr>
        <w:t xml:space="preserve">, correspondiente a la </w:t>
      </w:r>
      <w:r w:rsidR="00CF4690" w:rsidRPr="00E00C1C">
        <w:rPr>
          <w:rFonts w:eastAsia="Calibri" w:cstheme="minorHAnsi"/>
          <w:b/>
        </w:rPr>
        <w:t>Sesión Ordinaria</w:t>
      </w:r>
      <w:r w:rsidR="00B2450C">
        <w:rPr>
          <w:rFonts w:eastAsia="Calibri" w:cstheme="minorHAnsi"/>
          <w:b/>
        </w:rPr>
        <w:t xml:space="preserve"> </w:t>
      </w:r>
      <w:r w:rsidR="00CF4690" w:rsidRPr="00E00C1C">
        <w:rPr>
          <w:rFonts w:eastAsia="Calibri" w:cstheme="minorHAnsi"/>
          <w:b/>
        </w:rPr>
        <w:t xml:space="preserve">del día </w:t>
      </w:r>
      <w:r w:rsidR="0079231F">
        <w:rPr>
          <w:rFonts w:eastAsia="Calibri" w:cstheme="minorHAnsi"/>
          <w:b/>
        </w:rPr>
        <w:t xml:space="preserve">30 </w:t>
      </w:r>
      <w:r w:rsidR="00CF4690" w:rsidRPr="00E00C1C">
        <w:rPr>
          <w:rFonts w:eastAsia="Calibri" w:cstheme="minorHAnsi"/>
          <w:b/>
        </w:rPr>
        <w:t xml:space="preserve">de </w:t>
      </w:r>
      <w:proofErr w:type="gramStart"/>
      <w:r w:rsidR="00DA5CB8">
        <w:rPr>
          <w:rFonts w:eastAsia="Calibri" w:cstheme="minorHAnsi"/>
          <w:b/>
        </w:rPr>
        <w:t>Mayo</w:t>
      </w:r>
      <w:proofErr w:type="gramEnd"/>
      <w:r w:rsidR="00DA5CB8">
        <w:rPr>
          <w:rFonts w:eastAsia="Calibri" w:cstheme="minorHAnsi"/>
          <w:b/>
        </w:rPr>
        <w:t xml:space="preserve"> </w:t>
      </w:r>
      <w:r w:rsidR="00274E56">
        <w:rPr>
          <w:rFonts w:eastAsia="Calibri" w:cstheme="minorHAnsi"/>
          <w:b/>
        </w:rPr>
        <w:t>del 2017</w:t>
      </w:r>
      <w:r w:rsidR="00CF4690" w:rsidRPr="00E00C1C">
        <w:rPr>
          <w:rFonts w:eastAsia="Calibri" w:cstheme="minorHAnsi"/>
          <w:b/>
        </w:rPr>
        <w:t>.</w:t>
      </w:r>
    </w:p>
    <w:p w:rsidR="00281EF3" w:rsidRPr="00E00C1C" w:rsidRDefault="00281EF3" w:rsidP="00CF4690">
      <w:pPr>
        <w:spacing w:after="0" w:line="240" w:lineRule="auto"/>
        <w:jc w:val="both"/>
        <w:rPr>
          <w:rFonts w:eastAsia="Calibri" w:cstheme="minorHAnsi"/>
        </w:rPr>
      </w:pPr>
    </w:p>
    <w:p w:rsidR="00EB0DC4" w:rsidRDefault="00CF4690" w:rsidP="006A2A5A">
      <w:pPr>
        <w:spacing w:after="0" w:line="240" w:lineRule="auto"/>
        <w:jc w:val="both"/>
        <w:rPr>
          <w:rFonts w:eastAsia="Calibri" w:cstheme="minorHAnsi"/>
        </w:rPr>
      </w:pPr>
      <w:r w:rsidRPr="00E00C1C">
        <w:rPr>
          <w:rFonts w:eastAsia="Calibri" w:cstheme="minorHAnsi"/>
        </w:rPr>
        <w:t>El Secretario del Ayuntamiento, Licenciado Andrés Concepción Mijes Llovera, manifiesta si hay algún comentario co</w:t>
      </w:r>
      <w:r w:rsidR="00566DCB" w:rsidRPr="00E00C1C">
        <w:rPr>
          <w:rFonts w:eastAsia="Calibri" w:cstheme="minorHAnsi"/>
        </w:rPr>
        <w:t>n referencia a dicha A</w:t>
      </w:r>
      <w:r w:rsidRPr="00E00C1C">
        <w:rPr>
          <w:rFonts w:eastAsia="Calibri" w:cstheme="minorHAnsi"/>
        </w:rPr>
        <w:t>cta</w:t>
      </w:r>
      <w:r w:rsidR="00EB0DC4">
        <w:rPr>
          <w:rFonts w:eastAsia="Calibri" w:cstheme="minorHAnsi"/>
        </w:rPr>
        <w:t>. Al no haber com</w:t>
      </w:r>
      <w:r w:rsidR="00B2450C">
        <w:rPr>
          <w:rFonts w:eastAsia="Calibri" w:cstheme="minorHAnsi"/>
        </w:rPr>
        <w:t>entarios se somete a votación d</w:t>
      </w:r>
      <w:r w:rsidR="00EB0DC4">
        <w:rPr>
          <w:rFonts w:eastAsia="Calibri" w:cstheme="minorHAnsi"/>
        </w:rPr>
        <w:t>e</w:t>
      </w:r>
      <w:r w:rsidR="00B2450C">
        <w:rPr>
          <w:rFonts w:eastAsia="Calibri" w:cstheme="minorHAnsi"/>
        </w:rPr>
        <w:t xml:space="preserve"> </w:t>
      </w:r>
      <w:r w:rsidR="00EB0DC4">
        <w:rPr>
          <w:rFonts w:eastAsia="Calibri" w:cstheme="minorHAnsi"/>
        </w:rPr>
        <w:t>los presentes la propuesta en mención.</w:t>
      </w:r>
    </w:p>
    <w:p w:rsidR="00EB0DC4" w:rsidRDefault="00EB0DC4" w:rsidP="006A2A5A">
      <w:pPr>
        <w:spacing w:after="0" w:line="240" w:lineRule="auto"/>
        <w:jc w:val="both"/>
        <w:rPr>
          <w:rFonts w:eastAsia="Calibri" w:cstheme="minorHAnsi"/>
        </w:rPr>
      </w:pPr>
    </w:p>
    <w:p w:rsidR="00270D24" w:rsidRDefault="00270D24" w:rsidP="00270D24">
      <w:pPr>
        <w:spacing w:after="0" w:line="240" w:lineRule="auto"/>
        <w:jc w:val="both"/>
        <w:rPr>
          <w:rFonts w:eastAsia="Calibri" w:cstheme="minorHAnsi"/>
        </w:rPr>
      </w:pPr>
      <w:r w:rsidRPr="00463C7F">
        <w:rPr>
          <w:rFonts w:eastAsia="Calibri" w:cstheme="minorHAnsi"/>
        </w:rPr>
        <w:t>El pleno, con 1</w:t>
      </w:r>
      <w:r w:rsidR="00DA5CB8">
        <w:rPr>
          <w:rFonts w:eastAsia="Calibri" w:cstheme="minorHAnsi"/>
        </w:rPr>
        <w:t>4</w:t>
      </w:r>
      <w:r>
        <w:rPr>
          <w:rFonts w:eastAsia="Calibri" w:cstheme="minorHAnsi"/>
        </w:rPr>
        <w:t xml:space="preserve"> </w:t>
      </w:r>
      <w:r w:rsidRPr="00463C7F">
        <w:rPr>
          <w:rFonts w:eastAsia="Calibri" w:cstheme="minorHAnsi"/>
        </w:rPr>
        <w:t xml:space="preserve">votos a favor y dos votos en </w:t>
      </w:r>
      <w:r>
        <w:rPr>
          <w:rFonts w:eastAsia="Calibri" w:cstheme="minorHAnsi"/>
        </w:rPr>
        <w:t>abstención</w:t>
      </w:r>
      <w:r w:rsidRPr="00463C7F">
        <w:rPr>
          <w:rFonts w:eastAsia="Calibri" w:cstheme="minorHAnsi"/>
        </w:rPr>
        <w:t xml:space="preserve"> por parte de los Regidores Walter Asrael Salinas Guzmán y Lorena Velázquez Barbosa emite el siguiente Acuerdo:</w:t>
      </w:r>
    </w:p>
    <w:p w:rsidR="00EB0DC4" w:rsidRPr="00526BB4" w:rsidRDefault="000F7DB5" w:rsidP="006A2A5A">
      <w:pPr>
        <w:spacing w:after="0" w:line="240" w:lineRule="auto"/>
        <w:jc w:val="both"/>
        <w:rPr>
          <w:rFonts w:eastAsia="Calibri" w:cstheme="minorHAnsi"/>
        </w:rPr>
      </w:pPr>
      <w:r w:rsidRPr="00526BB4">
        <w:rPr>
          <w:rFonts w:eastAsia="Calibri" w:cstheme="minorHAnsi"/>
          <w:noProof/>
          <w:lang w:eastAsia="es-MX"/>
        </w:rPr>
        <w:drawing>
          <wp:anchor distT="0" distB="0" distL="114300" distR="114300" simplePos="0" relativeHeight="251748352" behindDoc="1" locked="0" layoutInCell="1" allowOverlap="1" wp14:anchorId="7989506E" wp14:editId="23DF7E3B">
            <wp:simplePos x="0" y="0"/>
            <wp:positionH relativeFrom="margin">
              <wp:posOffset>-94483</wp:posOffset>
            </wp:positionH>
            <wp:positionV relativeFrom="paragraph">
              <wp:posOffset>162214</wp:posOffset>
            </wp:positionV>
            <wp:extent cx="5844547" cy="394590"/>
            <wp:effectExtent l="0" t="0" r="3810" b="5715"/>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9470" cy="397623"/>
                    </a:xfrm>
                    <a:prstGeom prst="rect">
                      <a:avLst/>
                    </a:prstGeom>
                    <a:noFill/>
                  </pic:spPr>
                </pic:pic>
              </a:graphicData>
            </a:graphic>
            <wp14:sizeRelH relativeFrom="margin">
              <wp14:pctWidth>0</wp14:pctWidth>
            </wp14:sizeRelH>
            <wp14:sizeRelV relativeFrom="margin">
              <wp14:pctHeight>0</wp14:pctHeight>
            </wp14:sizeRelV>
          </wp:anchor>
        </w:drawing>
      </w:r>
    </w:p>
    <w:p w:rsidR="00B2450C" w:rsidRPr="001B4029" w:rsidRDefault="00074788" w:rsidP="00B2450C">
      <w:pPr>
        <w:widowControl w:val="0"/>
        <w:autoSpaceDE w:val="0"/>
        <w:autoSpaceDN w:val="0"/>
        <w:adjustRightInd w:val="0"/>
        <w:spacing w:line="256" w:lineRule="auto"/>
        <w:jc w:val="both"/>
        <w:rPr>
          <w:rFonts w:eastAsia="Calibri" w:cstheme="minorHAnsi"/>
          <w:b/>
        </w:rPr>
      </w:pPr>
      <w:r w:rsidRPr="00526BB4">
        <w:rPr>
          <w:rFonts w:eastAsia="Calibri" w:cstheme="minorHAnsi"/>
          <w:b/>
        </w:rPr>
        <w:t>UNICO. -</w:t>
      </w:r>
      <w:r w:rsidR="006A2A5A" w:rsidRPr="00526BB4">
        <w:rPr>
          <w:rFonts w:eastAsia="Calibri" w:cstheme="minorHAnsi"/>
          <w:b/>
        </w:rPr>
        <w:t xml:space="preserve"> Por </w:t>
      </w:r>
      <w:r>
        <w:rPr>
          <w:rFonts w:eastAsia="Calibri" w:cstheme="minorHAnsi"/>
          <w:b/>
        </w:rPr>
        <w:t>mayoría</w:t>
      </w:r>
      <w:r w:rsidR="006A2A5A" w:rsidRPr="00526BB4">
        <w:rPr>
          <w:rFonts w:eastAsia="Calibri" w:cstheme="minorHAnsi"/>
          <w:b/>
        </w:rPr>
        <w:t xml:space="preserve"> se aprueba el </w:t>
      </w:r>
      <w:r w:rsidRPr="00526BB4">
        <w:rPr>
          <w:rFonts w:eastAsia="Calibri" w:cstheme="minorHAnsi"/>
          <w:b/>
        </w:rPr>
        <w:t>acta</w:t>
      </w:r>
      <w:r w:rsidR="00DA5CB8">
        <w:rPr>
          <w:rFonts w:eastAsia="Calibri" w:cstheme="minorHAnsi"/>
          <w:b/>
        </w:rPr>
        <w:t xml:space="preserve"> 43</w:t>
      </w:r>
      <w:r w:rsidR="006A2A5A" w:rsidRPr="00526BB4">
        <w:rPr>
          <w:rFonts w:eastAsia="Calibri" w:cstheme="minorHAnsi"/>
          <w:b/>
        </w:rPr>
        <w:t xml:space="preserve">, correspondiente a la </w:t>
      </w:r>
      <w:r w:rsidR="00DA5CB8" w:rsidRPr="00DA5CB8">
        <w:rPr>
          <w:rFonts w:eastAsia="Calibri" w:cstheme="minorHAnsi"/>
          <w:b/>
        </w:rPr>
        <w:t xml:space="preserve">Trigésima Novena </w:t>
      </w:r>
      <w:r w:rsidR="006A2A5A" w:rsidRPr="00526BB4">
        <w:rPr>
          <w:rFonts w:eastAsia="Calibri" w:cstheme="minorHAnsi"/>
          <w:b/>
        </w:rPr>
        <w:t xml:space="preserve">Sesión Ordinaria del día </w:t>
      </w:r>
      <w:r w:rsidR="00DA5CB8">
        <w:rPr>
          <w:rFonts w:eastAsia="Calibri" w:cstheme="minorHAnsi"/>
          <w:b/>
        </w:rPr>
        <w:t xml:space="preserve">30 </w:t>
      </w:r>
      <w:r w:rsidR="006A2A5A" w:rsidRPr="00526BB4">
        <w:rPr>
          <w:rFonts w:eastAsia="Calibri" w:cstheme="minorHAnsi"/>
          <w:b/>
        </w:rPr>
        <w:t xml:space="preserve">de </w:t>
      </w:r>
      <w:proofErr w:type="gramStart"/>
      <w:r w:rsidR="00DA5CB8">
        <w:rPr>
          <w:rFonts w:eastAsia="Calibri" w:cstheme="minorHAnsi"/>
          <w:b/>
        </w:rPr>
        <w:t>Mayo</w:t>
      </w:r>
      <w:proofErr w:type="gramEnd"/>
      <w:r w:rsidR="00294401" w:rsidRPr="00526BB4">
        <w:rPr>
          <w:rFonts w:eastAsia="Calibri" w:cstheme="minorHAnsi"/>
          <w:b/>
        </w:rPr>
        <w:t xml:space="preserve"> del </w:t>
      </w:r>
      <w:r w:rsidR="00294401" w:rsidRPr="00097E45">
        <w:rPr>
          <w:rFonts w:eastAsia="Calibri" w:cstheme="minorHAnsi"/>
          <w:b/>
        </w:rPr>
        <w:t>2017</w:t>
      </w:r>
      <w:r w:rsidR="006A2A5A" w:rsidRPr="00097E45">
        <w:rPr>
          <w:rFonts w:eastAsia="Calibri" w:cstheme="minorHAnsi"/>
          <w:b/>
        </w:rPr>
        <w:t>. (</w:t>
      </w:r>
      <w:r w:rsidR="00DA5CB8">
        <w:rPr>
          <w:rFonts w:eastAsia="Calibri" w:cstheme="minorHAnsi"/>
          <w:b/>
        </w:rPr>
        <w:t>ARAE-268</w:t>
      </w:r>
      <w:r w:rsidRPr="00097E45">
        <w:rPr>
          <w:rFonts w:eastAsia="Calibri" w:cstheme="minorHAnsi"/>
          <w:b/>
        </w:rPr>
        <w:t>/2017</w:t>
      </w:r>
      <w:r w:rsidR="006A2A5A" w:rsidRPr="00097E45">
        <w:rPr>
          <w:rFonts w:eastAsia="Calibri" w:cstheme="minorHAnsi"/>
          <w:b/>
        </w:rPr>
        <w:t>).</w:t>
      </w:r>
    </w:p>
    <w:p w:rsidR="00B2450C" w:rsidRDefault="00B2450C" w:rsidP="00281EF3">
      <w:pPr>
        <w:spacing w:after="0" w:line="240" w:lineRule="auto"/>
        <w:contextualSpacing/>
        <w:jc w:val="both"/>
      </w:pPr>
    </w:p>
    <w:p w:rsidR="00DA5CB8" w:rsidRPr="00DA5CB8" w:rsidRDefault="007B600B" w:rsidP="00DA5CB8">
      <w:pPr>
        <w:rPr>
          <w:lang w:val="es-ES"/>
        </w:rPr>
      </w:pPr>
      <w:r>
        <w:rPr>
          <w:lang w:val="es-ES"/>
        </w:rPr>
        <w:t>P</w:t>
      </w:r>
      <w:r w:rsidRPr="00DA5CB8">
        <w:rPr>
          <w:lang w:val="es-ES"/>
        </w:rPr>
        <w:t xml:space="preserve">ara dar cumplimiento al artículo 49 de la ley de gobierno municipal del </w:t>
      </w:r>
      <w:r>
        <w:rPr>
          <w:lang w:val="es-ES"/>
        </w:rPr>
        <w:t xml:space="preserve">estado de Nuevo León </w:t>
      </w:r>
      <w:r w:rsidRPr="00DA5CB8">
        <w:rPr>
          <w:lang w:val="es-ES"/>
        </w:rPr>
        <w:t>se les informa el seguimiento de los acuerdos tomados en la sesión</w:t>
      </w:r>
      <w:r w:rsidR="00545650">
        <w:rPr>
          <w:lang w:val="es-ES"/>
        </w:rPr>
        <w:t xml:space="preserve"> ordinaria del día 30</w:t>
      </w:r>
      <w:r w:rsidRPr="00DA5CB8">
        <w:rPr>
          <w:lang w:val="es-ES"/>
        </w:rPr>
        <w:t xml:space="preserve"> de </w:t>
      </w:r>
      <w:proofErr w:type="gramStart"/>
      <w:r w:rsidR="00545650">
        <w:rPr>
          <w:lang w:val="es-ES"/>
        </w:rPr>
        <w:t>Mayo</w:t>
      </w:r>
      <w:proofErr w:type="gramEnd"/>
      <w:r w:rsidRPr="00DA5CB8">
        <w:rPr>
          <w:lang w:val="es-ES"/>
        </w:rPr>
        <w:t xml:space="preserve"> del 2017, los cuales son:</w:t>
      </w:r>
    </w:p>
    <w:p w:rsidR="00DA5CB8" w:rsidRPr="00DA5CB8" w:rsidRDefault="007B600B" w:rsidP="00DA5CB8">
      <w:pPr>
        <w:rPr>
          <w:lang w:val="es-ES"/>
        </w:rPr>
      </w:pPr>
      <w:r w:rsidRPr="00DA5CB8">
        <w:rPr>
          <w:lang w:val="es-ES"/>
        </w:rPr>
        <w:t xml:space="preserve">1.- </w:t>
      </w:r>
      <w:r w:rsidR="00545650">
        <w:rPr>
          <w:lang w:val="es-ES"/>
        </w:rPr>
        <w:t>A</w:t>
      </w:r>
      <w:r w:rsidR="00545650" w:rsidRPr="00DA5CB8">
        <w:rPr>
          <w:lang w:val="es-ES"/>
        </w:rPr>
        <w:t>probación</w:t>
      </w:r>
      <w:r w:rsidRPr="00DA5CB8">
        <w:rPr>
          <w:lang w:val="es-ES"/>
        </w:rPr>
        <w:t xml:space="preserve"> del acta 42, correspondiente a la trigésima octava sesión ordinaria del día 15 de mayo del 2017;</w:t>
      </w:r>
    </w:p>
    <w:p w:rsidR="00DA5CB8" w:rsidRPr="00DA5CB8" w:rsidRDefault="00545650" w:rsidP="00DA5CB8">
      <w:pPr>
        <w:rPr>
          <w:lang w:val="es-ES"/>
        </w:rPr>
      </w:pPr>
      <w:r>
        <w:rPr>
          <w:lang w:val="es-ES"/>
        </w:rPr>
        <w:t>2.- A</w:t>
      </w:r>
      <w:r w:rsidR="007B600B" w:rsidRPr="00DA5CB8">
        <w:rPr>
          <w:lang w:val="es-ES"/>
        </w:rPr>
        <w:t xml:space="preserve">probación del dictamen relativo al informe contable y financiero correspondiente al mes de abril del año 2017;  </w:t>
      </w:r>
    </w:p>
    <w:p w:rsidR="00DA5CB8" w:rsidRPr="00DA5CB8" w:rsidRDefault="00545650" w:rsidP="00DA5CB8">
      <w:pPr>
        <w:rPr>
          <w:lang w:val="es-ES"/>
        </w:rPr>
      </w:pPr>
      <w:r>
        <w:rPr>
          <w:lang w:val="es-ES"/>
        </w:rPr>
        <w:t>3.- A</w:t>
      </w:r>
      <w:r w:rsidRPr="00DA5CB8">
        <w:rPr>
          <w:lang w:val="es-ES"/>
        </w:rPr>
        <w:t>probación</w:t>
      </w:r>
      <w:r w:rsidR="007B600B" w:rsidRPr="00DA5CB8">
        <w:rPr>
          <w:lang w:val="es-ES"/>
        </w:rPr>
        <w:t xml:space="preserve"> del dictamen relativo a la propuesta para la realización de obras públicas para el presente ejercicio fiscal 2017, con recursos del fondo para el fortalecimiento de la infraestructura estatal y municipal;</w:t>
      </w:r>
    </w:p>
    <w:p w:rsidR="00DA5CB8" w:rsidRPr="00DA5CB8" w:rsidRDefault="007B600B" w:rsidP="00DA5CB8">
      <w:pPr>
        <w:rPr>
          <w:lang w:val="es-ES"/>
        </w:rPr>
      </w:pPr>
      <w:r w:rsidRPr="00DA5CB8">
        <w:rPr>
          <w:lang w:val="es-ES"/>
        </w:rPr>
        <w:t xml:space="preserve">4.- </w:t>
      </w:r>
      <w:r w:rsidR="00545650">
        <w:rPr>
          <w:lang w:val="es-ES"/>
        </w:rPr>
        <w:t>A</w:t>
      </w:r>
      <w:r w:rsidR="00545650" w:rsidRPr="00DA5CB8">
        <w:rPr>
          <w:lang w:val="es-ES"/>
        </w:rPr>
        <w:t>probación</w:t>
      </w:r>
      <w:r w:rsidRPr="00DA5CB8">
        <w:rPr>
          <w:lang w:val="es-ES"/>
        </w:rPr>
        <w:t xml:space="preserve"> del dictamen relativo a la propuesta de realización de obras públicas para el presente ejercicio fiscal 2017, con recursos del fondo de los proyectos de desarrollo regional; y</w:t>
      </w:r>
    </w:p>
    <w:p w:rsidR="00DA5CB8" w:rsidRPr="00DA5CB8" w:rsidRDefault="00545650" w:rsidP="00DA5CB8">
      <w:pPr>
        <w:rPr>
          <w:lang w:val="es-ES"/>
        </w:rPr>
      </w:pPr>
      <w:r>
        <w:rPr>
          <w:lang w:val="es-ES"/>
        </w:rPr>
        <w:t>5.- A</w:t>
      </w:r>
      <w:r w:rsidRPr="00DA5CB8">
        <w:rPr>
          <w:lang w:val="es-ES"/>
        </w:rPr>
        <w:t>probación</w:t>
      </w:r>
      <w:r w:rsidR="007B600B" w:rsidRPr="00DA5CB8">
        <w:rPr>
          <w:lang w:val="es-ES"/>
        </w:rPr>
        <w:t xml:space="preserve"> del dictamen relativo a la propuesta para la realización de obras públicas para el presente ejercicio fiscal 2017, con recursos del ramo 33.- fondo iii de aportaciones para la infraestructura social municipal;</w:t>
      </w:r>
    </w:p>
    <w:p w:rsidR="00A0399F" w:rsidRDefault="00A0399F" w:rsidP="00A0399F"/>
    <w:p w:rsidR="00024301" w:rsidRPr="00A1417E" w:rsidRDefault="00C34F28" w:rsidP="00A0399F">
      <w:pPr>
        <w:rPr>
          <w:rFonts w:cstheme="minorHAnsi"/>
        </w:rPr>
      </w:pPr>
      <w:r>
        <w:rPr>
          <w:rFonts w:eastAsia="Calibri" w:cstheme="minorHAnsi"/>
          <w:b/>
          <w:noProof/>
          <w:lang w:eastAsia="es-MX"/>
        </w:rPr>
        <mc:AlternateContent>
          <mc:Choice Requires="wps">
            <w:drawing>
              <wp:anchor distT="0" distB="0" distL="114300" distR="114300" simplePos="0" relativeHeight="251710464" behindDoc="0" locked="0" layoutInCell="1" allowOverlap="1" wp14:anchorId="23C7D231" wp14:editId="43D76A8E">
                <wp:simplePos x="0" y="0"/>
                <wp:positionH relativeFrom="column">
                  <wp:posOffset>-32385</wp:posOffset>
                </wp:positionH>
                <wp:positionV relativeFrom="paragraph">
                  <wp:posOffset>5715</wp:posOffset>
                </wp:positionV>
                <wp:extent cx="5743575" cy="352425"/>
                <wp:effectExtent l="0" t="0" r="28575" b="28575"/>
                <wp:wrapNone/>
                <wp:docPr id="17" name="1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3524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F44F7" id="17 Rectángulo" o:spid="_x0000_s1026" style="position:absolute;margin-left:-2.55pt;margin-top:.45pt;width:452.2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9GDgwIAAPgEAAAOAAAAZHJzL2Uyb0RvYy54bWysVMFu2zAMvQ/YPwi6r07SZOmMOkXQosOA&#10;oCvWDj2zshwLk0RNUuJkf7Nv2Y+Nkp027XYa5oNAiRTJ9/To84ud0WwrfVBoKz4+GXEmrcBa2XXF&#10;v95fvzvjLESwNWi0suJ7GfjF4u2b886VcoIt6lp6RklsKDtX8TZGVxZFEK00EE7QSUvOBr2BSFu/&#10;LmoPHWU3upiMRu+LDn3tPAoZAp1e9U6+yPmbRor4uWmCjExXnHqLefV5fUxrsTiHcu3BtUoMbcA/&#10;dGFAWSr6lOoKIrCNV3+kMkp4DNjEE4GmwKZRQmYMhGY8eoXmrgUnMxYiJ7gnmsL/SytutreeqZre&#10;bs6ZBUNvNJ6zL0Tcr592vdGYKOpcKCnyzt36BDK4FYpvgRzFC0/ahCFm13iTYgki22W+9098y11k&#10;gg5n8+npbD7jTJDvdDaZTmapWgHl4bbzIX6UaFgyKu6prUwzbFch9qGHkFTM4rXSms6h1JZ1BGUy&#10;H9GzCyBpNRoimcYR2GDXnIFek2ZF9DllQK3qdD0j3IdL7dkWSDakthq7e2qaMw0hkoOQ5G/o9sXV&#10;1M8VhLa/XJPVi8yoSErXylT87PiytqmgzFodQD3zmKxHrPf0Rh578QYnrhXVWFErt+BJrQSQJjB+&#10;pqXRSKhxsDhr0f/423mKJxGRl7OO1E+MfN+Al4TwkyV5fRhPp2lc8mY6m09o4489j8ceuzGXSEyN&#10;adadyGaKj/pgNh7NAw3qMlUlF1hBtXvuh81l7KeSRl3I5TKH0Yg4iCt750RKnnhK7N7vHsC7QRKR&#10;3uUGD5MC5Stl9LHppsXlJmKjsmyeeR00TOOVhTf8CtL8Hu9z1PMPa/EbAAD//wMAUEsDBBQABgAI&#10;AAAAIQCuswPv2wAAAAYBAAAPAAAAZHJzL2Rvd25yZXYueG1sTI7BTsMwEETvSPyDtUjcWqdRWpqQ&#10;TQVIvYCoROADnHiJI+J1FDtt+HvMCY6jGb155WGxgzjT5HvHCJt1AoK4dbrnDuHj/bjag/BBsVaD&#10;Y0L4Jg+H6vqqVIV2F36jcx06ESHsC4VgQhgLKX1ryCq/diNx7D7dZFWIceqkntQlwu0g0yTZSat6&#10;jg9GjfRkqP2qZ4vQeZOl5pmka+4ew+vL3KfHU414e7M83IMItIS/MfzqR3WoolPjZtZeDAir7SYu&#10;EXIQsd3neQaiQdjuMpBVKf/rVz8AAAD//wMAUEsBAi0AFAAGAAgAAAAhALaDOJL+AAAA4QEAABMA&#10;AAAAAAAAAAAAAAAAAAAAAFtDb250ZW50X1R5cGVzXS54bWxQSwECLQAUAAYACAAAACEAOP0h/9YA&#10;AACUAQAACwAAAAAAAAAAAAAAAAAvAQAAX3JlbHMvLnJlbHNQSwECLQAUAAYACAAAACEAuuvRg4MC&#10;AAD4BAAADgAAAAAAAAAAAAAAAAAuAgAAZHJzL2Uyb0RvYy54bWxQSwECLQAUAAYACAAAACEArrMD&#10;79sAAAAGAQAADwAAAAAAAAAAAAAAAADdBAAAZHJzL2Rvd25yZXYueG1sUEsFBgAAAAAEAAQA8wAA&#10;AOUFAAAAAA==&#10;" filled="f" strokecolor="windowText" strokeweight="1pt">
                <v:stroke dashstyle="dash"/>
                <v:path arrowok="t"/>
              </v:rect>
            </w:pict>
          </mc:Fallback>
        </mc:AlternateContent>
      </w:r>
      <w:r w:rsidR="00DA5CB8">
        <w:rPr>
          <w:rFonts w:eastAsia="Calibri" w:cstheme="minorHAnsi"/>
          <w:b/>
        </w:rPr>
        <w:t xml:space="preserve">PUNTO 3 </w:t>
      </w:r>
      <w:r w:rsidR="00024301" w:rsidRPr="001B4029">
        <w:rPr>
          <w:rFonts w:eastAsia="Calibri" w:cstheme="minorHAnsi"/>
          <w:b/>
        </w:rPr>
        <w:t xml:space="preserve">DEL ORDEN DEL </w:t>
      </w:r>
      <w:r w:rsidR="00D955E1" w:rsidRPr="001B4029">
        <w:rPr>
          <w:rFonts w:eastAsia="Calibri" w:cstheme="minorHAnsi"/>
          <w:b/>
        </w:rPr>
        <w:t>DÍA. -</w:t>
      </w:r>
      <w:r w:rsidR="00024301" w:rsidRPr="001B4029">
        <w:rPr>
          <w:rFonts w:eastAsia="Calibri" w:cstheme="minorHAnsi"/>
          <w:b/>
        </w:rPr>
        <w:t xml:space="preserve"> </w:t>
      </w:r>
      <w:r w:rsidR="00A1417E" w:rsidRPr="00A1417E">
        <w:rPr>
          <w:rFonts w:eastAsia="Calibri" w:cstheme="minorHAnsi"/>
          <w:b/>
        </w:rPr>
        <w:t>LECTURA DE ASUNTOS TURNADOS A COMISIONES DE LA ADMÓN. 2015-2018</w:t>
      </w:r>
      <w:r w:rsidR="00024301" w:rsidRPr="001B4029">
        <w:rPr>
          <w:rFonts w:eastAsia="Calibri" w:cstheme="minorHAnsi"/>
          <w:b/>
        </w:rPr>
        <w:t>.</w:t>
      </w:r>
    </w:p>
    <w:p w:rsidR="001D326B" w:rsidRDefault="00545650" w:rsidP="001D326B">
      <w:pPr>
        <w:spacing w:after="0" w:line="240" w:lineRule="auto"/>
        <w:contextualSpacing/>
        <w:jc w:val="both"/>
        <w:rPr>
          <w:lang w:val="es-ES"/>
        </w:rPr>
      </w:pPr>
      <w:r>
        <w:rPr>
          <w:lang w:val="es-ES"/>
        </w:rPr>
        <w:t>C</w:t>
      </w:r>
      <w:r w:rsidRPr="001D326B">
        <w:rPr>
          <w:lang w:val="es-ES"/>
        </w:rPr>
        <w:t xml:space="preserve">ontinuando con el orden del día, y en fundamento del </w:t>
      </w:r>
      <w:proofErr w:type="spellStart"/>
      <w:r w:rsidRPr="001D326B">
        <w:rPr>
          <w:lang w:val="es-ES"/>
        </w:rPr>
        <w:t>articulo</w:t>
      </w:r>
      <w:proofErr w:type="spellEnd"/>
      <w:r w:rsidRPr="001D326B">
        <w:rPr>
          <w:lang w:val="es-ES"/>
        </w:rPr>
        <w:t xml:space="preserve"> 98 fracción x de la ley de gobierno municipal, me permito dar cuenta de los asuntos turnados a comisiones, con mención de los pendientes; del 16 de mayo del año en curso hasta la celebración de esta sesión ordinaria, se han turnado 9 asuntos a comisiones, los cuales son:</w:t>
      </w:r>
    </w:p>
    <w:p w:rsidR="00545650" w:rsidRPr="001D326B" w:rsidRDefault="00545650" w:rsidP="001D326B">
      <w:pPr>
        <w:spacing w:after="0" w:line="240" w:lineRule="auto"/>
        <w:contextualSpacing/>
        <w:jc w:val="both"/>
        <w:rPr>
          <w:lang w:val="es-ES"/>
        </w:rPr>
      </w:pPr>
    </w:p>
    <w:p w:rsidR="001D326B" w:rsidRDefault="00545650" w:rsidP="001D326B">
      <w:pPr>
        <w:numPr>
          <w:ilvl w:val="0"/>
          <w:numId w:val="15"/>
        </w:numPr>
        <w:spacing w:after="0" w:line="240" w:lineRule="auto"/>
        <w:contextualSpacing/>
        <w:jc w:val="both"/>
        <w:rPr>
          <w:lang w:val="es-ES"/>
        </w:rPr>
      </w:pPr>
      <w:r>
        <w:rPr>
          <w:lang w:val="es-ES"/>
        </w:rPr>
        <w:t>A</w:t>
      </w:r>
      <w:r w:rsidRPr="001D326B">
        <w:rPr>
          <w:lang w:val="es-ES"/>
        </w:rPr>
        <w:t xml:space="preserve"> la comisión de hacienda municipal y patrimonio le fue turnado el siguiente asunto: informe contable y financiero correspondiente al mes de abril del año en curso; el asunto mencionado ha si</w:t>
      </w:r>
      <w:r>
        <w:rPr>
          <w:lang w:val="es-ES"/>
        </w:rPr>
        <w:t>do aprobado previamente por el R</w:t>
      </w:r>
      <w:r w:rsidRPr="001D326B">
        <w:rPr>
          <w:lang w:val="es-ES"/>
        </w:rPr>
        <w:t>. ayuntamiento;</w:t>
      </w:r>
    </w:p>
    <w:p w:rsidR="00545650" w:rsidRPr="001D326B" w:rsidRDefault="00545650" w:rsidP="00545650">
      <w:pPr>
        <w:spacing w:after="0" w:line="240" w:lineRule="auto"/>
        <w:contextualSpacing/>
        <w:jc w:val="both"/>
        <w:rPr>
          <w:lang w:val="es-ES"/>
        </w:rPr>
      </w:pPr>
    </w:p>
    <w:p w:rsidR="001D326B" w:rsidRPr="001D326B" w:rsidRDefault="001D326B" w:rsidP="001D326B">
      <w:pPr>
        <w:spacing w:after="0" w:line="240" w:lineRule="auto"/>
        <w:contextualSpacing/>
        <w:jc w:val="both"/>
        <w:rPr>
          <w:lang w:val="es-ES"/>
        </w:rPr>
      </w:pPr>
    </w:p>
    <w:p w:rsidR="001D326B" w:rsidRPr="001D326B" w:rsidRDefault="00545650" w:rsidP="001D326B">
      <w:pPr>
        <w:numPr>
          <w:ilvl w:val="0"/>
          <w:numId w:val="15"/>
        </w:numPr>
        <w:spacing w:after="0" w:line="240" w:lineRule="auto"/>
        <w:contextualSpacing/>
        <w:jc w:val="both"/>
        <w:rPr>
          <w:lang w:val="es-ES"/>
        </w:rPr>
      </w:pPr>
      <w:r>
        <w:rPr>
          <w:lang w:val="es-ES"/>
        </w:rPr>
        <w:lastRenderedPageBreak/>
        <w:t>P</w:t>
      </w:r>
      <w:r w:rsidRPr="001D326B">
        <w:rPr>
          <w:lang w:val="es-ES"/>
        </w:rPr>
        <w:t>or su parte, a la comisión de obras públicas les fueron turnadas las siguientes propuestas: de realización de obras públicas para el presente ejercicio fiscal 2017, con recursos del fondo para el fortalecimiento de la infraestructura estatal y municipal; de realización de obras públicas para el presente ejercicio fiscal 2017, con recursos del fondo de los proyectos de desarrollo regional; y de realización de obras públicas para el presente ejercicio fiscal 2017, con r</w:t>
      </w:r>
      <w:r>
        <w:rPr>
          <w:lang w:val="es-ES"/>
        </w:rPr>
        <w:t xml:space="preserve">ecursos del ramo 33.- fondo III </w:t>
      </w:r>
      <w:r w:rsidRPr="001D326B">
        <w:rPr>
          <w:lang w:val="es-ES"/>
        </w:rPr>
        <w:t>de aportaciones para la infraestructura social municipal; mismas q</w:t>
      </w:r>
      <w:r>
        <w:rPr>
          <w:lang w:val="es-ES"/>
        </w:rPr>
        <w:t>ue han sido aprobadas por este R</w:t>
      </w:r>
      <w:r w:rsidRPr="001D326B">
        <w:rPr>
          <w:lang w:val="es-ES"/>
        </w:rPr>
        <w:t>. ayuntamiento;</w:t>
      </w:r>
    </w:p>
    <w:p w:rsidR="001D326B" w:rsidRPr="001D326B" w:rsidRDefault="001D326B" w:rsidP="001D326B">
      <w:pPr>
        <w:spacing w:after="0" w:line="240" w:lineRule="auto"/>
        <w:contextualSpacing/>
        <w:jc w:val="both"/>
        <w:rPr>
          <w:lang w:val="es-ES"/>
        </w:rPr>
      </w:pPr>
    </w:p>
    <w:p w:rsidR="001D326B" w:rsidRPr="001D326B" w:rsidRDefault="00545650" w:rsidP="001D326B">
      <w:pPr>
        <w:numPr>
          <w:ilvl w:val="0"/>
          <w:numId w:val="15"/>
        </w:numPr>
        <w:spacing w:after="0" w:line="240" w:lineRule="auto"/>
        <w:contextualSpacing/>
        <w:jc w:val="both"/>
        <w:rPr>
          <w:lang w:val="es-ES"/>
        </w:rPr>
      </w:pPr>
      <w:r>
        <w:rPr>
          <w:lang w:val="es-ES"/>
        </w:rPr>
        <w:t>P</w:t>
      </w:r>
      <w:r w:rsidRPr="001D326B">
        <w:rPr>
          <w:lang w:val="es-ES"/>
        </w:rPr>
        <w:t>or otro lado, a la comisión de educación y nomenclatura le fue turnada la propuesta de nomenclatura de</w:t>
      </w:r>
      <w:r>
        <w:rPr>
          <w:lang w:val="es-ES"/>
        </w:rPr>
        <w:t>l fraccionamiento Privadas del Canadá 4° sector, (Sector T</w:t>
      </w:r>
      <w:r w:rsidRPr="001D326B">
        <w:rPr>
          <w:lang w:val="es-ES"/>
        </w:rPr>
        <w:t>oronto), asunto que será tratado en la presente sesión;</w:t>
      </w:r>
    </w:p>
    <w:p w:rsidR="001D326B" w:rsidRPr="001D326B" w:rsidRDefault="001D326B" w:rsidP="001D326B">
      <w:pPr>
        <w:spacing w:after="0" w:line="240" w:lineRule="auto"/>
        <w:contextualSpacing/>
        <w:jc w:val="both"/>
        <w:rPr>
          <w:lang w:val="es-ES"/>
        </w:rPr>
      </w:pPr>
    </w:p>
    <w:p w:rsidR="001D326B" w:rsidRPr="001D326B" w:rsidRDefault="00545650" w:rsidP="001D326B">
      <w:pPr>
        <w:numPr>
          <w:ilvl w:val="0"/>
          <w:numId w:val="15"/>
        </w:numPr>
        <w:spacing w:after="0" w:line="240" w:lineRule="auto"/>
        <w:contextualSpacing/>
        <w:jc w:val="both"/>
        <w:rPr>
          <w:lang w:val="es-ES"/>
        </w:rPr>
      </w:pPr>
      <w:r>
        <w:rPr>
          <w:lang w:val="es-ES"/>
        </w:rPr>
        <w:t>A</w:t>
      </w:r>
      <w:r w:rsidRPr="001D326B">
        <w:rPr>
          <w:lang w:val="es-ES"/>
        </w:rPr>
        <w:t xml:space="preserve"> las comisiones unidas de hacienda municipal y patrimonio, y gobernación le fue turnada para su dictamen la propuesta para autorizar la firma de un convenio de formalización del programa de desarrollo institucional municipal y de las demarcaciones del distrito federal entre el ejecutivo federal de la nación, por conducto de la secretaría de desarrollo social, el gobierno del estado d</w:t>
      </w:r>
      <w:r>
        <w:rPr>
          <w:lang w:val="es-ES"/>
        </w:rPr>
        <w:t>e Nuevo León y el municipio de G</w:t>
      </w:r>
      <w:r w:rsidRPr="001D326B">
        <w:rPr>
          <w:lang w:val="es-ES"/>
        </w:rPr>
        <w:t>eneral Escobedo, tema que también trataremos en la sesión ordinaria que el día de hoy celebramos.</w:t>
      </w:r>
    </w:p>
    <w:p w:rsidR="001D326B" w:rsidRPr="001D326B" w:rsidRDefault="001D326B" w:rsidP="001D326B">
      <w:pPr>
        <w:spacing w:after="0" w:line="240" w:lineRule="auto"/>
        <w:contextualSpacing/>
        <w:jc w:val="both"/>
        <w:rPr>
          <w:lang w:val="es-ES"/>
        </w:rPr>
      </w:pPr>
    </w:p>
    <w:p w:rsidR="001D326B" w:rsidRPr="001D326B" w:rsidRDefault="00545650" w:rsidP="001D326B">
      <w:pPr>
        <w:numPr>
          <w:ilvl w:val="0"/>
          <w:numId w:val="15"/>
        </w:numPr>
        <w:spacing w:after="0" w:line="240" w:lineRule="auto"/>
        <w:contextualSpacing/>
        <w:jc w:val="both"/>
        <w:rPr>
          <w:lang w:val="es-ES"/>
        </w:rPr>
      </w:pPr>
      <w:r>
        <w:rPr>
          <w:lang w:val="es-ES"/>
        </w:rPr>
        <w:t>A</w:t>
      </w:r>
      <w:r w:rsidRPr="001D326B">
        <w:rPr>
          <w:lang w:val="es-ES"/>
        </w:rPr>
        <w:t>sí mismo, a las comisiones unidas de participación ciudadana, reglamentación y mejora regulatoria, y tránsito y vialidad, les fue turnada la propuesta para someter a consulta pública por 10-diez días naturales diversas reformas al reglamento de tránsi</w:t>
      </w:r>
      <w:r>
        <w:rPr>
          <w:lang w:val="es-ES"/>
        </w:rPr>
        <w:t>to y vialidad del municipio de G</w:t>
      </w:r>
      <w:r w:rsidRPr="001D326B">
        <w:rPr>
          <w:lang w:val="es-ES"/>
        </w:rPr>
        <w:t>eneral Escobedo; asunto que de igual forma será tratado el día de hoy;</w:t>
      </w:r>
    </w:p>
    <w:p w:rsidR="001D326B" w:rsidRPr="001D326B" w:rsidRDefault="001D326B" w:rsidP="001D326B">
      <w:pPr>
        <w:spacing w:after="0" w:line="240" w:lineRule="auto"/>
        <w:contextualSpacing/>
        <w:jc w:val="both"/>
        <w:rPr>
          <w:lang w:val="es-ES"/>
        </w:rPr>
      </w:pPr>
    </w:p>
    <w:p w:rsidR="001D326B" w:rsidRPr="001D326B" w:rsidRDefault="00545650" w:rsidP="001D326B">
      <w:pPr>
        <w:numPr>
          <w:ilvl w:val="0"/>
          <w:numId w:val="15"/>
        </w:numPr>
        <w:spacing w:after="0" w:line="240" w:lineRule="auto"/>
        <w:contextualSpacing/>
        <w:jc w:val="both"/>
        <w:rPr>
          <w:lang w:val="es-ES"/>
        </w:rPr>
      </w:pPr>
      <w:r>
        <w:rPr>
          <w:lang w:val="es-ES"/>
        </w:rPr>
        <w:t>P</w:t>
      </w:r>
      <w:r w:rsidRPr="001D326B">
        <w:rPr>
          <w:lang w:val="es-ES"/>
        </w:rPr>
        <w:t>or último, a la comisión de reglamentación y mejora regulatoria les fueron turnados los siguientes asuntos:  iniciativa del reglamento del sistema municipal de protección integral de niñas, niños y adolescentes de general Escobedo, nuevo león; así como las propuestas de revocación del acuerdo del punto 5 del orden del día generado en la sesión ordinaria del 15 de mayo del 2017, y aprobación del reglamento por el que se crea la junta ciudadana de movilida</w:t>
      </w:r>
      <w:r>
        <w:rPr>
          <w:lang w:val="es-ES"/>
        </w:rPr>
        <w:t>d sustentable del municipio de G</w:t>
      </w:r>
      <w:r w:rsidRPr="001D326B">
        <w:rPr>
          <w:lang w:val="es-ES"/>
        </w:rPr>
        <w:t>eneral Escobedo, nuevo león; dichos asuntos serán tratados en la sesión que el día de hoy celebramos;</w:t>
      </w:r>
    </w:p>
    <w:p w:rsidR="00A0399F" w:rsidRDefault="00A0399F" w:rsidP="00A0399F">
      <w:pPr>
        <w:spacing w:after="0" w:line="240" w:lineRule="auto"/>
        <w:contextualSpacing/>
        <w:jc w:val="both"/>
      </w:pPr>
      <w:r>
        <w:tab/>
      </w:r>
    </w:p>
    <w:p w:rsidR="00A0399F" w:rsidRPr="00545650" w:rsidRDefault="00545650" w:rsidP="00545650">
      <w:pPr>
        <w:spacing w:after="0" w:line="240" w:lineRule="auto"/>
        <w:contextualSpacing/>
        <w:jc w:val="both"/>
      </w:pPr>
      <w:r>
        <w:rPr>
          <w:noProof/>
          <w:lang w:eastAsia="es-MX"/>
        </w:rPr>
        <mc:AlternateContent>
          <mc:Choice Requires="wps">
            <w:drawing>
              <wp:anchor distT="0" distB="0" distL="114300" distR="114300" simplePos="0" relativeHeight="251666432" behindDoc="0" locked="0" layoutInCell="1" allowOverlap="1" wp14:anchorId="09547CBF" wp14:editId="0942568D">
                <wp:simplePos x="0" y="0"/>
                <wp:positionH relativeFrom="margin">
                  <wp:posOffset>-70732</wp:posOffset>
                </wp:positionH>
                <wp:positionV relativeFrom="paragraph">
                  <wp:posOffset>106861</wp:posOffset>
                </wp:positionV>
                <wp:extent cx="5836285" cy="985652"/>
                <wp:effectExtent l="0" t="0" r="12065" b="2413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6285" cy="985652"/>
                        </a:xfrm>
                        <a:prstGeom prst="rect">
                          <a:avLst/>
                        </a:prstGeom>
                        <a:noFill/>
                        <a:ln>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D1B8D2" id="Rectángulo 4" o:spid="_x0000_s1026" style="position:absolute;margin-left:-5.55pt;margin-top:8.4pt;width:459.55pt;height:77.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rvrAIAAKwFAAAOAAAAZHJzL2Uyb0RvYy54bWysVFFP2zAQfp+0/2D5faQtLSsRKapATJMq&#10;QMDEs3HsJsLxebbbtPs3+y38sZ3tJHSMvUzLg2X7Pn939+Xuzs53jSJbYV0NuqDjoxElQnMoa70u&#10;6LeHq09zSpxnumQKtCjoXjh6vvj44aw1uZhABaoUliCJdnlrClp5b/Isc7wSDXNHYIRGowTbMI9H&#10;u85Ky1pkb1Q2GY1OshZsaSxw4RzeXiYjXUR+KQX3N1I64YkqKMbm42rj+hTWbHHG8rVlpqp5Fwb7&#10;hygaVmt0OlBdMs/IxtZ/UDU1t+BA+iMOTQZS1lzEHDCb8ehNNvcVMyLmguI4M8jk/h8tv97eWlKX&#10;+O+OKdGswX90h6q9/NTrjQIyDQq1xuUIvDe3NuTozAr4s0ND9pslHFyH2UnbBCxmSHZR7v0gt9h5&#10;wvFyNj8+mcxnlHC0nc5nJ7NJ8JaxvH9trPNfBDQkbApqMbCoMtuunE/QHhKcabiqlcJ7lisdIwVV&#10;l+EuHkJNiQtlyZZhNfjduPPmDlGB75K5KoFK3HWowBjzTSnGZP1eieTtTkhUEZOaxABj/b76Kp/H&#10;6bpipUjMsxF+fQB9ZDF5pZEssEoMfODtCHpkFx7yJhk6bHgmYtkPD0d/Cyg9HNDRI2g/PGxqDfa9&#10;x8oPXhO+FybJEZR5gnKPdWUhNZwz/KpGYVfM+VtmscOwF3Fq+BtcpIK2oNDtKKnA/njvPuCx8NFK&#10;SYsdW1D3fcOsoER91dgSp+PpNLR4PExnnyd4sIeWp0OL3jQXgGUwxvlkeNwGvFf9VlpoHnG4LINX&#10;NDHN0XdBubf94cKnSYLjiYvlMsKwrQ3zK31veCAPqoaSetg9Mmu6OvbYAdfQdzfL35RzwoaXGpYb&#10;D7KOtf6qa6c3joRYMN34CjPn8BxRr0N28QsAAP//AwBQSwMEFAAGAAgAAAAhAJ8h9pbbAAAACgEA&#10;AA8AAABkcnMvZG93bnJldi54bWxMj8FOwzAQRO9I/IO1SNxaO0UqbYhTISS4E5C4buIlDontELut&#10;4etZTnDcmafZmeqQ3SROtMQheA3FWoEg3wUz+F7D68vjagciJvQGp+BJwxdFONSXFxWWJpz9M52a&#10;1AsO8bFEDTaluZQydpYcxnWYybP3HhaHic+ll2bBM4e7SW6U2kqHg+cPFmd6sNSNzdFpiG+fU9g/&#10;BczN+H3Tfoy2nWXW+voq39+BSJTTHwy/9bk61NypDUdvopg0rIqiYJSNLU9gYK92PK5l4XajQNaV&#10;/D+h/gEAAP//AwBQSwECLQAUAAYACAAAACEAtoM4kv4AAADhAQAAEwAAAAAAAAAAAAAAAAAAAAAA&#10;W0NvbnRlbnRfVHlwZXNdLnhtbFBLAQItABQABgAIAAAAIQA4/SH/1gAAAJQBAAALAAAAAAAAAAAA&#10;AAAAAC8BAABfcmVscy8ucmVsc1BLAQItABQABgAIAAAAIQA2qTrvrAIAAKwFAAAOAAAAAAAAAAAA&#10;AAAAAC4CAABkcnMvZTJvRG9jLnhtbFBLAQItABQABgAIAAAAIQCfIfaW2wAAAAoBAAAPAAAAAAAA&#10;AAAAAAAAAAYFAABkcnMvZG93bnJldi54bWxQSwUGAAAAAAQABADzAAAADgYAAAAA&#10;" filled="f" strokecolor="black [3213]" strokeweight="1pt">
                <v:stroke dashstyle="dash"/>
                <v:path arrowok="t"/>
                <w10:wrap anchorx="margin"/>
              </v:rect>
            </w:pict>
          </mc:Fallback>
        </mc:AlternateContent>
      </w:r>
      <w:r w:rsidR="001D4105">
        <w:tab/>
      </w:r>
    </w:p>
    <w:p w:rsidR="001D326B" w:rsidRDefault="00A0399F" w:rsidP="006D3093">
      <w:pPr>
        <w:jc w:val="both"/>
        <w:rPr>
          <w:rFonts w:eastAsia="Calibri" w:cstheme="minorHAnsi"/>
          <w:b/>
          <w:bCs/>
          <w:lang w:val="es-ES"/>
        </w:rPr>
      </w:pPr>
      <w:r>
        <w:rPr>
          <w:rFonts w:eastAsia="Calibri" w:cstheme="minorHAnsi"/>
          <w:b/>
        </w:rPr>
        <w:t>PU</w:t>
      </w:r>
      <w:r w:rsidR="001D326B">
        <w:rPr>
          <w:rFonts w:eastAsia="Calibri" w:cstheme="minorHAnsi"/>
          <w:b/>
        </w:rPr>
        <w:t>NTO 4</w:t>
      </w:r>
      <w:r w:rsidR="009F5CD9" w:rsidRPr="001B4029">
        <w:rPr>
          <w:rFonts w:eastAsia="Calibri" w:cstheme="minorHAnsi"/>
          <w:b/>
        </w:rPr>
        <w:t xml:space="preserve"> DEL ORDEN DEL </w:t>
      </w:r>
      <w:r w:rsidR="00270D24" w:rsidRPr="001B4029">
        <w:rPr>
          <w:rFonts w:eastAsia="Calibri" w:cstheme="minorHAnsi"/>
          <w:b/>
        </w:rPr>
        <w:t xml:space="preserve">DÍA. </w:t>
      </w:r>
      <w:r w:rsidR="001D326B">
        <w:rPr>
          <w:rFonts w:eastAsia="Calibri" w:cstheme="minorHAnsi"/>
          <w:b/>
        </w:rPr>
        <w:t>–</w:t>
      </w:r>
      <w:r w:rsidRPr="00A0399F">
        <w:t xml:space="preserve"> </w:t>
      </w:r>
      <w:r w:rsidR="001D326B" w:rsidRPr="001D326B">
        <w:rPr>
          <w:b/>
        </w:rPr>
        <w:t xml:space="preserve">PRESENTACION DE </w:t>
      </w:r>
      <w:r w:rsidR="001D326B" w:rsidRPr="001D326B">
        <w:rPr>
          <w:rFonts w:eastAsia="Calibri" w:cstheme="minorHAnsi"/>
          <w:b/>
          <w:bCs/>
          <w:lang w:val="es-ES"/>
        </w:rPr>
        <w:t>LA PROPUESTA PARA AUTORIZAR LA FIRMA DE UN CONVENIO DE FORMALIZACIÓN DEL PROGRAMA DE DESARROLLO INSTITUCIONAL MUNICIPAL Y DE LAS DEMARCACIONES DEL DISTRITO FEDERAL ENTRE EL EJECUTIVO FEDERAL DE LA NACIÓN, POR CONDUCTO DE LA SECRETARÍA DE DESARROLLO SOCIAL, EL GOBIERNO DEL ESTADO DE NUEVO LEÓN Y EL MUNICIPIO DE GENERAL ESCOBEDO</w:t>
      </w:r>
      <w:r w:rsidR="00545650">
        <w:rPr>
          <w:rFonts w:eastAsia="Calibri" w:cstheme="minorHAnsi"/>
          <w:b/>
          <w:bCs/>
          <w:lang w:val="es-ES"/>
        </w:rPr>
        <w:t>.</w:t>
      </w:r>
    </w:p>
    <w:p w:rsidR="001D326B" w:rsidRDefault="001D326B" w:rsidP="006D3093">
      <w:pPr>
        <w:jc w:val="both"/>
        <w:rPr>
          <w:rFonts w:eastAsia="Calibri" w:cstheme="minorHAnsi"/>
          <w:b/>
          <w:bCs/>
          <w:lang w:val="es-ES"/>
        </w:rPr>
      </w:pPr>
    </w:p>
    <w:p w:rsidR="007A68DC" w:rsidRDefault="009F5CD9" w:rsidP="006D3093">
      <w:pPr>
        <w:jc w:val="both"/>
      </w:pPr>
      <w:r w:rsidRPr="009F5CD9">
        <w:t>Acto seguido, el Secretario del Ayuntamiento, Licenciado Andrés Concepción Mijes Llovera menciona</w:t>
      </w:r>
      <w:r w:rsidR="007A68DC">
        <w:t xml:space="preserve"> lo siguiente: </w:t>
      </w:r>
      <w:r w:rsidR="00545650" w:rsidRPr="00545650">
        <w:rPr>
          <w:bCs/>
        </w:rPr>
        <w:t>pasando al punto número 4 del orden del día, hacemos referencia a la propuesta para autorizar la firma de un convenio de formalización del programa de desarrollo institucional municipal y de las demarcaciones del distrito federal entre el ejecutivo federal de</w:t>
      </w:r>
      <w:r w:rsidR="00545650">
        <w:rPr>
          <w:bCs/>
        </w:rPr>
        <w:t xml:space="preserve"> la nación, por conducto de la Secretaría de Desarrollo S</w:t>
      </w:r>
      <w:r w:rsidR="00545650" w:rsidRPr="00545650">
        <w:rPr>
          <w:bCs/>
        </w:rPr>
        <w:t>oc</w:t>
      </w:r>
      <w:r w:rsidR="00545650">
        <w:rPr>
          <w:bCs/>
        </w:rPr>
        <w:t>ial, el Gobierno del estado de Nuevo León y el municipio de G</w:t>
      </w:r>
      <w:r w:rsidR="00545650" w:rsidRPr="00545650">
        <w:rPr>
          <w:bCs/>
        </w:rPr>
        <w:t>eneral Escobedo;</w:t>
      </w:r>
      <w:r w:rsidR="00545650">
        <w:t xml:space="preserve"> </w:t>
      </w:r>
      <w:r w:rsidR="00FC4500" w:rsidRPr="00FC4500">
        <w:t>dicho documento  ha sido circulado con anterioridad, señalando también que el mismo será transcrito en su totalidad al acta correspondiente, por lo que se propone la dispensa de su lectura, quienes estén de acuerdo con la dispensa de la lectura del dictamen en mención, sírvanse manife</w:t>
      </w:r>
      <w:r w:rsidR="00FC4500">
        <w:t>starlo en la forma acostumbrada.</w:t>
      </w:r>
    </w:p>
    <w:p w:rsidR="00545650" w:rsidRDefault="00545650" w:rsidP="006D3093">
      <w:pPr>
        <w:jc w:val="both"/>
      </w:pPr>
    </w:p>
    <w:p w:rsidR="00545650" w:rsidRDefault="00545650" w:rsidP="006D3093">
      <w:pPr>
        <w:jc w:val="both"/>
      </w:pPr>
    </w:p>
    <w:p w:rsidR="007878FC" w:rsidRPr="00526BB4" w:rsidRDefault="003A5803" w:rsidP="006D3093">
      <w:pPr>
        <w:jc w:val="both"/>
      </w:pPr>
      <w:r w:rsidRPr="00545650">
        <w:rPr>
          <w:noProof/>
          <w:highlight w:val="yellow"/>
          <w:lang w:eastAsia="es-MX"/>
        </w:rPr>
        <w:lastRenderedPageBreak/>
        <mc:AlternateContent>
          <mc:Choice Requires="wps">
            <w:drawing>
              <wp:anchor distT="0" distB="0" distL="114300" distR="114300" simplePos="0" relativeHeight="251739136" behindDoc="0" locked="0" layoutInCell="1" allowOverlap="1" wp14:anchorId="3F715A7A" wp14:editId="7AA8C3AC">
                <wp:simplePos x="0" y="0"/>
                <wp:positionH relativeFrom="column">
                  <wp:posOffset>-35106</wp:posOffset>
                </wp:positionH>
                <wp:positionV relativeFrom="paragraph">
                  <wp:posOffset>291407</wp:posOffset>
                </wp:positionV>
                <wp:extent cx="5774690" cy="973777"/>
                <wp:effectExtent l="0" t="0" r="16510" b="17145"/>
                <wp:wrapNone/>
                <wp:docPr id="1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4690" cy="9737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D727F9A" id="18 Rectángulo" o:spid="_x0000_s1026" style="position:absolute;margin-left:-2.75pt;margin-top:22.95pt;width:454.7pt;height:76.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1JqAIAAKEFAAAOAAAAZHJzL2Uyb0RvYy54bWysVM1u2zAMvg/YOwi6r46ztGmNOkXQosOA&#10;oC3aDj2rshQbk0VNUuJkb7Nn2YuNkmyn64odhvkgmOLHjz8ieX6xaxXZCusa0CXNjyaUCM2havS6&#10;pF8erz+cUuI80xVToEVJ98LRi8X7d+edKcQUalCVsARJtCs6U9Lae1NkmeO1aJk7AiM0KiXYlnkU&#10;7TqrLOuQvVXZdDI5yTqwlbHAhXN4e5WUdBH5pRTc30rphCeqpBibj6eN53M4s8U5K9aWmbrhfRjs&#10;H6JoWaPR6Uh1xTwjG9v8QdU23IID6Y84tBlI2XARc8Bs8smrbB5qZkTMBYvjzFgm9/9o+c32zpKm&#10;wrfDl9KsxTfKT8k9Fu7nD73eKAgl6owrEPlg7mxI0pkV8K8OFdlvmiC4HrOTtg1YTJHsYr33Y73F&#10;zhOOl8fz+ezkDJ+Fo+5s/nE+nwdvGSsGa2Od/ySgJeGnpBbDimVm25XzCTpAgjMN141SeM8KpWOk&#10;oJoq3EUhNJW4VJZsGbaD3+W9N3dAoe9gGfNKqcSk/F6JxHovJJYLg5/GQGKjHjgZ50L7PKlqVonk&#10;6niC3+BsiCImqjQSBmaJQY7cPcGATCQDd0q7xwdTEft8NJ78LbBkPFpEz6D9aNw2GuxbBAqz6j0n&#10;/FCkVJpQpWeo9thMFtKUOcOvG3y2FXP+jlkcK3xpXBX+Fg+poCsp9H+U1GC/v3Uf8NjtqKWkwzEt&#10;qfu2YVZQoj5rnIOzfDYLcx2F2fF8ioJ9qXl+qdGb9hLw6XNcSobH34D3aviVFton3CjL4BVVTHP0&#10;XVLu7SBc+rQ+cCdxsVxGGM6yYX6lHwwP5KGqoS0fd0/Mmr53PXb9DQwjzYpXLZywwVLDcuNBNrG/&#10;D3Xt6417IDZOv7PConkpR9Rhsy5+AQAA//8DAFBLAwQUAAYACAAAACEAxYwUat0AAAAJAQAADwAA&#10;AGRycy9kb3ducmV2LnhtbEyPwU7DMAyG70i8Q+RJ3LZ0jCJamk5ogkm7sbIHyBqvrdY4pcmW7u0x&#10;J7jZ+j/9/lysJ9uLK46+c6RguUhAINXOdNQoOHx9zF9A+KDJ6N4RKrihh3V5f1fo3LhIe7xWoRFc&#10;Qj7XCtoQhlxKX7dotV+4AYmzkxutDryOjTSjjlxue/mYJM/S6o74QqsH3LRYn6uLVRDd+zdu4+Zz&#10;O4RDdat2p7hbSqUeZtPbK4iAU/iD4Vef1aFkp6O7kPGiVzBPUyYVPKUZCM6zZMXDkcEsW4EsC/n/&#10;g/IHAAD//wMAUEsBAi0AFAAGAAgAAAAhALaDOJL+AAAA4QEAABMAAAAAAAAAAAAAAAAAAAAAAFtD&#10;b250ZW50X1R5cGVzXS54bWxQSwECLQAUAAYACAAAACEAOP0h/9YAAACUAQAACwAAAAAAAAAAAAAA&#10;AAAvAQAAX3JlbHMvLnJlbHNQSwECLQAUAAYACAAAACEAbx6NSagCAAChBQAADgAAAAAAAAAAAAAA&#10;AAAuAgAAZHJzL2Uyb0RvYy54bWxQSwECLQAUAAYACAAAACEAxYwUat0AAAAJAQAADwAAAAAAAAAA&#10;AAAAAAACBQAAZHJzL2Rvd25yZXYueG1sUEsFBgAAAAAEAAQA8wAAAAwGAAAAAA==&#10;" filled="f" strokecolor="black [3213]" strokeweight="1pt">
                <v:path arrowok="t"/>
              </v:rect>
            </w:pict>
          </mc:Fallback>
        </mc:AlternateContent>
      </w:r>
      <w:r w:rsidR="006D3093" w:rsidRPr="00526BB4">
        <w:t xml:space="preserve">El </w:t>
      </w:r>
      <w:r w:rsidR="007878FC" w:rsidRPr="00526BB4">
        <w:t xml:space="preserve">Pleno emite </w:t>
      </w:r>
      <w:r w:rsidR="003243B4" w:rsidRPr="00526BB4">
        <w:t>el siguiente acuerdo:</w:t>
      </w:r>
    </w:p>
    <w:p w:rsidR="00776470" w:rsidRPr="00565DD6" w:rsidRDefault="00CC5EB2" w:rsidP="00836679">
      <w:pPr>
        <w:jc w:val="both"/>
        <w:rPr>
          <w:rFonts w:ascii="Times New Roman" w:hAnsi="Times New Roman" w:cs="Times New Roman"/>
          <w:b/>
        </w:rPr>
      </w:pPr>
      <w:r w:rsidRPr="003A5803">
        <w:rPr>
          <w:rFonts w:ascii="Times New Roman" w:eastAsia="Calibri" w:hAnsi="Times New Roman" w:cs="Times New Roman"/>
          <w:b/>
        </w:rPr>
        <w:t>UNICO. -</w:t>
      </w:r>
      <w:r w:rsidR="003243B4" w:rsidRPr="003A5803">
        <w:rPr>
          <w:rFonts w:ascii="Times New Roman" w:eastAsia="Calibri" w:hAnsi="Times New Roman" w:cs="Times New Roman"/>
          <w:b/>
        </w:rPr>
        <w:t xml:space="preserve"> Por unanimidad se aprueba la dispensa de lectura </w:t>
      </w:r>
      <w:r w:rsidR="003243B4" w:rsidRPr="003A5803">
        <w:rPr>
          <w:rFonts w:ascii="Times New Roman" w:hAnsi="Times New Roman" w:cs="Times New Roman"/>
          <w:b/>
        </w:rPr>
        <w:t xml:space="preserve">del </w:t>
      </w:r>
      <w:r w:rsidR="003A5803">
        <w:rPr>
          <w:rFonts w:ascii="Times New Roman" w:hAnsi="Times New Roman" w:cs="Times New Roman"/>
          <w:b/>
        </w:rPr>
        <w:t>d</w:t>
      </w:r>
      <w:r w:rsidR="007A68DC" w:rsidRPr="003A5803">
        <w:rPr>
          <w:rFonts w:ascii="Times New Roman" w:hAnsi="Times New Roman" w:cs="Times New Roman"/>
          <w:b/>
        </w:rPr>
        <w:t xml:space="preserve">ictamen relativo </w:t>
      </w:r>
      <w:r w:rsidR="00FC4500" w:rsidRPr="003A5803">
        <w:rPr>
          <w:rFonts w:ascii="Times New Roman" w:hAnsi="Times New Roman" w:cs="Times New Roman"/>
          <w:b/>
        </w:rPr>
        <w:t xml:space="preserve">a la </w:t>
      </w:r>
      <w:r w:rsidR="003A5803">
        <w:rPr>
          <w:rFonts w:ascii="Times New Roman" w:hAnsi="Times New Roman" w:cs="Times New Roman"/>
          <w:b/>
        </w:rPr>
        <w:t>p</w:t>
      </w:r>
      <w:r w:rsidR="003A5803" w:rsidRPr="003A5803">
        <w:rPr>
          <w:rFonts w:ascii="Times New Roman" w:hAnsi="Times New Roman" w:cs="Times New Roman"/>
          <w:b/>
        </w:rPr>
        <w:t>resentación de la propuesta para autorizar la firma de un convenio de formalización del Programa de Desarrollo Institucional Municipal y de las Demarcaciones del Distrito Federal entre el Ejecutivo Federal de la Nación, por conducto de la Secretaría de Desarrollo Social, el Gobierno del Estado de Nuevo León y el Municipio de General Escobedo</w:t>
      </w:r>
      <w:r w:rsidR="003A5803">
        <w:rPr>
          <w:rFonts w:ascii="Times New Roman" w:hAnsi="Times New Roman" w:cs="Times New Roman"/>
          <w:b/>
        </w:rPr>
        <w:t>.</w:t>
      </w:r>
    </w:p>
    <w:p w:rsidR="003A5803" w:rsidRDefault="003A5803" w:rsidP="004378BC">
      <w:pPr>
        <w:spacing w:after="0" w:line="240" w:lineRule="auto"/>
        <w:jc w:val="both"/>
        <w:rPr>
          <w:bCs/>
          <w:lang w:val="es-ES"/>
        </w:rPr>
      </w:pPr>
      <w:r>
        <w:rPr>
          <w:bCs/>
          <w:lang w:val="es-ES"/>
        </w:rPr>
        <w:t>A</w:t>
      </w:r>
      <w:r w:rsidRPr="003A5803">
        <w:rPr>
          <w:bCs/>
          <w:lang w:val="es-ES"/>
        </w:rPr>
        <w:t>lgún comentario sobre el as</w:t>
      </w:r>
      <w:r>
        <w:rPr>
          <w:bCs/>
          <w:lang w:val="es-ES"/>
        </w:rPr>
        <w:t>unto en turno, de no haber comentarios</w:t>
      </w:r>
      <w:r w:rsidRPr="003A5803">
        <w:rPr>
          <w:bCs/>
          <w:lang w:val="es-ES"/>
        </w:rPr>
        <w:t>, se somete a votación de los presentes, quienes esten de acuerdo con la propuesta contenida en el dictamen mencionado, sirvanse manifestarlo en la manera acostumbrada</w:t>
      </w:r>
      <w:r>
        <w:rPr>
          <w:bCs/>
          <w:lang w:val="es-ES"/>
        </w:rPr>
        <w:t>.</w:t>
      </w:r>
    </w:p>
    <w:p w:rsidR="003A5803" w:rsidRDefault="003A5803" w:rsidP="004378BC">
      <w:pPr>
        <w:spacing w:after="0" w:line="240" w:lineRule="auto"/>
        <w:jc w:val="both"/>
        <w:rPr>
          <w:bCs/>
          <w:lang w:val="es-ES"/>
        </w:rPr>
      </w:pPr>
    </w:p>
    <w:p w:rsidR="004378BC" w:rsidRDefault="004378BC" w:rsidP="004378BC">
      <w:pPr>
        <w:spacing w:after="0" w:line="240" w:lineRule="auto"/>
        <w:jc w:val="both"/>
        <w:rPr>
          <w:rFonts w:eastAsia="Calibri" w:cstheme="minorHAnsi"/>
        </w:rPr>
      </w:pPr>
      <w:r w:rsidRPr="00463C7F">
        <w:rPr>
          <w:rFonts w:eastAsia="Calibri" w:cstheme="minorHAnsi"/>
        </w:rPr>
        <w:t>El pleno, con 1</w:t>
      </w:r>
      <w:r w:rsidR="003A5803">
        <w:rPr>
          <w:rFonts w:eastAsia="Calibri" w:cstheme="minorHAnsi"/>
        </w:rPr>
        <w:t xml:space="preserve">4 </w:t>
      </w:r>
      <w:r w:rsidRPr="00463C7F">
        <w:rPr>
          <w:rFonts w:eastAsia="Calibri" w:cstheme="minorHAnsi"/>
        </w:rPr>
        <w:t xml:space="preserve">votos a favor y dos votos en </w:t>
      </w:r>
      <w:r w:rsidR="003A5803">
        <w:rPr>
          <w:rFonts w:eastAsia="Calibri" w:cstheme="minorHAnsi"/>
        </w:rPr>
        <w:t xml:space="preserve">abstenciones </w:t>
      </w:r>
      <w:r w:rsidRPr="00463C7F">
        <w:rPr>
          <w:rFonts w:eastAsia="Calibri" w:cstheme="minorHAnsi"/>
        </w:rPr>
        <w:t>por parte de los Regidores Walter Asrael Salinas Guzmán y Lorena Velázquez Barbosa emite el siguiente Acuerdo:</w:t>
      </w:r>
    </w:p>
    <w:p w:rsidR="004378BC" w:rsidRDefault="003A5803" w:rsidP="006D3093">
      <w:pPr>
        <w:jc w:val="both"/>
      </w:pPr>
      <w:r w:rsidRPr="00545650">
        <w:rPr>
          <w:rFonts w:ascii="Times New Roman" w:eastAsia="Calibri" w:hAnsi="Times New Roman" w:cs="Times New Roman"/>
          <w:b/>
          <w:noProof/>
          <w:highlight w:val="yellow"/>
          <w:lang w:eastAsia="es-MX"/>
        </w:rPr>
        <mc:AlternateContent>
          <mc:Choice Requires="wps">
            <w:drawing>
              <wp:anchor distT="0" distB="0" distL="114300" distR="114300" simplePos="0" relativeHeight="251740160" behindDoc="0" locked="0" layoutInCell="1" allowOverlap="1" wp14:anchorId="2BC869A2" wp14:editId="42892698">
                <wp:simplePos x="0" y="0"/>
                <wp:positionH relativeFrom="column">
                  <wp:posOffset>-58857</wp:posOffset>
                </wp:positionH>
                <wp:positionV relativeFrom="paragraph">
                  <wp:posOffset>281743</wp:posOffset>
                </wp:positionV>
                <wp:extent cx="5791200" cy="985652"/>
                <wp:effectExtent l="0" t="0" r="19050" b="24130"/>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9856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05BE07" id="35 Rectángulo" o:spid="_x0000_s1026" style="position:absolute;margin-left:-4.65pt;margin-top:22.2pt;width:456pt;height:77.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kDqAIAAKEFAAAOAAAAZHJzL2Uyb0RvYy54bWysVM1u2zAMvg/YOwi6r47Tuj9GnSJo0WFA&#10;0BZth55VWYqNyaImKXGyt9mz9MVGSXbSdcUOw3wQTPHjxx+RPL/YdIqshXUt6IrmBxNKhOZQt3pZ&#10;0a+P159OKXGe6Zop0KKiW+Hoxezjh/PelGIKDahaWIIk2pW9qWjjvSmzzPFGdMwdgBEalRJsxzyK&#10;dpnVlvXI3qlsOpkcZz3Y2ljgwjm8vUpKOov8Ugrub6V0whNVUYzNx9PG8zmc2eyclUvLTNPyIQz2&#10;D1F0rNXodEd1xTwjK9v+QdW13IID6Q84dBlI2XIRc8Bs8smbbB4aZkTMBYvjzK5M7v/R8pv1nSVt&#10;XdHDghLNOnyjw4LcY+FefurlSkEoUW9cicgHc2dDks4sgH9zqMh+0wTBDZiNtF3AYopkE+u93dVb&#10;bDzheFmcnOX4iJRw1J2dFsfFNHjLWDlaG+v8ZwEdCT8VtRhWLDNbL5xP0BESnGm4bpXCe1YqHSMF&#10;1dbhLgqhqcSlsmTNsB38Jh+8uT0KfQfLmFdKJSblt0ok1nshsVwY/DQGEht1z8k4F9rnSdWwWiRX&#10;xQS/0dkYRUxUaSQMzBKD3HEPBCMykYzcKe0BH0xF7POd8eRvgSXjnUX0DNrvjLtWg32PQGFWg+eE&#10;H4uUShOq9Az1FpvJQpoyZ/h1i8+2YM7fMYtjhS+Nq8Lf4iEV9BWF4Y+SBuyP9+4DHrsdtZT0OKYV&#10;dd9XzApK1BeNc3CWHx2FuY7CUXEyRcG+1jy/1uhVdwn49DkuJcPjb8B7Nf5KC90TbpR58Ioqpjn6&#10;rij3dhQufVofuJO4mM8jDGfZML/QD4YH8lDV0JaPmydmzdC7Hrv+BsaRZuWbFk7YYKlhvvIg29jf&#10;+7oO9cY9EBtn2Flh0byWI2q/WWe/AAAA//8DAFBLAwQUAAYACAAAACEA/Gpok94AAAAJAQAADwAA&#10;AGRycy9kb3ducmV2LnhtbEyPQU7DMBBF90jcwRokdq3TEhWSxqlQBZW6g9ADuPE0iRqPQ+zW6e0Z&#10;VrAc/af/3xSbyfbiiqPvHClYzBMQSLUzHTUKDl/vsxcQPmgyuneECm7oYVPe3xU6Ny7SJ16r0Agu&#10;IZ9rBW0IQy6lr1u02s/dgMTZyY1WBz7HRppRRy63vVwmyUpa3REvtHrAbYv1ubpYBdG9feMubj92&#10;QzhUt2p/ivuFVOrxYXpdgwg4hT8YfvVZHUp2OroLGS96BbPsiUkFaZqC4DxLls8gjgxm2QpkWcj/&#10;H5Q/AAAA//8DAFBLAQItABQABgAIAAAAIQC2gziS/gAAAOEBAAATAAAAAAAAAAAAAAAAAAAAAABb&#10;Q29udGVudF9UeXBlc10ueG1sUEsBAi0AFAAGAAgAAAAhADj9If/WAAAAlAEAAAsAAAAAAAAAAAAA&#10;AAAALwEAAF9yZWxzLy5yZWxzUEsBAi0AFAAGAAgAAAAhAM0jKQOoAgAAoQUAAA4AAAAAAAAAAAAA&#10;AAAALgIAAGRycy9lMm9Eb2MueG1sUEsBAi0AFAAGAAgAAAAhAPxqaJPeAAAACQEAAA8AAAAAAAAA&#10;AAAAAAAAAgUAAGRycy9kb3ducmV2LnhtbFBLBQYAAAAABAAEAPMAAAANBgAAAAA=&#10;" filled="f" strokecolor="black [3213]" strokeweight="1pt">
                <v:path arrowok="t"/>
              </v:rect>
            </w:pict>
          </mc:Fallback>
        </mc:AlternateContent>
      </w:r>
    </w:p>
    <w:p w:rsidR="003243B4" w:rsidRPr="003A5803" w:rsidRDefault="003A5803" w:rsidP="006D3093">
      <w:pPr>
        <w:jc w:val="both"/>
        <w:rPr>
          <w:rFonts w:ascii="Times New Roman" w:eastAsia="Calibri" w:hAnsi="Times New Roman" w:cs="Times New Roman"/>
          <w:b/>
        </w:rPr>
      </w:pPr>
      <w:r w:rsidRPr="003A5803">
        <w:rPr>
          <w:rFonts w:ascii="Times New Roman" w:eastAsia="Calibri" w:hAnsi="Times New Roman" w:cs="Times New Roman"/>
          <w:b/>
        </w:rPr>
        <w:t>UNICO. -</w:t>
      </w:r>
      <w:r w:rsidR="00836679" w:rsidRPr="003A5803">
        <w:rPr>
          <w:rFonts w:ascii="Times New Roman" w:eastAsia="Calibri" w:hAnsi="Times New Roman" w:cs="Times New Roman"/>
          <w:b/>
        </w:rPr>
        <w:t xml:space="preserve"> Por </w:t>
      </w:r>
      <w:r w:rsidR="004F2FB6" w:rsidRPr="003A5803">
        <w:rPr>
          <w:rFonts w:ascii="Times New Roman" w:eastAsia="Calibri" w:hAnsi="Times New Roman" w:cs="Times New Roman"/>
          <w:b/>
        </w:rPr>
        <w:t xml:space="preserve">mayoría </w:t>
      </w:r>
      <w:r>
        <w:rPr>
          <w:rFonts w:ascii="Times New Roman" w:eastAsia="Calibri" w:hAnsi="Times New Roman" w:cs="Times New Roman"/>
          <w:b/>
        </w:rPr>
        <w:t>absoluta</w:t>
      </w:r>
      <w:r w:rsidR="003243B4" w:rsidRPr="003A5803">
        <w:rPr>
          <w:rFonts w:ascii="Times New Roman" w:eastAsia="Calibri" w:hAnsi="Times New Roman" w:cs="Times New Roman"/>
          <w:b/>
        </w:rPr>
        <w:t xml:space="preserve"> </w:t>
      </w:r>
      <w:r w:rsidRPr="003A5803">
        <w:rPr>
          <w:rFonts w:ascii="Times New Roman" w:eastAsia="Calibri" w:hAnsi="Times New Roman" w:cs="Times New Roman"/>
          <w:b/>
        </w:rPr>
        <w:t>s</w:t>
      </w:r>
      <w:r w:rsidR="00B75EF9">
        <w:rPr>
          <w:rFonts w:ascii="Times New Roman" w:eastAsia="Calibri" w:hAnsi="Times New Roman" w:cs="Times New Roman"/>
          <w:b/>
        </w:rPr>
        <w:t xml:space="preserve">e aprueba </w:t>
      </w:r>
      <w:r w:rsidRPr="003A5803">
        <w:rPr>
          <w:rFonts w:ascii="Times New Roman" w:eastAsia="Calibri" w:hAnsi="Times New Roman" w:cs="Times New Roman"/>
          <w:b/>
        </w:rPr>
        <w:t xml:space="preserve">el </w:t>
      </w:r>
      <w:r>
        <w:rPr>
          <w:rFonts w:ascii="Times New Roman" w:eastAsia="Calibri" w:hAnsi="Times New Roman" w:cs="Times New Roman"/>
          <w:b/>
        </w:rPr>
        <w:t>d</w:t>
      </w:r>
      <w:r w:rsidRPr="003A5803">
        <w:rPr>
          <w:rFonts w:ascii="Times New Roman" w:eastAsia="Calibri" w:hAnsi="Times New Roman" w:cs="Times New Roman"/>
          <w:b/>
        </w:rPr>
        <w:t xml:space="preserve">ictamen relativo a la </w:t>
      </w:r>
      <w:r>
        <w:rPr>
          <w:rFonts w:ascii="Times New Roman" w:eastAsia="Calibri" w:hAnsi="Times New Roman" w:cs="Times New Roman"/>
          <w:b/>
        </w:rPr>
        <w:t>p</w:t>
      </w:r>
      <w:r w:rsidRPr="003A5803">
        <w:rPr>
          <w:rFonts w:ascii="Times New Roman" w:eastAsia="Calibri" w:hAnsi="Times New Roman" w:cs="Times New Roman"/>
          <w:b/>
        </w:rPr>
        <w:t>resentación de la propuesta para autorizar la firma de un convenio de formalización del Programa de Desarrollo Institucional Municipal y de las Demarcaciones del Distrito Federal entre el Ejecutivo Federal de la Nación, por conducto de la Secretaría de Desarrollo Social, el Gobierno del Estado de Nuevo León y el Municipio de General Escobedo.</w:t>
      </w:r>
      <w:r w:rsidRPr="003A5803">
        <w:rPr>
          <w:rFonts w:ascii="Times New Roman" w:hAnsi="Times New Roman" w:cs="Times New Roman"/>
          <w:b/>
        </w:rPr>
        <w:t xml:space="preserve"> (ARAE-269</w:t>
      </w:r>
      <w:r w:rsidR="000F7DB5" w:rsidRPr="003A5803">
        <w:rPr>
          <w:rFonts w:ascii="Times New Roman" w:hAnsi="Times New Roman" w:cs="Times New Roman"/>
          <w:b/>
        </w:rPr>
        <w:t>/2017</w:t>
      </w:r>
      <w:r w:rsidR="00D83B6B" w:rsidRPr="003A5803">
        <w:rPr>
          <w:rFonts w:ascii="Times New Roman" w:hAnsi="Times New Roman" w:cs="Times New Roman"/>
          <w:b/>
        </w:rPr>
        <w:t>).</w:t>
      </w:r>
    </w:p>
    <w:p w:rsidR="003A5803" w:rsidRDefault="003A5803" w:rsidP="006D3093">
      <w:pPr>
        <w:jc w:val="both"/>
      </w:pPr>
    </w:p>
    <w:p w:rsidR="003A5803" w:rsidRDefault="003A5803" w:rsidP="006D3093">
      <w:pPr>
        <w:jc w:val="both"/>
      </w:pPr>
    </w:p>
    <w:p w:rsidR="003243B4" w:rsidRDefault="003243B4" w:rsidP="006D3093">
      <w:pPr>
        <w:jc w:val="both"/>
      </w:pPr>
      <w:r>
        <w:t xml:space="preserve">A </w:t>
      </w:r>
      <w:r w:rsidR="000F7DB5">
        <w:t>continuación,</w:t>
      </w:r>
      <w:r>
        <w:t xml:space="preserve"> se transcribe en su totalidad el Dictamen aprobado en el presente punto del orden del día:</w:t>
      </w:r>
    </w:p>
    <w:p w:rsidR="00545650" w:rsidRPr="00545650" w:rsidRDefault="00545650" w:rsidP="00545650">
      <w:pPr>
        <w:jc w:val="both"/>
        <w:rPr>
          <w:rFonts w:cstheme="minorHAnsi"/>
          <w:b/>
          <w:bCs/>
          <w:iCs/>
          <w:lang w:val="es-ES"/>
        </w:rPr>
      </w:pPr>
      <w:r w:rsidRPr="00545650">
        <w:rPr>
          <w:rFonts w:cstheme="minorHAnsi"/>
          <w:b/>
          <w:bCs/>
          <w:iCs/>
          <w:lang w:val="es-ES"/>
        </w:rPr>
        <w:t>CC. INTEGRANTES DEL PLENO DEL AYUNTAMIENTO</w:t>
      </w:r>
    </w:p>
    <w:p w:rsidR="00545650" w:rsidRPr="00545650" w:rsidRDefault="00545650" w:rsidP="00545650">
      <w:pPr>
        <w:jc w:val="both"/>
        <w:rPr>
          <w:rFonts w:cstheme="minorHAnsi"/>
          <w:b/>
          <w:bCs/>
          <w:iCs/>
          <w:lang w:val="es-ES"/>
        </w:rPr>
      </w:pPr>
      <w:r w:rsidRPr="00545650">
        <w:rPr>
          <w:rFonts w:cstheme="minorHAnsi"/>
          <w:b/>
          <w:bCs/>
          <w:iCs/>
          <w:lang w:val="es-ES"/>
        </w:rPr>
        <w:t>DE GENERAL ESCOBEDO, NUEVO LEÓN</w:t>
      </w:r>
    </w:p>
    <w:p w:rsidR="00545650" w:rsidRPr="00545650" w:rsidRDefault="00545650" w:rsidP="00545650">
      <w:pPr>
        <w:jc w:val="both"/>
        <w:rPr>
          <w:rFonts w:cstheme="minorHAnsi"/>
          <w:b/>
          <w:lang w:val="es-ES_tradnl"/>
        </w:rPr>
      </w:pPr>
      <w:r w:rsidRPr="00545650">
        <w:rPr>
          <w:rFonts w:cstheme="minorHAnsi"/>
          <w:b/>
          <w:lang w:val="es-ES_tradnl"/>
        </w:rPr>
        <w:t>P R E S E N T E S. -</w:t>
      </w:r>
    </w:p>
    <w:p w:rsidR="00545650" w:rsidRPr="00545650" w:rsidRDefault="00545650" w:rsidP="00545650">
      <w:pPr>
        <w:jc w:val="both"/>
        <w:rPr>
          <w:rFonts w:cstheme="minorHAnsi"/>
          <w:b/>
          <w:lang w:val="es-ES"/>
        </w:rPr>
      </w:pPr>
    </w:p>
    <w:p w:rsidR="00545650" w:rsidRPr="00545650" w:rsidRDefault="00545650" w:rsidP="00545650">
      <w:pPr>
        <w:jc w:val="both"/>
        <w:rPr>
          <w:rFonts w:cstheme="minorHAnsi"/>
          <w:lang w:val="es-ES"/>
        </w:rPr>
      </w:pPr>
    </w:p>
    <w:p w:rsidR="00545650" w:rsidRPr="00545650" w:rsidRDefault="00545650" w:rsidP="00545650">
      <w:pPr>
        <w:jc w:val="both"/>
        <w:rPr>
          <w:rFonts w:cstheme="minorHAnsi"/>
          <w:lang w:val="es-ES"/>
        </w:rPr>
      </w:pPr>
      <w:r w:rsidRPr="00545650">
        <w:rPr>
          <w:rFonts w:cstheme="minorHAnsi"/>
          <w:lang w:val="es-ES"/>
        </w:rPr>
        <w:t xml:space="preserve">Atendiendo la convocatoria correspondiente de las Comisiones de Hacienda Municipal y Patrimonio, y Gobernación los integrantes de las mismas, en Sesión de Comisiones unidas del 14 de junio del año en curso acordaron con fundamento en lo establecido por los artículos 38, 39 y 42 de la Ley de Gobierno Municipal, y 78, 79, 82 fracciones I y III, 83 Fracción III, 87 fracción IV, 96, 97, 101, 102, 103, 108 y demás aplicables del Reglamento Interior del R. Ayuntamiento de esta Ciudad, presentamos a este cuerpo colegiado el </w:t>
      </w:r>
      <w:r w:rsidRPr="00545650">
        <w:rPr>
          <w:rFonts w:cstheme="minorHAnsi"/>
          <w:b/>
          <w:lang w:val="es-ES"/>
        </w:rPr>
        <w:t>“Dictamen relativo a la propuesta para autorizar la firma de un convenio de formalización del Programa de Desarrollo Institucional Municipal y de las Demarcaciones del Distrito Federal entre el Ejecutivo Federal de la Nación, por conducto de la Secretaría de Desarrollo Social, el Gobierno del Estado de Nuevo León y el Municipio de General Escobedo ”</w:t>
      </w:r>
      <w:r w:rsidRPr="00545650">
        <w:rPr>
          <w:rFonts w:cstheme="minorHAnsi"/>
          <w:lang w:val="es-ES"/>
        </w:rPr>
        <w:t>, bajo los siguientes:</w:t>
      </w:r>
    </w:p>
    <w:p w:rsidR="00545650" w:rsidRPr="00545650" w:rsidRDefault="00545650" w:rsidP="00545650">
      <w:pPr>
        <w:jc w:val="both"/>
        <w:rPr>
          <w:rFonts w:cstheme="minorHAnsi"/>
          <w:b/>
          <w:lang w:val="es-ES"/>
        </w:rPr>
      </w:pPr>
    </w:p>
    <w:p w:rsidR="00545650" w:rsidRDefault="00545650" w:rsidP="00545650">
      <w:pPr>
        <w:jc w:val="both"/>
        <w:rPr>
          <w:rFonts w:cstheme="minorHAnsi"/>
          <w:b/>
          <w:lang w:val="es-ES"/>
        </w:rPr>
      </w:pPr>
    </w:p>
    <w:p w:rsidR="003A5803" w:rsidRDefault="003A5803" w:rsidP="00545650">
      <w:pPr>
        <w:jc w:val="both"/>
        <w:rPr>
          <w:rFonts w:cstheme="minorHAnsi"/>
          <w:b/>
          <w:lang w:val="es-ES"/>
        </w:rPr>
      </w:pPr>
    </w:p>
    <w:p w:rsidR="003A5803" w:rsidRPr="00545650" w:rsidRDefault="003A5803" w:rsidP="00545650">
      <w:pPr>
        <w:jc w:val="both"/>
        <w:rPr>
          <w:rFonts w:cstheme="minorHAnsi"/>
          <w:b/>
          <w:lang w:val="es-ES"/>
        </w:rPr>
      </w:pPr>
    </w:p>
    <w:p w:rsidR="00545650" w:rsidRPr="003A5803" w:rsidRDefault="00545650" w:rsidP="003A5803">
      <w:pPr>
        <w:jc w:val="center"/>
        <w:rPr>
          <w:rFonts w:cstheme="minorHAnsi"/>
          <w:b/>
          <w:lang w:val="es-ES"/>
        </w:rPr>
      </w:pPr>
      <w:r w:rsidRPr="00545650">
        <w:rPr>
          <w:rFonts w:cstheme="minorHAnsi"/>
          <w:b/>
          <w:lang w:val="es-ES"/>
        </w:rPr>
        <w:lastRenderedPageBreak/>
        <w:t>A N T E C E D E N T E S</w:t>
      </w:r>
    </w:p>
    <w:p w:rsidR="00545650" w:rsidRPr="00545650" w:rsidRDefault="00545650" w:rsidP="00545650">
      <w:pPr>
        <w:jc w:val="both"/>
        <w:rPr>
          <w:rFonts w:cstheme="minorHAnsi"/>
          <w:lang w:val="es-ES"/>
        </w:rPr>
      </w:pPr>
      <w:r w:rsidRPr="00545650">
        <w:rPr>
          <w:rFonts w:cstheme="minorHAnsi"/>
          <w:lang w:val="es-ES"/>
        </w:rPr>
        <w:t>De acuerdo a lo previsto en la Ley de Coordinación Fiscal, se encuentran establecidos diversos Fondos de Aportaciones Federales, donde es primordial destacar el Fondo de Aportaciones para la Infraestructura Social, que a su vez destina sus recursos al Fondo de Aportaciones para la Infraestructura Social Municipal y de las Demarcaciones Territoriales del Distrito Federal y el Fondo de Infraestructura Social para las Entidades.</w:t>
      </w:r>
    </w:p>
    <w:p w:rsidR="00545650" w:rsidRPr="00545650" w:rsidRDefault="00545650" w:rsidP="00545650">
      <w:pPr>
        <w:jc w:val="both"/>
        <w:rPr>
          <w:rFonts w:cstheme="minorHAnsi"/>
          <w:lang w:val="es-ES"/>
        </w:rPr>
      </w:pPr>
    </w:p>
    <w:p w:rsidR="00545650" w:rsidRPr="00545650" w:rsidRDefault="00545650" w:rsidP="00545650">
      <w:pPr>
        <w:jc w:val="both"/>
        <w:rPr>
          <w:rFonts w:cstheme="minorHAnsi"/>
          <w:lang w:val="es-ES"/>
        </w:rPr>
      </w:pPr>
      <w:r w:rsidRPr="00545650">
        <w:rPr>
          <w:rFonts w:cstheme="minorHAnsi"/>
          <w:lang w:val="es-ES"/>
        </w:rPr>
        <w:t>Por su parte, el Fondo de Aportaciones para la Infraestructura Social Municipal y de las Demarcaciones Territoriales del Distrito Federal contempla la ejecución de acciones para satisfacer necesidades sobre diversos servicios públicos, tales como agua potable, alcantarillado, drenaje y letrinas, urbanización, electrificación, infraestructura básica del sector salud y educativo, mejoramiento de vivienda, así como mantenimiento de infraestructura.</w:t>
      </w:r>
    </w:p>
    <w:p w:rsidR="00545650" w:rsidRPr="00545650" w:rsidRDefault="00545650" w:rsidP="00545650">
      <w:pPr>
        <w:jc w:val="both"/>
        <w:rPr>
          <w:rFonts w:cstheme="minorHAnsi"/>
          <w:lang w:val="es-ES"/>
        </w:rPr>
      </w:pPr>
    </w:p>
    <w:p w:rsidR="00545650" w:rsidRPr="00545650" w:rsidRDefault="00545650" w:rsidP="00545650">
      <w:pPr>
        <w:jc w:val="both"/>
        <w:rPr>
          <w:rFonts w:cstheme="minorHAnsi"/>
          <w:lang w:val="es-ES"/>
        </w:rPr>
      </w:pPr>
      <w:r w:rsidRPr="00545650">
        <w:rPr>
          <w:rFonts w:cstheme="minorHAnsi"/>
          <w:lang w:val="es-ES"/>
        </w:rPr>
        <w:t xml:space="preserve">Fue en Sesión Ordinaria del 30 de </w:t>
      </w:r>
      <w:proofErr w:type="gramStart"/>
      <w:r w:rsidRPr="00545650">
        <w:rPr>
          <w:rFonts w:cstheme="minorHAnsi"/>
          <w:lang w:val="es-ES"/>
        </w:rPr>
        <w:t>Mayo</w:t>
      </w:r>
      <w:proofErr w:type="gramEnd"/>
      <w:r w:rsidRPr="00545650">
        <w:rPr>
          <w:rFonts w:cstheme="minorHAnsi"/>
          <w:lang w:val="es-ES"/>
        </w:rPr>
        <w:t xml:space="preserve"> del año en curso, cuando fue aprobada por el R. Ayuntamiento la propuesta de realización de obras públicas para el presente ejercicio fiscal 2017, con recursos del Ramo 33.- Fondo III de Aportaciones para la Infraestructura Social Municipal, mismo en el que es considerado el rubro correspondiente a la ejecución del Programa de Desarrollo Institucional Municipal y de las Demarcaciones Territoriales del Distrito Federal.</w:t>
      </w:r>
    </w:p>
    <w:p w:rsidR="00545650" w:rsidRPr="00545650" w:rsidRDefault="00545650" w:rsidP="00545650">
      <w:pPr>
        <w:jc w:val="both"/>
        <w:rPr>
          <w:rFonts w:cstheme="minorHAnsi"/>
          <w:lang w:val="es-ES"/>
        </w:rPr>
      </w:pPr>
      <w:r w:rsidRPr="00545650">
        <w:rPr>
          <w:rFonts w:cstheme="minorHAnsi"/>
          <w:lang w:val="es-ES"/>
        </w:rPr>
        <w:t xml:space="preserve">El Programa de Desarrollo Institucional Municipal y de las Demarcaciones Territoriales del Distrito Federal está orientado a: </w:t>
      </w:r>
    </w:p>
    <w:p w:rsidR="00545650" w:rsidRPr="00545650" w:rsidRDefault="00545650" w:rsidP="00545650">
      <w:pPr>
        <w:jc w:val="both"/>
        <w:rPr>
          <w:rFonts w:cstheme="minorHAnsi"/>
          <w:lang w:val="es-ES"/>
        </w:rPr>
      </w:pPr>
      <w:r w:rsidRPr="00545650">
        <w:rPr>
          <w:rFonts w:cstheme="minorHAnsi"/>
          <w:lang w:val="es-ES"/>
        </w:rPr>
        <w:t>- Instrumentar y consolidar las capacidades administrativas de planeación y de gestión en materia social del gobierno municipal;</w:t>
      </w:r>
    </w:p>
    <w:p w:rsidR="00545650" w:rsidRPr="00545650" w:rsidRDefault="00545650" w:rsidP="00545650">
      <w:pPr>
        <w:jc w:val="both"/>
        <w:rPr>
          <w:rFonts w:cstheme="minorHAnsi"/>
          <w:lang w:val="es-ES"/>
        </w:rPr>
      </w:pPr>
      <w:r w:rsidRPr="00545650">
        <w:rPr>
          <w:rFonts w:cstheme="minorHAnsi"/>
          <w:lang w:val="es-ES"/>
        </w:rPr>
        <w:t>-Contribuir al logro de una mayor coordinación intergubernamental y a un uso más eficiente de los recursos que se destinan al desarrollo institucional municipal;</w:t>
      </w:r>
    </w:p>
    <w:p w:rsidR="00545650" w:rsidRPr="00545650" w:rsidRDefault="00545650" w:rsidP="00545650">
      <w:pPr>
        <w:jc w:val="both"/>
        <w:rPr>
          <w:rFonts w:cstheme="minorHAnsi"/>
          <w:lang w:val="es-ES"/>
        </w:rPr>
      </w:pPr>
      <w:r w:rsidRPr="00545650">
        <w:rPr>
          <w:rFonts w:cstheme="minorHAnsi"/>
          <w:lang w:val="es-ES"/>
        </w:rPr>
        <w:t>-Orientar y consolidar la función ejecutiva de los presidentes municipales;</w:t>
      </w:r>
    </w:p>
    <w:p w:rsidR="00545650" w:rsidRPr="00545650" w:rsidRDefault="00545650" w:rsidP="00545650">
      <w:pPr>
        <w:jc w:val="both"/>
        <w:rPr>
          <w:rFonts w:cstheme="minorHAnsi"/>
          <w:lang w:val="es-ES"/>
        </w:rPr>
      </w:pPr>
      <w:r w:rsidRPr="00545650">
        <w:rPr>
          <w:rFonts w:cstheme="minorHAnsi"/>
          <w:lang w:val="es-ES"/>
        </w:rPr>
        <w:t>-Mejorar la capacidad de respuesta de los servidores públicos municipales;</w:t>
      </w:r>
    </w:p>
    <w:p w:rsidR="00545650" w:rsidRPr="00545650" w:rsidRDefault="00545650" w:rsidP="00545650">
      <w:pPr>
        <w:jc w:val="both"/>
        <w:rPr>
          <w:rFonts w:cstheme="minorHAnsi"/>
          <w:lang w:val="es-ES"/>
        </w:rPr>
      </w:pPr>
      <w:r w:rsidRPr="00545650">
        <w:rPr>
          <w:rFonts w:cstheme="minorHAnsi"/>
          <w:lang w:val="es-ES"/>
        </w:rPr>
        <w:t>- Crear entre los servidores públicos municipales una cultura de la mejora continua de la gestión pública;</w:t>
      </w:r>
    </w:p>
    <w:p w:rsidR="00545650" w:rsidRPr="00545650" w:rsidRDefault="00545650" w:rsidP="00545650">
      <w:pPr>
        <w:jc w:val="both"/>
        <w:rPr>
          <w:rFonts w:cstheme="minorHAnsi"/>
          <w:lang w:val="es-ES"/>
        </w:rPr>
      </w:pPr>
      <w:r w:rsidRPr="00545650">
        <w:rPr>
          <w:rFonts w:cstheme="minorHAnsi"/>
          <w:lang w:val="es-ES"/>
        </w:rPr>
        <w:t>- Mejorar y reforzar la capacidad operativa del Ayuntamiento para una mayor incidencia en el desarrollo económico y social; y</w:t>
      </w:r>
    </w:p>
    <w:p w:rsidR="00545650" w:rsidRPr="00545650" w:rsidRDefault="00545650" w:rsidP="00545650">
      <w:pPr>
        <w:jc w:val="both"/>
        <w:rPr>
          <w:rFonts w:cstheme="minorHAnsi"/>
          <w:lang w:val="es-ES"/>
        </w:rPr>
      </w:pPr>
      <w:r w:rsidRPr="00545650">
        <w:rPr>
          <w:rFonts w:cstheme="minorHAnsi"/>
          <w:lang w:val="es-ES"/>
        </w:rPr>
        <w:t xml:space="preserve">- Contribuir al uso más eficiente y transparente de todos os recursos que concurran en el Municipio de General Escobedo, Nuevo León. </w:t>
      </w:r>
    </w:p>
    <w:p w:rsidR="00545650" w:rsidRPr="00545650" w:rsidRDefault="00545650" w:rsidP="00545650">
      <w:pPr>
        <w:jc w:val="both"/>
        <w:rPr>
          <w:rFonts w:cstheme="minorHAnsi"/>
          <w:lang w:val="es-ES"/>
        </w:rPr>
      </w:pPr>
      <w:r w:rsidRPr="00545650">
        <w:rPr>
          <w:rFonts w:cstheme="minorHAnsi"/>
          <w:lang w:val="es-ES"/>
        </w:rPr>
        <w:t xml:space="preserve"> Por lo antes expuesto, es primordial formalizar la coordinación entre el Gobierno Federal, Estatal y Municipal, mediante la firma del instrumento legal que corresponda, para llevar a cabo la ejecución y contemplación de las especificaciones del Programa, conforme a lo establecido por la Ley de Coordinación Fiscal vigente, entre las que se mencionan el porcentaje máximo definido para la realización del mismo, así como la utilización del monto resultante. </w:t>
      </w:r>
    </w:p>
    <w:p w:rsidR="00545650" w:rsidRDefault="00545650" w:rsidP="00545650">
      <w:pPr>
        <w:jc w:val="both"/>
        <w:rPr>
          <w:rFonts w:cstheme="minorHAnsi"/>
          <w:b/>
          <w:lang w:val="es-ES"/>
        </w:rPr>
      </w:pPr>
    </w:p>
    <w:p w:rsidR="003A5803" w:rsidRDefault="003A5803" w:rsidP="00545650">
      <w:pPr>
        <w:jc w:val="both"/>
        <w:rPr>
          <w:rFonts w:cstheme="minorHAnsi"/>
          <w:b/>
          <w:lang w:val="es-ES"/>
        </w:rPr>
      </w:pPr>
    </w:p>
    <w:p w:rsidR="003A5803" w:rsidRPr="00545650" w:rsidRDefault="003A5803" w:rsidP="00545650">
      <w:pPr>
        <w:jc w:val="both"/>
        <w:rPr>
          <w:rFonts w:cstheme="minorHAnsi"/>
          <w:b/>
          <w:lang w:val="es-ES"/>
        </w:rPr>
      </w:pPr>
    </w:p>
    <w:p w:rsidR="00545650" w:rsidRPr="003A5803" w:rsidRDefault="00545650" w:rsidP="00776293">
      <w:pPr>
        <w:jc w:val="center"/>
        <w:rPr>
          <w:rFonts w:cstheme="minorHAnsi"/>
          <w:b/>
          <w:lang w:val="es-ES"/>
        </w:rPr>
      </w:pPr>
      <w:r w:rsidRPr="00545650">
        <w:rPr>
          <w:rFonts w:cstheme="minorHAnsi"/>
          <w:b/>
          <w:lang w:val="es-ES"/>
        </w:rPr>
        <w:lastRenderedPageBreak/>
        <w:t>C O N S I D E R A C I O N E S</w:t>
      </w:r>
    </w:p>
    <w:p w:rsidR="00545650" w:rsidRPr="00545650" w:rsidRDefault="00545650" w:rsidP="00545650">
      <w:pPr>
        <w:jc w:val="both"/>
        <w:rPr>
          <w:rFonts w:cstheme="minorHAnsi"/>
          <w:lang w:val="es-ES"/>
        </w:rPr>
      </w:pPr>
      <w:proofErr w:type="gramStart"/>
      <w:r w:rsidRPr="00545650">
        <w:rPr>
          <w:rFonts w:cstheme="minorHAnsi"/>
          <w:b/>
          <w:lang w:val="es-ES"/>
        </w:rPr>
        <w:t>PRIMERA.-</w:t>
      </w:r>
      <w:proofErr w:type="gramEnd"/>
      <w:r w:rsidRPr="00545650">
        <w:rPr>
          <w:rFonts w:cstheme="minorHAnsi"/>
          <w:b/>
          <w:lang w:val="es-ES"/>
        </w:rPr>
        <w:t xml:space="preserve"> </w:t>
      </w:r>
      <w:r w:rsidRPr="00545650">
        <w:rPr>
          <w:rFonts w:cstheme="minorHAnsi"/>
          <w:lang w:val="es-ES"/>
        </w:rPr>
        <w:t>Que la fracción II. del Artículo 115 de la Constitución Política de los Estados Unidos Mexicanos, y el Artículo 120 de la Constitución Política del Estado Libre y Soberano de Nuevo León mencionan que los Municipios están investidos de personalidad jurídica y manejarán su patrimonio conforme a la Ley.</w:t>
      </w:r>
    </w:p>
    <w:p w:rsidR="00545650" w:rsidRPr="00545650" w:rsidRDefault="00545650" w:rsidP="00545650">
      <w:pPr>
        <w:jc w:val="both"/>
        <w:rPr>
          <w:rFonts w:cstheme="minorHAnsi"/>
          <w:lang w:val="es-ES"/>
        </w:rPr>
      </w:pPr>
      <w:proofErr w:type="gramStart"/>
      <w:r w:rsidRPr="00545650">
        <w:rPr>
          <w:rFonts w:cstheme="minorHAnsi"/>
          <w:b/>
          <w:lang w:val="es-ES"/>
        </w:rPr>
        <w:t>SEGUNDA.-</w:t>
      </w:r>
      <w:proofErr w:type="gramEnd"/>
      <w:r w:rsidRPr="00545650">
        <w:rPr>
          <w:rFonts w:cstheme="minorHAnsi"/>
          <w:b/>
          <w:lang w:val="es-ES"/>
        </w:rPr>
        <w:t xml:space="preserve"> </w:t>
      </w:r>
      <w:r w:rsidRPr="00545650">
        <w:rPr>
          <w:rFonts w:cstheme="minorHAnsi"/>
          <w:lang w:val="es-ES"/>
        </w:rPr>
        <w:t xml:space="preserve"> Que el Artículo 157 de la Ley de Gobierno Municipal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545650" w:rsidRPr="00545650" w:rsidRDefault="00545650" w:rsidP="00545650">
      <w:pPr>
        <w:jc w:val="both"/>
        <w:rPr>
          <w:rFonts w:cstheme="minorHAnsi"/>
          <w:lang w:val="es-ES"/>
        </w:rPr>
      </w:pPr>
      <w:proofErr w:type="gramStart"/>
      <w:r w:rsidRPr="00545650">
        <w:rPr>
          <w:rFonts w:cstheme="minorHAnsi"/>
          <w:b/>
          <w:lang w:val="es-ES"/>
        </w:rPr>
        <w:t>TERCERA.-</w:t>
      </w:r>
      <w:proofErr w:type="gramEnd"/>
      <w:r w:rsidRPr="00545650">
        <w:rPr>
          <w:rFonts w:cstheme="minorHAnsi"/>
          <w:b/>
          <w:lang w:val="es-ES"/>
        </w:rPr>
        <w:t xml:space="preserve"> </w:t>
      </w:r>
      <w:r w:rsidRPr="00545650">
        <w:rPr>
          <w:rFonts w:cstheme="minorHAnsi"/>
          <w:lang w:val="es-ES"/>
        </w:rPr>
        <w:t>Que el Artículo 158 fracción I. de la Ley ya mencionada establece que El Municipio podrá celebrar convenios de coordinación o colaboración administrativa con otro o varios Municipios, con los Gobiernos Federal y Estatal, para fines tal como la coordinación en conjunto con el Ejecutivo del Estado o con el Ejecutivo Federal.</w:t>
      </w:r>
    </w:p>
    <w:p w:rsidR="00545650" w:rsidRPr="00545650" w:rsidRDefault="00545650" w:rsidP="00545650">
      <w:pPr>
        <w:jc w:val="both"/>
        <w:rPr>
          <w:rFonts w:cstheme="minorHAnsi"/>
          <w:lang w:val="es-ES"/>
        </w:rPr>
      </w:pPr>
      <w:proofErr w:type="gramStart"/>
      <w:r w:rsidRPr="00545650">
        <w:rPr>
          <w:rFonts w:cstheme="minorHAnsi"/>
          <w:b/>
          <w:lang w:val="es-ES"/>
        </w:rPr>
        <w:t>CUARTA.-</w:t>
      </w:r>
      <w:proofErr w:type="gramEnd"/>
      <w:r w:rsidRPr="00545650">
        <w:rPr>
          <w:rFonts w:cstheme="minorHAnsi"/>
          <w:lang w:val="es-ES"/>
        </w:rPr>
        <w:t xml:space="preserve"> Que la Ley de Coordinación Fiscal, en su Artículo 25 fracción III. menciona que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tal como el Fondo de Aportaciones para la Infraestructura Social.</w:t>
      </w:r>
    </w:p>
    <w:p w:rsidR="00545650" w:rsidRPr="00545650" w:rsidRDefault="00545650" w:rsidP="00545650">
      <w:pPr>
        <w:jc w:val="both"/>
        <w:rPr>
          <w:rFonts w:cstheme="minorHAnsi"/>
          <w:lang w:val="es-ES"/>
        </w:rPr>
      </w:pPr>
      <w:r w:rsidRPr="00545650">
        <w:rPr>
          <w:rFonts w:cstheme="minorHAnsi"/>
          <w:b/>
          <w:lang w:val="es-ES"/>
        </w:rPr>
        <w:t xml:space="preserve">QUINTA.- </w:t>
      </w:r>
      <w:r w:rsidRPr="00545650">
        <w:rPr>
          <w:rFonts w:cstheme="minorHAnsi"/>
          <w:lang w:val="es-ES"/>
        </w:rPr>
        <w:t>Por su parte el Artículo 33 de la Ley antes mencionada dicta en su inciso A. fracción I. que Los recursos del Fondo de Aportaciones para la Infraestructura Social, se destinarán al rubro denominado “Fondo de Aportaciones para la Infraestructura Social Municipal y de las Demarcaciones Territoriales del Distrito Federal”, el cual contempla el abastecimiento de servicios tales como agua potable, alcantarillado, drenaje y letrinas, urbanización, electrificación, infraestructura básica del sector salud y educativo, mejoramiento de vivienda, así como mantenimiento de infraestructura, conforme a lo señalado en el catálogo de acciones establecido en los Lineamientos del Fondo que emita la Secretaría de Desarrollo Social.</w:t>
      </w:r>
    </w:p>
    <w:p w:rsidR="00545650" w:rsidRPr="00545650" w:rsidRDefault="00545650" w:rsidP="00545650">
      <w:pPr>
        <w:jc w:val="both"/>
        <w:rPr>
          <w:rFonts w:cstheme="minorHAnsi"/>
          <w:lang w:val="es-ES"/>
        </w:rPr>
      </w:pPr>
      <w:r w:rsidRPr="00545650">
        <w:rPr>
          <w:rFonts w:cstheme="minorHAnsi"/>
          <w:b/>
          <w:lang w:val="es-ES"/>
        </w:rPr>
        <w:t xml:space="preserve">SEXTA.- </w:t>
      </w:r>
      <w:r w:rsidRPr="00545650">
        <w:rPr>
          <w:rFonts w:cstheme="minorHAnsi"/>
          <w:lang w:val="es-ES"/>
        </w:rPr>
        <w:t>El párrafo 6 del Artículo 33 de la Ley ya referida en las consideraciones antes mencionadas menciona que en el caso de los municipios y de las demarcaciones territoriales, éstos podrán disponer de hasta un 2% del total de recursos del Fondo para la Infraestructura Social Municipal y de las Demarcaciones Territoriales del Distrito Federal que les correspondan para la realización de un Programa de Desarrollo Institucional Municipal y de las Demarcaciones Territoriales del Distrito Federal. Este programa será convenido entre el Ejecutivo Federal a través de la Secretaría de Desarrollo Social, el Gobierno de la entidad correspondiente y el municipio o demarcación territorial de que se trate. Los recursos de este programa podrán utilizarse para la elaboración de proyectos con la finalidad de fortalecer las capacidades de gestión del municipio o demarcación territorial, de acuerdo con lo señalado en el catálogo de acciones establecido en los Lineamientos del Fondo que emita la Secretaría de Desarrollo Social.</w:t>
      </w:r>
    </w:p>
    <w:p w:rsidR="00545650" w:rsidRPr="00545650" w:rsidRDefault="00545650" w:rsidP="00545650">
      <w:pPr>
        <w:jc w:val="both"/>
        <w:rPr>
          <w:rFonts w:cstheme="minorHAnsi"/>
          <w:lang w:val="es-ES"/>
        </w:rPr>
      </w:pPr>
    </w:p>
    <w:p w:rsidR="00545650" w:rsidRPr="00545650" w:rsidRDefault="00545650" w:rsidP="00545650">
      <w:pPr>
        <w:jc w:val="both"/>
        <w:rPr>
          <w:rFonts w:cstheme="minorHAnsi"/>
          <w:lang w:val="es-ES"/>
        </w:rPr>
      </w:pPr>
    </w:p>
    <w:p w:rsidR="00545650" w:rsidRPr="00545650" w:rsidRDefault="00545650" w:rsidP="00545650">
      <w:pPr>
        <w:jc w:val="both"/>
        <w:rPr>
          <w:rFonts w:cstheme="minorHAnsi"/>
          <w:lang w:val="es-ES"/>
        </w:rPr>
      </w:pPr>
    </w:p>
    <w:p w:rsidR="00545650" w:rsidRPr="00545650" w:rsidRDefault="00545650" w:rsidP="00545650">
      <w:pPr>
        <w:jc w:val="both"/>
        <w:rPr>
          <w:rFonts w:cstheme="minorHAnsi"/>
          <w:lang w:val="es-ES"/>
        </w:rPr>
      </w:pPr>
    </w:p>
    <w:p w:rsidR="00545650" w:rsidRPr="00776293" w:rsidRDefault="00545650" w:rsidP="00545650">
      <w:pPr>
        <w:jc w:val="both"/>
        <w:rPr>
          <w:rFonts w:cstheme="minorHAnsi"/>
          <w:lang w:val="es-ES"/>
        </w:rPr>
      </w:pPr>
      <w:r w:rsidRPr="00545650">
        <w:rPr>
          <w:rFonts w:cstheme="minorHAnsi"/>
          <w:lang w:val="es-ES"/>
        </w:rPr>
        <w:lastRenderedPageBreak/>
        <w:t>Por lo anteriormente expuesto, y con fundamento en lo establecido por los artículos 78, 79, 82 fracción V, 87 fracción IV, 96, 97, 101, 102, 103, 108 y demás aplicables del Reglamento Interior del R. Ayuntamiento del Municipio de General Escobedo, Nuevo León, los integrantes de la Comisión de Hacienda Municipal y Patrimonio, nos permitimos poner a su consideración los siguientes:</w:t>
      </w:r>
    </w:p>
    <w:p w:rsidR="00545650" w:rsidRPr="00545650" w:rsidRDefault="00545650" w:rsidP="003A5803">
      <w:pPr>
        <w:jc w:val="center"/>
        <w:rPr>
          <w:rFonts w:cstheme="minorHAnsi"/>
          <w:b/>
          <w:lang w:val="es-ES"/>
        </w:rPr>
      </w:pPr>
      <w:r w:rsidRPr="00545650">
        <w:rPr>
          <w:rFonts w:cstheme="minorHAnsi"/>
          <w:b/>
          <w:lang w:val="es-ES"/>
        </w:rPr>
        <w:t>A C U E R D O S:</w:t>
      </w:r>
    </w:p>
    <w:p w:rsidR="00545650" w:rsidRPr="00545650" w:rsidRDefault="00545650" w:rsidP="00545650">
      <w:pPr>
        <w:jc w:val="both"/>
        <w:rPr>
          <w:rFonts w:cstheme="minorHAnsi"/>
          <w:lang w:val="es-ES"/>
        </w:rPr>
      </w:pPr>
      <w:proofErr w:type="gramStart"/>
      <w:r w:rsidRPr="00545650">
        <w:rPr>
          <w:rFonts w:cstheme="minorHAnsi"/>
          <w:b/>
          <w:lang w:val="es-ES"/>
        </w:rPr>
        <w:t>PRIMERO.-</w:t>
      </w:r>
      <w:proofErr w:type="gramEnd"/>
      <w:r w:rsidRPr="00545650">
        <w:rPr>
          <w:rFonts w:cstheme="minorHAnsi"/>
          <w:b/>
          <w:lang w:val="es-ES"/>
        </w:rPr>
        <w:t xml:space="preserve"> </w:t>
      </w:r>
      <w:r w:rsidRPr="00545650">
        <w:rPr>
          <w:rFonts w:cstheme="minorHAnsi"/>
          <w:lang w:val="es-ES"/>
        </w:rPr>
        <w:t xml:space="preserve">Se apruebe la celebración de un convenio de formalización del Programa de Desarrollo Institucional Municipal y de las Demarcaciones del Distrito Federal entre el Ejecutivo Federal de la Nación, por conducto de la Secretaría de Desarrollo Social, el Gobierno del Estado de Nuevo León y el Municipio de General Escobedo a través de los representantes legales correspondientes. </w:t>
      </w:r>
    </w:p>
    <w:p w:rsidR="00545650" w:rsidRPr="00545650" w:rsidRDefault="00545650" w:rsidP="00545650">
      <w:pPr>
        <w:jc w:val="both"/>
        <w:rPr>
          <w:rFonts w:cstheme="minorHAnsi"/>
          <w:lang w:val="es-ES"/>
        </w:rPr>
      </w:pPr>
      <w:proofErr w:type="gramStart"/>
      <w:r w:rsidRPr="00545650">
        <w:rPr>
          <w:rFonts w:cstheme="minorHAnsi"/>
          <w:b/>
          <w:lang w:val="es-ES"/>
        </w:rPr>
        <w:t>SEGUNDO.-</w:t>
      </w:r>
      <w:proofErr w:type="gramEnd"/>
      <w:r w:rsidRPr="00545650">
        <w:rPr>
          <w:rFonts w:cstheme="minorHAnsi"/>
          <w:lang w:val="es-ES"/>
        </w:rPr>
        <w:t xml:space="preserve"> Se instruye a la Administración municipal a contemplar lo establecido por la sexta consideración del presente Dictamen, con la finalidad de no sobrepasar el porcentaje máximo de aplicación del Recurso destinado para la realización del Programa de Desarrollo Institucional Municipal y de las Demarcaciones del Distrito Federal, así como de su posible utilización.</w:t>
      </w:r>
    </w:p>
    <w:p w:rsidR="001D4105" w:rsidRPr="006D132D" w:rsidRDefault="003A5803" w:rsidP="001D4105">
      <w:pPr>
        <w:jc w:val="both"/>
        <w:rPr>
          <w:rFonts w:cstheme="minorHAnsi"/>
          <w:lang w:val="es-ES"/>
        </w:rPr>
      </w:pPr>
      <w:r w:rsidRPr="003A5803">
        <w:rPr>
          <w:rFonts w:cstheme="minorHAnsi"/>
          <w:lang w:val="es-ES"/>
        </w:rPr>
        <w:t>Así lo acuerdan quienes firman al calce del pre</w:t>
      </w:r>
      <w:r w:rsidR="006D132D">
        <w:rPr>
          <w:rFonts w:cstheme="minorHAnsi"/>
          <w:lang w:val="es-ES"/>
        </w:rPr>
        <w:t>sente Dictamen, en sesión de la</w:t>
      </w:r>
      <w:r>
        <w:rPr>
          <w:rFonts w:cstheme="minorHAnsi"/>
          <w:lang w:val="es-ES"/>
        </w:rPr>
        <w:t xml:space="preserve"> </w:t>
      </w:r>
      <w:r w:rsidR="006D132D" w:rsidRPr="003A5803">
        <w:rPr>
          <w:rFonts w:cstheme="minorHAnsi"/>
          <w:lang w:val="es-ES"/>
        </w:rPr>
        <w:t>Comisión</w:t>
      </w:r>
      <w:r w:rsidRPr="003A5803">
        <w:rPr>
          <w:rFonts w:cstheme="minorHAnsi"/>
          <w:lang w:val="es-ES"/>
        </w:rPr>
        <w:t xml:space="preserve"> de </w:t>
      </w:r>
      <w:r w:rsidR="006D132D">
        <w:rPr>
          <w:rFonts w:cstheme="minorHAnsi"/>
          <w:lang w:val="es-ES"/>
        </w:rPr>
        <w:t xml:space="preserve">Hacienda Municipal y Patrimonio </w:t>
      </w:r>
      <w:r w:rsidRPr="003A5803">
        <w:rPr>
          <w:rFonts w:cstheme="minorHAnsi"/>
          <w:lang w:val="es-ES"/>
        </w:rPr>
        <w:t xml:space="preserve">a los 14 días del mes de </w:t>
      </w:r>
      <w:r w:rsidR="006D132D" w:rsidRPr="003A5803">
        <w:rPr>
          <w:rFonts w:cstheme="minorHAnsi"/>
          <w:lang w:val="es-ES"/>
        </w:rPr>
        <w:t>junio</w:t>
      </w:r>
      <w:r w:rsidRPr="003A5803">
        <w:rPr>
          <w:rFonts w:cstheme="minorHAnsi"/>
          <w:lang w:val="es-ES"/>
        </w:rPr>
        <w:t xml:space="preserve"> del año 2017.</w:t>
      </w:r>
      <w:r w:rsidR="001D4105">
        <w:rPr>
          <w:rFonts w:cstheme="minorHAnsi"/>
        </w:rPr>
        <w:t>S</w:t>
      </w:r>
      <w:r>
        <w:rPr>
          <w:rFonts w:cstheme="minorHAnsi"/>
        </w:rPr>
        <w:t>índico Primera Erika Janeth Cabrera Palacios</w:t>
      </w:r>
      <w:r w:rsidR="001D4105">
        <w:rPr>
          <w:rFonts w:cstheme="minorHAnsi"/>
        </w:rPr>
        <w:t xml:space="preserve">, Presidente. </w:t>
      </w:r>
      <w:r w:rsidR="001D4105">
        <w:rPr>
          <w:rFonts w:cstheme="minorHAnsi"/>
          <w:b/>
        </w:rPr>
        <w:t>RUBRICA;</w:t>
      </w:r>
      <w:r w:rsidR="00D00789">
        <w:rPr>
          <w:rFonts w:cstheme="minorHAnsi"/>
          <w:b/>
        </w:rPr>
        <w:t xml:space="preserve"> </w:t>
      </w:r>
      <w:r>
        <w:rPr>
          <w:rFonts w:cstheme="minorHAnsi"/>
        </w:rPr>
        <w:t xml:space="preserve">Sindico Segunda Lucia Aracely Hernandez López, </w:t>
      </w:r>
      <w:r w:rsidR="00D00789">
        <w:rPr>
          <w:rFonts w:cstheme="minorHAnsi"/>
        </w:rPr>
        <w:t xml:space="preserve">Secretario. </w:t>
      </w:r>
      <w:r w:rsidR="00D00789">
        <w:rPr>
          <w:rFonts w:cstheme="minorHAnsi"/>
          <w:b/>
        </w:rPr>
        <w:t xml:space="preserve">RUBRICA; </w:t>
      </w:r>
      <w:r>
        <w:rPr>
          <w:rFonts w:cstheme="minorHAnsi"/>
        </w:rPr>
        <w:t>Regidor Gilberto Caballero Rueda</w:t>
      </w:r>
      <w:r w:rsidR="00D00789">
        <w:rPr>
          <w:rFonts w:cstheme="minorHAnsi"/>
        </w:rPr>
        <w:t xml:space="preserve">. </w:t>
      </w:r>
      <w:r w:rsidR="00D00789">
        <w:rPr>
          <w:rFonts w:cstheme="minorHAnsi"/>
          <w:b/>
        </w:rPr>
        <w:t>RUBRICA.</w:t>
      </w:r>
      <w:r w:rsidR="001D4105">
        <w:rPr>
          <w:rFonts w:cstheme="minorHAnsi"/>
          <w:b/>
        </w:rPr>
        <w:t xml:space="preserve"> </w:t>
      </w:r>
      <w:r w:rsidR="006D132D" w:rsidRPr="006D132D">
        <w:rPr>
          <w:rFonts w:cstheme="minorHAnsi"/>
        </w:rPr>
        <w:t>Regidor Rogelio Pérez Garza</w:t>
      </w:r>
      <w:r w:rsidR="006D132D">
        <w:rPr>
          <w:rFonts w:cstheme="minorHAnsi"/>
          <w:b/>
        </w:rPr>
        <w:t xml:space="preserve">, </w:t>
      </w:r>
      <w:r w:rsidR="006D132D" w:rsidRPr="006D132D">
        <w:rPr>
          <w:rFonts w:cstheme="minorHAnsi"/>
        </w:rPr>
        <w:t>Presidente.</w:t>
      </w:r>
      <w:r w:rsidR="006D132D">
        <w:rPr>
          <w:rFonts w:cstheme="minorHAnsi"/>
          <w:b/>
        </w:rPr>
        <w:t xml:space="preserve"> RUBRICA; </w:t>
      </w:r>
      <w:r w:rsidR="006D132D" w:rsidRPr="006D132D">
        <w:rPr>
          <w:rFonts w:cstheme="minorHAnsi"/>
        </w:rPr>
        <w:t>Regidor Manuel Eduardo Montejano Serrato,</w:t>
      </w:r>
      <w:r w:rsidR="006D132D">
        <w:rPr>
          <w:rFonts w:cstheme="minorHAnsi"/>
          <w:b/>
        </w:rPr>
        <w:t xml:space="preserve"> </w:t>
      </w:r>
      <w:r w:rsidR="006D132D" w:rsidRPr="006D132D">
        <w:rPr>
          <w:rFonts w:cstheme="minorHAnsi"/>
        </w:rPr>
        <w:t>Secretario.</w:t>
      </w:r>
      <w:r w:rsidR="006D132D">
        <w:rPr>
          <w:rFonts w:cstheme="minorHAnsi"/>
          <w:b/>
        </w:rPr>
        <w:t xml:space="preserve"> RUBIRCA; </w:t>
      </w:r>
      <w:r w:rsidR="006D132D" w:rsidRPr="006D132D">
        <w:rPr>
          <w:rFonts w:cstheme="minorHAnsi"/>
        </w:rPr>
        <w:t>Regidor Horacio Hermosillo Ruiz.</w:t>
      </w:r>
      <w:r w:rsidR="006D132D">
        <w:rPr>
          <w:rFonts w:cstheme="minorHAnsi"/>
        </w:rPr>
        <w:t xml:space="preserve"> </w:t>
      </w:r>
      <w:r w:rsidR="006D132D" w:rsidRPr="006D132D">
        <w:rPr>
          <w:rFonts w:cstheme="minorHAnsi"/>
          <w:b/>
        </w:rPr>
        <w:t>RUBRICA.</w:t>
      </w:r>
    </w:p>
    <w:p w:rsidR="00EC799B" w:rsidRPr="0007013D" w:rsidRDefault="00D00789" w:rsidP="007A68DC">
      <w:pPr>
        <w:jc w:val="both"/>
        <w:rPr>
          <w:rFonts w:cs="Tahoma"/>
        </w:rPr>
      </w:pPr>
      <w:r>
        <w:rPr>
          <w:rFonts w:ascii="Times New Roman" w:hAnsi="Times New Roman" w:cs="Times New Roman"/>
          <w:b/>
          <w:noProof/>
          <w:lang w:eastAsia="es-MX"/>
        </w:rPr>
        <mc:AlternateContent>
          <mc:Choice Requires="wps">
            <w:drawing>
              <wp:anchor distT="0" distB="0" distL="114300" distR="114300" simplePos="0" relativeHeight="251685888" behindDoc="0" locked="0" layoutInCell="1" allowOverlap="1" wp14:anchorId="4F497FB4" wp14:editId="51B500B8">
                <wp:simplePos x="0" y="0"/>
                <wp:positionH relativeFrom="column">
                  <wp:posOffset>-53975</wp:posOffset>
                </wp:positionH>
                <wp:positionV relativeFrom="paragraph">
                  <wp:posOffset>204167</wp:posOffset>
                </wp:positionV>
                <wp:extent cx="5772647" cy="461010"/>
                <wp:effectExtent l="0" t="0" r="19050" b="1524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647" cy="46101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08DE9A" id="Rectángulo 26" o:spid="_x0000_s1026" style="position:absolute;margin-left:-4.25pt;margin-top:16.1pt;width:454.55pt;height:3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YPrwIAALkFAAAOAAAAZHJzL2Uyb0RvYy54bWysVMFu2zAMvQ/YPwi6r46DNNmMOkXQosOA&#10;oC3aDj2rshQbk0VNUuJkf7Nv2Y+Vkmw364odhuVgSOLjI/lC8ux83yqyE9Y1oEuan0woEZpD1ehN&#10;Sb8+XH34SInzTFdMgRYlPQhHz5fv3511phBTqEFVwhIk0a7oTElr702RZY7XomXuBIzQaJRgW+bx&#10;ajdZZVmH7K3KppPJPOvAVsYCF87h62Uy0mXkl1JwfyOlE56okmJuPn5t/D6Fb7Y8Y8XGMlM3vE+D&#10;/UMWLWs0Bh2pLplnZGubP6jahltwIP0JhzYDKRsuYg1YTT55Vc19zYyItaA4zowyuf9Hy693t5Y0&#10;VUmnc0o0a/E/ukPVfv3Um60Cgq8oUWdcgch7c2tDkc6sgX9zaMh+s4SL6zF7aduAxRLJPup9GPUW&#10;e084Pp4uFtP5bEEJR9tsnqMCIVrGisHbWOc/C2hJOJTUYmZRZrZbO5+gAyQE03DVKIXvrFA6Zgqq&#10;qcJbvISmEhfKkh3DdvD7vI/mjlGB75K5OoEqPPWowBjrTSXGYv1BiRTtTkiUEYuaxgRjA7/EYpwL&#10;7fNkqlklEvvpBH9DEkN2UQClkTAwS0x+5O4JBmQiGbiTHD0+uIrY/6Pz5G+JJefRI0YG7UfnttFg&#10;3yJQWFUfOeEHkZI0QaUnqA7YZBbS9DnDrxoUec2cv2UWxw0HE1eIv8GPVNCVFPoTJTXYH2+9BzxO&#10;AVop6XB8S+q+b5kVlKgvGufjUz6bhXmPl9npYooXe2x5OrbobXsB2BI5LivD4zHgvRqO0kL7iJtm&#10;FaKiiWmOsUvKvR0uFz6tFdxVXKxWEYYzbphf63vDA3lQNbTXw/6RWdP3tMdpuIZh1FnxqrUTNnhq&#10;WG09yCb2/Yuuvd64H2Lj9LssLKDje0S9bNzlMwAAAP//AwBQSwMEFAAGAAgAAAAhAFFD8pvbAAAA&#10;CQEAAA8AAABkcnMvZG93bnJldi54bWxMj8FOwzAQRO9I/IO1SNxahxRQmsapEBLcCUhcnXiJ08Tr&#10;ELut4etZTnBczdPM22qf3CROuITBk4KbdQYCqfNmoF7B2+vTqgARoiajJ0+o4AsD7OvLi0qXxp/p&#10;BU9N7AWXUCi1AhvjXEoZOotOh7WfkTj78IvTkc+ll2bRZy53k8yz7F46PRAvWD3jo8VubI5OQXj/&#10;nPz22evUjN+b9jDadpZJqeur9LADETHFPxh+9VkdanZq/ZFMEJOCVXHHpIJNnoPgfMtrIFoGs9sC&#10;ZF3J/x/UPwAAAP//AwBQSwECLQAUAAYACAAAACEAtoM4kv4AAADhAQAAEwAAAAAAAAAAAAAAAAAA&#10;AAAAW0NvbnRlbnRfVHlwZXNdLnhtbFBLAQItABQABgAIAAAAIQA4/SH/1gAAAJQBAAALAAAAAAAA&#10;AAAAAAAAAC8BAABfcmVscy8ucmVsc1BLAQItABQABgAIAAAAIQDcPDYPrwIAALkFAAAOAAAAAAAA&#10;AAAAAAAAAC4CAABkcnMvZTJvRG9jLnhtbFBLAQItABQABgAIAAAAIQBRQ/Kb2wAAAAkBAAAPAAAA&#10;AAAAAAAAAAAAAAkFAABkcnMvZG93bnJldi54bWxQSwUGAAAAAAQABADzAAAAEQYAAAAA&#10;" filled="f" strokecolor="black [3213]" strokeweight="1pt">
                <v:stroke dashstyle="dash"/>
                <v:path arrowok="t"/>
              </v:rect>
            </w:pict>
          </mc:Fallback>
        </mc:AlternateContent>
      </w:r>
    </w:p>
    <w:p w:rsidR="006D132D" w:rsidRDefault="00C50FEC" w:rsidP="00B24B2A">
      <w:pPr>
        <w:jc w:val="both"/>
        <w:rPr>
          <w:rFonts w:ascii="Times New Roman" w:hAnsi="Times New Roman" w:cs="Times New Roman"/>
          <w:b/>
        </w:rPr>
      </w:pPr>
      <w:r>
        <w:rPr>
          <w:rFonts w:ascii="Times New Roman" w:hAnsi="Times New Roman" w:cs="Times New Roman"/>
          <w:b/>
        </w:rPr>
        <w:t xml:space="preserve">PUNTO </w:t>
      </w:r>
      <w:r w:rsidR="001D326B">
        <w:rPr>
          <w:rFonts w:ascii="Times New Roman" w:hAnsi="Times New Roman" w:cs="Times New Roman"/>
          <w:b/>
        </w:rPr>
        <w:t>5</w:t>
      </w:r>
      <w:r w:rsidR="00FC4500">
        <w:rPr>
          <w:rFonts w:ascii="Times New Roman" w:hAnsi="Times New Roman" w:cs="Times New Roman"/>
          <w:b/>
        </w:rPr>
        <w:t xml:space="preserve"> </w:t>
      </w:r>
      <w:r w:rsidR="00CC4DA6">
        <w:rPr>
          <w:rFonts w:ascii="Times New Roman" w:hAnsi="Times New Roman" w:cs="Times New Roman"/>
          <w:b/>
        </w:rPr>
        <w:t xml:space="preserve">DEL ORDEN DEL </w:t>
      </w:r>
      <w:proofErr w:type="gramStart"/>
      <w:r w:rsidR="00CC4DA6">
        <w:rPr>
          <w:rFonts w:ascii="Times New Roman" w:hAnsi="Times New Roman" w:cs="Times New Roman"/>
          <w:b/>
        </w:rPr>
        <w:t>DIA.-</w:t>
      </w:r>
      <w:proofErr w:type="gramEnd"/>
      <w:r w:rsidR="00CC4DA6">
        <w:rPr>
          <w:rFonts w:ascii="Times New Roman" w:hAnsi="Times New Roman" w:cs="Times New Roman"/>
          <w:b/>
        </w:rPr>
        <w:t xml:space="preserve"> </w:t>
      </w:r>
      <w:r w:rsidR="00776293">
        <w:rPr>
          <w:rFonts w:ascii="Times New Roman" w:hAnsi="Times New Roman" w:cs="Times New Roman"/>
          <w:b/>
          <w:bCs/>
          <w:lang w:val="es-ES"/>
        </w:rPr>
        <w:t xml:space="preserve">LA </w:t>
      </w:r>
      <w:r w:rsidR="006D132D" w:rsidRPr="006D132D">
        <w:rPr>
          <w:rFonts w:ascii="Times New Roman" w:hAnsi="Times New Roman" w:cs="Times New Roman"/>
          <w:b/>
          <w:bCs/>
          <w:lang w:val="es-ES"/>
        </w:rPr>
        <w:t>PROPUESTA DE NOMENCLATURA DEL FRACCIONAMIENTO PRIVADAS DEL CANADA 4° SECTOR</w:t>
      </w:r>
      <w:r w:rsidR="006D132D" w:rsidRPr="006D132D">
        <w:rPr>
          <w:rFonts w:ascii="Times New Roman" w:hAnsi="Times New Roman" w:cs="Times New Roman"/>
          <w:b/>
        </w:rPr>
        <w:t xml:space="preserve"> </w:t>
      </w:r>
      <w:r w:rsidR="006D132D">
        <w:rPr>
          <w:rFonts w:ascii="Times New Roman" w:hAnsi="Times New Roman" w:cs="Times New Roman"/>
          <w:b/>
        </w:rPr>
        <w:t xml:space="preserve"> (SECTOR TORONTO)</w:t>
      </w:r>
    </w:p>
    <w:p w:rsidR="00FC4500" w:rsidRDefault="00EC799B" w:rsidP="00B24B2A">
      <w:pPr>
        <w:jc w:val="both"/>
        <w:rPr>
          <w:rFonts w:cs="Times New Roman"/>
        </w:rPr>
      </w:pPr>
      <w:r>
        <w:rPr>
          <w:rFonts w:cs="Times New Roman"/>
        </w:rPr>
        <w:t xml:space="preserve">El Secretario del R. Ayuntamiento menciona: </w:t>
      </w:r>
      <w:r w:rsidR="00CB7D3F">
        <w:rPr>
          <w:rFonts w:cs="Times New Roman"/>
        </w:rPr>
        <w:t xml:space="preserve">pasando al punto número 5 </w:t>
      </w:r>
      <w:r w:rsidR="00FC4500" w:rsidRPr="00FC4500">
        <w:rPr>
          <w:rFonts w:cs="Times New Roman"/>
        </w:rPr>
        <w:t xml:space="preserve">del orden del día, hacemos mención del dictamen relativo a la </w:t>
      </w:r>
      <w:r w:rsidR="00FC4500">
        <w:rPr>
          <w:rFonts w:cs="Times New Roman"/>
        </w:rPr>
        <w:t xml:space="preserve"> propuesta de nomenclatura del Fraccionamiento </w:t>
      </w:r>
      <w:r w:rsidR="006D132D">
        <w:rPr>
          <w:rFonts w:cs="Times New Roman"/>
        </w:rPr>
        <w:t>Privadas del Canadá 4° Sector (Sector Toronto)</w:t>
      </w:r>
      <w:r w:rsidR="00FC4500" w:rsidRPr="00FC4500">
        <w:rPr>
          <w:rFonts w:cs="Times New Roman"/>
        </w:rPr>
        <w:t>, y debido a que este dictamen fue circ</w:t>
      </w:r>
      <w:r w:rsidR="00FC4500">
        <w:rPr>
          <w:rFonts w:cs="Times New Roman"/>
        </w:rPr>
        <w:t>ulado con anterioridad ante el P</w:t>
      </w:r>
      <w:r w:rsidR="00FC4500" w:rsidRPr="00FC4500">
        <w:rPr>
          <w:rFonts w:cs="Times New Roman"/>
        </w:rPr>
        <w:t>leno y que será transcrito textualmente al acta correspondiente, se propone la dispensa de su lectura; por lo que se somete a votación de los presentes;  quienes estén de acuerdo con la dispensa de lectura del dictamen en mención, sírvanse manifestarlo en la forma acostumbrada</w:t>
      </w:r>
      <w:r w:rsidR="007D2667">
        <w:rPr>
          <w:rFonts w:cs="Times New Roman"/>
        </w:rPr>
        <w:t>.</w:t>
      </w:r>
    </w:p>
    <w:p w:rsidR="00846A95" w:rsidRPr="00526BB4" w:rsidRDefault="00846A95" w:rsidP="00846A95">
      <w:pPr>
        <w:jc w:val="both"/>
      </w:pPr>
      <w:r w:rsidRPr="00526BB4">
        <w:t>El Pleno emite el siguiente acuerdo:</w:t>
      </w:r>
    </w:p>
    <w:p w:rsidR="00846A95" w:rsidRPr="006D132D" w:rsidRDefault="00846A95" w:rsidP="00846A95">
      <w:pPr>
        <w:jc w:val="both"/>
        <w:rPr>
          <w:rFonts w:ascii="Times New Roman" w:hAnsi="Times New Roman" w:cs="Times New Roman"/>
          <w:b/>
        </w:rPr>
      </w:pPr>
      <w:r w:rsidRPr="00526BB4">
        <w:rPr>
          <w:noProof/>
          <w:lang w:eastAsia="es-MX"/>
        </w:rPr>
        <mc:AlternateContent>
          <mc:Choice Requires="wps">
            <w:drawing>
              <wp:anchor distT="0" distB="0" distL="114300" distR="114300" simplePos="0" relativeHeight="251750400" behindDoc="0" locked="0" layoutInCell="1" allowOverlap="1" wp14:anchorId="575882B5" wp14:editId="799B37DC">
                <wp:simplePos x="0" y="0"/>
                <wp:positionH relativeFrom="column">
                  <wp:posOffset>-36339</wp:posOffset>
                </wp:positionH>
                <wp:positionV relativeFrom="paragraph">
                  <wp:posOffset>169</wp:posOffset>
                </wp:positionV>
                <wp:extent cx="5775297" cy="388188"/>
                <wp:effectExtent l="0" t="0" r="16510" b="12065"/>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5297" cy="38818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E3ABE7" id="1 Rectángulo" o:spid="_x0000_s1026" style="position:absolute;margin-left:-2.85pt;margin-top:0;width:454.75pt;height:30.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EfgQIAAPcEAAAOAAAAZHJzL2Uyb0RvYy54bWysVMFu2zAMvQ/YPwi6r06ydkmNOkXQosOA&#10;oC3WDj2zshwLk0RNUuJkf7Nv6Y+Nkp027XYa5oMgihTJ9/Tos/Ot0WwjfVBoKz4+GnEmrcBa2VXF&#10;v91ffZhxFiLYGjRaWfGdDPx8/v7dWedKOcEWdS09oyQ2lJ2reBujK4siiFYaCEfopCVng95AJNOv&#10;itpDR9mNLiaj0aeiQ187j0KGQKeXvZPPc/6mkSLeNE2QkemKU28xrz6vj2kt5mdQrjy4VomhDfiH&#10;LgwoS0WfU11CBLb26o9URgmPAZt4JNAU2DRKyIyB0IxHb9DcteBkxkLkBPdMU/h/acX15tYzVdPb&#10;cWbB0BON2Vei7emXXa01JoI6F0qKu3O3PkEMbonieyBH8cqTjDDEbBtvUiwBZNvM9u6ZbbmNTNDh&#10;yXR6MjmdcibI93E2G89mqVoB5f628yF+lmhY2lTcU1uZZNgsQ+xD9yGpmMUrpTWdQ6kt6wjJZDqi&#10;RxdAwmo0RNoaR1CDXXEGekWKFdHnlAG1qtP1jHAXLrRnGyDRkNZq7O6pac40hEgOQpK/odtXV1M/&#10;lxDa/nJ29RozKpLQtTIVnx3e1jZVlFmqA6oXItPuEesdPZHHXrvBiStFRZbUyy14EishpAGMN7Q0&#10;Ggk2DjvOWvQ//3ae4klD5OWsI/ETJT/W4CVB/GJJXafj4+M0Ldk4PplOyPCHnsdDj12bCySqSEHU&#10;Xd6m+Kj328ajeaA5XaSq5AIrqHZP/mBcxH4oadKFXCxyGE2Ig7i0d06k5ImnRO/99gG8GzQR6WGu&#10;cT8oUL6RRh+bblpcrCM2KuvmhddBxDRdWXnDnyCN76Gdo17+V/PfAAAA//8DAFBLAwQUAAYACAAA&#10;ACEAr0xd9d0AAAAGAQAADwAAAGRycy9kb3ducmV2LnhtbEyPT0vDQBTE74LfYXmCt3YT/9Qa81JU&#10;KPQghVYRvG2zz2ww+zZkN2389j5PehxmmPlNuZp8p440xDYwQj7PQBHXwbbcILy9rmdLUDEZtqYL&#10;TAjfFGFVnZ+VprDhxDs67lOjpIRjYRBcSn2hdawdeRPnoScW7zMM3iSRQ6PtYE5S7jt9lWUL7U3L&#10;suBMT8+O6q/96BG262W+8cPH0/uujuM23PiXjfOIlxfT4wOoRFP6C8MvvqBDJUyHMLKNqkOY3d5J&#10;EkEOiXufXcuRA8Iiz0FXpf6PX/0AAAD//wMAUEsBAi0AFAAGAAgAAAAhALaDOJL+AAAA4QEAABMA&#10;AAAAAAAAAAAAAAAAAAAAAFtDb250ZW50X1R5cGVzXS54bWxQSwECLQAUAAYACAAAACEAOP0h/9YA&#10;AACUAQAACwAAAAAAAAAAAAAAAAAvAQAAX3JlbHMvLnJlbHNQSwECLQAUAAYACAAAACEAKB4xH4EC&#10;AAD3BAAADgAAAAAAAAAAAAAAAAAuAgAAZHJzL2Uyb0RvYy54bWxQSwECLQAUAAYACAAAACEAr0xd&#10;9d0AAAAGAQAADwAAAAAAAAAAAAAAAADbBAAAZHJzL2Rvd25yZXYueG1sUEsFBgAAAAAEAAQA8wAA&#10;AOUFAAAAAA==&#10;" filled="f" strokecolor="windowText" strokeweight="1pt">
                <v:path arrowok="t"/>
              </v:rect>
            </w:pict>
          </mc:Fallback>
        </mc:AlternateContent>
      </w:r>
      <w:r w:rsidR="006D132D" w:rsidRPr="00526BB4">
        <w:rPr>
          <w:rFonts w:ascii="Times New Roman" w:eastAsia="Calibri" w:hAnsi="Times New Roman" w:cs="Times New Roman"/>
          <w:b/>
        </w:rPr>
        <w:t>UNICO. -</w:t>
      </w:r>
      <w:r w:rsidRPr="00526BB4">
        <w:rPr>
          <w:rFonts w:ascii="Times New Roman" w:eastAsia="Calibri" w:hAnsi="Times New Roman" w:cs="Times New Roman"/>
          <w:b/>
        </w:rPr>
        <w:t xml:space="preserve"> </w:t>
      </w:r>
      <w:r w:rsidRPr="004378BC">
        <w:rPr>
          <w:rFonts w:ascii="Times New Roman" w:eastAsia="Calibri" w:hAnsi="Times New Roman" w:cs="Times New Roman"/>
          <w:b/>
        </w:rPr>
        <w:t>Por unanimidad se aprueba</w:t>
      </w:r>
      <w:r w:rsidRPr="00526BB4">
        <w:rPr>
          <w:rFonts w:ascii="Times New Roman" w:eastAsia="Calibri" w:hAnsi="Times New Roman" w:cs="Times New Roman"/>
          <w:b/>
        </w:rPr>
        <w:t xml:space="preserve"> la dispensa de lectura </w:t>
      </w:r>
      <w:r w:rsidRPr="00526BB4">
        <w:rPr>
          <w:rFonts w:ascii="Times New Roman" w:hAnsi="Times New Roman" w:cs="Times New Roman"/>
          <w:b/>
        </w:rPr>
        <w:t xml:space="preserve">del Dictamen relativo a la propuesta </w:t>
      </w:r>
      <w:r w:rsidR="00FC4500" w:rsidRPr="00FC4500">
        <w:rPr>
          <w:rFonts w:ascii="Times New Roman" w:hAnsi="Times New Roman" w:cs="Times New Roman"/>
          <w:b/>
        </w:rPr>
        <w:t xml:space="preserve">de nomenclatura del Fraccionamiento </w:t>
      </w:r>
      <w:r w:rsidR="006D132D">
        <w:rPr>
          <w:rFonts w:ascii="Times New Roman" w:hAnsi="Times New Roman" w:cs="Times New Roman"/>
          <w:b/>
        </w:rPr>
        <w:t>Privadas del Canadá 4° Sector (Sector Toronto).</w:t>
      </w:r>
    </w:p>
    <w:p w:rsidR="00846A95" w:rsidRDefault="00846A95" w:rsidP="00846A95">
      <w:pPr>
        <w:jc w:val="both"/>
      </w:pPr>
      <w:r w:rsidRPr="00526BB4">
        <w:t>El Secretario del R. Ayuntamiento, Licenciado Andrés Concepción Mijes Llover</w:t>
      </w:r>
      <w:r w:rsidR="00EF588A">
        <w:t>a</w:t>
      </w:r>
      <w:r w:rsidRPr="00526BB4">
        <w:t xml:space="preserve"> menciona si existe algún comentario sobre el </w:t>
      </w:r>
      <w:r w:rsidRPr="004378BC">
        <w:t>tema; Al no haber comentarios, se</w:t>
      </w:r>
      <w:r w:rsidRPr="00526BB4">
        <w:t xml:space="preserve"> somete a votación de los presentes la aprobación del Dictamen en mención.</w:t>
      </w:r>
    </w:p>
    <w:p w:rsidR="004378BC" w:rsidRPr="004378BC" w:rsidRDefault="006D132D" w:rsidP="004378BC">
      <w:pPr>
        <w:jc w:val="both"/>
      </w:pPr>
      <w:r>
        <w:t>El pleno, con 14</w:t>
      </w:r>
      <w:r w:rsidR="004378BC" w:rsidRPr="004378BC">
        <w:t xml:space="preserve"> votos a favor y dos votos en abstención por parte de los Regidores Walter Asrael Salinas Guzmán y Lorena Velázquez Barbosa emite el siguiente Acuerdo:</w:t>
      </w:r>
    </w:p>
    <w:p w:rsidR="00846A95" w:rsidRPr="00836679" w:rsidRDefault="00846A95" w:rsidP="00846A95">
      <w:pPr>
        <w:jc w:val="both"/>
        <w:rPr>
          <w:rFonts w:ascii="Times New Roman" w:hAnsi="Times New Roman" w:cs="Times New Roman"/>
          <w:b/>
        </w:rPr>
      </w:pPr>
      <w:r w:rsidRPr="00526BB4">
        <w:rPr>
          <w:rFonts w:ascii="Times New Roman" w:eastAsia="Calibri" w:hAnsi="Times New Roman" w:cs="Times New Roman"/>
          <w:b/>
          <w:noProof/>
          <w:lang w:eastAsia="es-MX"/>
        </w:rPr>
        <mc:AlternateContent>
          <mc:Choice Requires="wps">
            <w:drawing>
              <wp:anchor distT="0" distB="0" distL="114300" distR="114300" simplePos="0" relativeHeight="251751424" behindDoc="0" locked="0" layoutInCell="1" allowOverlap="1" wp14:anchorId="52BAF885" wp14:editId="69DCDB0F">
                <wp:simplePos x="0" y="0"/>
                <wp:positionH relativeFrom="column">
                  <wp:posOffset>-54417</wp:posOffset>
                </wp:positionH>
                <wp:positionV relativeFrom="paragraph">
                  <wp:posOffset>-3589</wp:posOffset>
                </wp:positionV>
                <wp:extent cx="5791200" cy="437322"/>
                <wp:effectExtent l="0" t="0" r="19050" b="20320"/>
                <wp:wrapNone/>
                <wp:docPr id="2"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43732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2E07F4" id="2 Rectángulo" o:spid="_x0000_s1026" style="position:absolute;margin-left:-4.3pt;margin-top:-.3pt;width:456pt;height:34.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dQgAIAAPcEAAAOAAAAZHJzL2Uyb0RvYy54bWysVMFu2zAMvQ/YPwi6r07cdGmNOkXQosOA&#10;oC3WDj2zspwIk0RNUuJkf7Nv2Y+Nkp027XYa5oMgihTJ9/To84ut0WwjfVBoaz4+GnEmrcBG2WXN&#10;vz5cfzjlLESwDWi0suY7GfjF7P27885VssQV6kZ6RklsqDpX81WMriqKIFbSQDhCJy05W/QGIpl+&#10;WTQeOspudFGORh+LDn3jPAoZAp1e9U4+y/nbVop427ZBRqZrTr3FvPq8PqW1mJ1DtfTgVkoMbcA/&#10;dGFAWSr6nOoKIrC1V3+kMkp4DNjGI4GmwLZVQmYMhGY8eoPmfgVOZixETnDPNIX/l1bcbO48U03N&#10;S84sGHqikn0h2n79tMu1xkRQ50JFcffuzieIwS1QfAvkKF55khGGmG3rTYolgGyb2d49sy23kQk6&#10;PJmejekJORPkmxxPj8syVSug2t92PsRPEg1Lm5p7aiuTDJtFiH3oPiQVs3ittKZzqLRlHcmxnOb8&#10;QMJqNUQqZRxBDXbJGeglKVZEn1MG1KpJ1zPCXbjUnm2ARENaa7B7oKY50xAiOQhJ/oZuX11N/VxB&#10;WPWXs6vXmFGRhK6Vqfnp4W1tU0WZpTqgeiEy7Z6w2dETeey1G5y4VlRkQb3cgSexEoM0gPGWllYj&#10;wcZhx9kK/Y+/nad40hB5OetI/ETJ9zV4SRA/W1LX2XgySdOSjcnJtCTDH3qeDj12bS6RqBrTqDuR&#10;tyk+6v229WgeaU7nqSq5wAqq3ZM/GJexH0qadCHn8xxGE+IgLuy9Eyl54inR+7B9BO8GTUR6mBvc&#10;DwpUb6TRx6abFufriK3KunnhdRAxTVdW3vAnSON7aOeol//V7DcAAAD//wMAUEsDBBQABgAIAAAA&#10;IQB20Oiv3AAAAAcBAAAPAAAAZHJzL2Rvd25yZXYueG1sTI5BS8NAFITvgv9heYK3dlNbQhqzKSoU&#10;epBCqwi9bbPPbDD7Nuxu2vjvfZ70NAwzzHzVZnK9uGCInScFi3kGAqnxpqNWwfvbdlaAiEmT0b0n&#10;VPCNETb17U2lS+OvdMDLMbWCRyiWWoFNaSiljI1Fp+PcD0icffrgdGIbWmmCvvK46+VDluXS6Y74&#10;weoBXyw2X8fRKdhvi8XOhdPzx6GJ496v3OvOOqXu76anRxAJp/RXhl98Roeamc5+JBNFr2BW5Nxk&#10;ZeF4nS1XIM4K8mIJsq7kf/76BwAA//8DAFBLAQItABQABgAIAAAAIQC2gziS/gAAAOEBAAATAAAA&#10;AAAAAAAAAAAAAAAAAABbQ29udGVudF9UeXBlc10ueG1sUEsBAi0AFAAGAAgAAAAhADj9If/WAAAA&#10;lAEAAAsAAAAAAAAAAAAAAAAALwEAAF9yZWxzLy5yZWxzUEsBAi0AFAAGAAgAAAAhAFVfR1CAAgAA&#10;9wQAAA4AAAAAAAAAAAAAAAAALgIAAGRycy9lMm9Eb2MueG1sUEsBAi0AFAAGAAgAAAAhAHbQ6K/c&#10;AAAABwEAAA8AAAAAAAAAAAAAAAAA2gQAAGRycy9kb3ducmV2LnhtbFBLBQYAAAAABAAEAPMAAADj&#10;BQAAAAA=&#10;" filled="f" strokecolor="windowText" strokeweight="1pt">
                <v:path arrowok="t"/>
              </v:rect>
            </w:pict>
          </mc:Fallback>
        </mc:AlternateContent>
      </w:r>
      <w:proofErr w:type="gramStart"/>
      <w:r w:rsidRPr="00526BB4">
        <w:rPr>
          <w:rFonts w:ascii="Times New Roman" w:eastAsia="Calibri" w:hAnsi="Times New Roman" w:cs="Times New Roman"/>
          <w:b/>
        </w:rPr>
        <w:t>UNICO.-</w:t>
      </w:r>
      <w:proofErr w:type="gramEnd"/>
      <w:r w:rsidRPr="00526BB4">
        <w:rPr>
          <w:rFonts w:ascii="Times New Roman" w:eastAsia="Calibri" w:hAnsi="Times New Roman" w:cs="Times New Roman"/>
          <w:b/>
        </w:rPr>
        <w:t xml:space="preserve"> Por </w:t>
      </w:r>
      <w:r w:rsidRPr="004378BC">
        <w:rPr>
          <w:rFonts w:ascii="Times New Roman" w:eastAsia="Calibri" w:hAnsi="Times New Roman" w:cs="Times New Roman"/>
          <w:b/>
        </w:rPr>
        <w:t xml:space="preserve">mayoría </w:t>
      </w:r>
      <w:r w:rsidR="006D132D">
        <w:rPr>
          <w:rFonts w:ascii="Times New Roman" w:eastAsia="Calibri" w:hAnsi="Times New Roman" w:cs="Times New Roman"/>
          <w:b/>
        </w:rPr>
        <w:t>absoluta</w:t>
      </w:r>
      <w:r w:rsidR="004378BC" w:rsidRPr="004378BC">
        <w:rPr>
          <w:rFonts w:ascii="Times New Roman" w:eastAsia="Calibri" w:hAnsi="Times New Roman" w:cs="Times New Roman"/>
          <w:b/>
        </w:rPr>
        <w:t xml:space="preserve"> </w:t>
      </w:r>
      <w:r w:rsidRPr="000F7DB5">
        <w:rPr>
          <w:rFonts w:ascii="Times New Roman" w:eastAsia="Calibri" w:hAnsi="Times New Roman" w:cs="Times New Roman"/>
          <w:b/>
        </w:rPr>
        <w:t xml:space="preserve">se aprueba </w:t>
      </w:r>
      <w:r w:rsidRPr="000F7DB5">
        <w:rPr>
          <w:rFonts w:ascii="Times New Roman" w:hAnsi="Times New Roman" w:cs="Times New Roman"/>
          <w:b/>
        </w:rPr>
        <w:t xml:space="preserve">el Dictamen relativo </w:t>
      </w:r>
      <w:r w:rsidR="00FC4500" w:rsidRPr="000F7DB5">
        <w:rPr>
          <w:rFonts w:ascii="Times New Roman" w:hAnsi="Times New Roman" w:cs="Times New Roman"/>
          <w:b/>
        </w:rPr>
        <w:t xml:space="preserve">de nomenclatura del Fraccionamiento </w:t>
      </w:r>
      <w:r w:rsidRPr="000F7DB5">
        <w:rPr>
          <w:rFonts w:ascii="Times New Roman" w:hAnsi="Times New Roman" w:cs="Times New Roman"/>
          <w:b/>
        </w:rPr>
        <w:t xml:space="preserve"> </w:t>
      </w:r>
      <w:r w:rsidR="006D132D" w:rsidRPr="006D132D">
        <w:rPr>
          <w:rFonts w:ascii="Times New Roman" w:hAnsi="Times New Roman" w:cs="Times New Roman"/>
          <w:b/>
        </w:rPr>
        <w:t xml:space="preserve">Privadas del Canadá 4° Sector (Sector Toronto). </w:t>
      </w:r>
      <w:r w:rsidR="008A7A99" w:rsidRPr="000F7DB5">
        <w:rPr>
          <w:rFonts w:ascii="Times New Roman" w:hAnsi="Times New Roman" w:cs="Times New Roman"/>
          <w:b/>
        </w:rPr>
        <w:t>(ARAE-2</w:t>
      </w:r>
      <w:r w:rsidR="006D132D">
        <w:rPr>
          <w:rFonts w:ascii="Times New Roman" w:hAnsi="Times New Roman" w:cs="Times New Roman"/>
          <w:b/>
        </w:rPr>
        <w:t>70</w:t>
      </w:r>
      <w:r w:rsidR="000F7DB5" w:rsidRPr="000F7DB5">
        <w:rPr>
          <w:rFonts w:ascii="Times New Roman" w:hAnsi="Times New Roman" w:cs="Times New Roman"/>
          <w:b/>
        </w:rPr>
        <w:t>/2017)</w:t>
      </w:r>
      <w:r w:rsidRPr="000F7DB5">
        <w:rPr>
          <w:rFonts w:ascii="Times New Roman" w:hAnsi="Times New Roman" w:cs="Times New Roman"/>
          <w:b/>
        </w:rPr>
        <w:t>.</w:t>
      </w:r>
    </w:p>
    <w:p w:rsidR="00776293" w:rsidRDefault="00776293" w:rsidP="00846A95">
      <w:pPr>
        <w:jc w:val="both"/>
      </w:pPr>
    </w:p>
    <w:p w:rsidR="00776293" w:rsidRDefault="00776293" w:rsidP="00846A95">
      <w:pPr>
        <w:jc w:val="both"/>
      </w:pPr>
    </w:p>
    <w:p w:rsidR="00776293" w:rsidRDefault="00776293" w:rsidP="00846A95">
      <w:pPr>
        <w:jc w:val="both"/>
      </w:pPr>
    </w:p>
    <w:p w:rsidR="00846A95" w:rsidRDefault="00846A95" w:rsidP="00846A95">
      <w:pPr>
        <w:jc w:val="both"/>
      </w:pPr>
      <w:r>
        <w:lastRenderedPageBreak/>
        <w:t xml:space="preserve">A </w:t>
      </w:r>
      <w:r w:rsidR="004378BC">
        <w:t>continuación,</w:t>
      </w:r>
      <w:r>
        <w:t xml:space="preserve"> se transcribe en su totalidad el Dictamen aprobado en el presente punto del orden del día:</w:t>
      </w:r>
    </w:p>
    <w:p w:rsidR="006D132D" w:rsidRPr="006D132D" w:rsidRDefault="006D132D" w:rsidP="006D132D">
      <w:pPr>
        <w:jc w:val="both"/>
        <w:rPr>
          <w:b/>
          <w:lang w:val="es-ES"/>
        </w:rPr>
      </w:pPr>
      <w:r w:rsidRPr="006D132D">
        <w:rPr>
          <w:b/>
          <w:lang w:val="es-ES"/>
        </w:rPr>
        <w:t>C.C. INTEGRANTES DEL PLENO R. AYUNTAMIENTO</w:t>
      </w:r>
    </w:p>
    <w:p w:rsidR="006D132D" w:rsidRPr="006D132D" w:rsidRDefault="006D132D" w:rsidP="006D132D">
      <w:pPr>
        <w:jc w:val="both"/>
        <w:rPr>
          <w:b/>
          <w:lang w:val="es-ES"/>
        </w:rPr>
      </w:pPr>
      <w:r w:rsidRPr="006D132D">
        <w:rPr>
          <w:b/>
          <w:lang w:val="es-ES"/>
        </w:rPr>
        <w:t xml:space="preserve">DEL </w:t>
      </w:r>
      <w:smartTag w:uri="urn:schemas-microsoft-com:office:smarttags" w:element="PersonName">
        <w:smartTagPr>
          <w:attr w:name="ProductID" w:val="LA CIUDAD DE"/>
        </w:smartTagPr>
        <w:r w:rsidRPr="006D132D">
          <w:rPr>
            <w:b/>
            <w:lang w:val="es-ES"/>
          </w:rPr>
          <w:t>LA CIUDAD DE</w:t>
        </w:r>
      </w:smartTag>
      <w:r w:rsidRPr="006D132D">
        <w:rPr>
          <w:b/>
          <w:lang w:val="es-ES"/>
        </w:rPr>
        <w:t xml:space="preserve"> GENERAL ESCOBEDO, N.L.</w:t>
      </w:r>
    </w:p>
    <w:p w:rsidR="006D132D" w:rsidRPr="006D132D" w:rsidRDefault="00526FE4" w:rsidP="006D132D">
      <w:pPr>
        <w:jc w:val="both"/>
        <w:rPr>
          <w:b/>
          <w:lang w:val="es-ES"/>
        </w:rPr>
      </w:pPr>
      <w:r w:rsidRPr="006D132D">
        <w:rPr>
          <w:b/>
          <w:lang w:val="es-ES"/>
        </w:rPr>
        <w:t>PRESENTES. -</w:t>
      </w:r>
    </w:p>
    <w:p w:rsidR="006D132D" w:rsidRPr="006D132D" w:rsidRDefault="006D132D" w:rsidP="006D132D">
      <w:pPr>
        <w:jc w:val="both"/>
        <w:rPr>
          <w:lang w:val="es-ES"/>
        </w:rPr>
      </w:pPr>
      <w:r w:rsidRPr="006D132D">
        <w:rPr>
          <w:lang w:val="es-ES"/>
        </w:rPr>
        <w:t xml:space="preserve">Atendiendo la convocatoria correspondiente de la Comisión de Educación y Nomenclatura del R. Ayuntamiento de la Ciudad de General Escobedo, N.L., los integrantes de la misma en Sesión de Comisión del 14 de junio del año en curso acordaron con fundamento en lo establecido por los artículos </w:t>
      </w:r>
      <w:r w:rsidRPr="006D132D">
        <w:t>78, 79, 96, 97, 101, 102, 103, 108</w:t>
      </w:r>
      <w:r w:rsidRPr="006D132D">
        <w:rPr>
          <w:lang w:val="es-ES"/>
        </w:rPr>
        <w:t xml:space="preserve"> y demás aplicables del Reglamento Interior del R. Ayuntamiento, presentar al pleno la propuesta de Nomenclatura del Fraccionamiento </w:t>
      </w:r>
      <w:r w:rsidRPr="006D132D">
        <w:rPr>
          <w:b/>
          <w:lang w:val="es-ES"/>
        </w:rPr>
        <w:t>“Privadas del Canadá 4° Sector (Sector Toronto)”</w:t>
      </w:r>
      <w:r w:rsidRPr="006D132D">
        <w:rPr>
          <w:lang w:val="es-ES"/>
        </w:rPr>
        <w:t>, bajo los siguientes:</w:t>
      </w:r>
    </w:p>
    <w:p w:rsidR="006D132D" w:rsidRPr="006D132D" w:rsidRDefault="006D132D" w:rsidP="006D132D">
      <w:pPr>
        <w:jc w:val="both"/>
        <w:rPr>
          <w:lang w:val="es-ES"/>
        </w:rPr>
      </w:pPr>
    </w:p>
    <w:p w:rsidR="006D132D" w:rsidRPr="006D132D" w:rsidRDefault="006D132D" w:rsidP="00526FE4">
      <w:pPr>
        <w:jc w:val="center"/>
        <w:rPr>
          <w:b/>
          <w:lang w:val="es-ES"/>
        </w:rPr>
      </w:pPr>
      <w:r w:rsidRPr="006D132D">
        <w:rPr>
          <w:b/>
          <w:lang w:val="es-ES"/>
        </w:rPr>
        <w:t>ANTECEDENTES</w:t>
      </w:r>
    </w:p>
    <w:p w:rsidR="006D132D" w:rsidRPr="006D132D" w:rsidRDefault="006D132D" w:rsidP="006D132D">
      <w:pPr>
        <w:jc w:val="both"/>
        <w:rPr>
          <w:lang w:val="es-ES"/>
        </w:rPr>
      </w:pPr>
      <w:r w:rsidRPr="006D132D">
        <w:rPr>
          <w:b/>
          <w:lang w:val="es-ES"/>
        </w:rPr>
        <w:t xml:space="preserve">PRIMERO.- </w:t>
      </w:r>
      <w:r w:rsidRPr="006D132D">
        <w:rPr>
          <w:lang w:val="es-ES"/>
        </w:rPr>
        <w:t>El titular de la Secretaría de Desarrollo Urbano y Ecología envió a la Comisión de Educación y Nomenclatura del R. Ayuntamiento, la propuesta referida acompañada del plano donde se especifican colindancias y propuestas de nomenclatura para las calles del Fraccionamiento Privadas del Canadá 4° Sector(Sector Toronto), ubicado al oriente de Privadas del Canadá 2° y 3° Sector, al sur de Canal Pluvial, y al norte de Privadas del Canadá 5° Sector , en este Municipio, por lo que dicha comisión sostuvo una reunión de trabajo para analizar el tema objeto de este Dictamen.</w:t>
      </w:r>
    </w:p>
    <w:p w:rsidR="006D132D" w:rsidRPr="006D132D" w:rsidRDefault="006D132D" w:rsidP="006D132D">
      <w:pPr>
        <w:jc w:val="both"/>
        <w:rPr>
          <w:lang w:val="es-ES"/>
        </w:rPr>
      </w:pPr>
      <w:r w:rsidRPr="006D132D">
        <w:rPr>
          <w:b/>
          <w:lang w:val="es-ES"/>
        </w:rPr>
        <w:t>SEGUNDO.-</w:t>
      </w:r>
      <w:r w:rsidRPr="006D132D">
        <w:rPr>
          <w:lang w:val="es-ES"/>
        </w:rPr>
        <w:t>De acuerdo a información proporcionada por la Secretaría de Desarrollo Urbano y Ecología, actualmente la persona moral denominada ”MAFESA, S.A. de C.V. Y COPS.” están llevando a cabo el trámite de Proyecto Ejecutivo del Fraccionamiento citado, por lo que a fin de proseguir se requiere la autorización de nomenclatura de las vías públicas de dicho fraccionamiento. El inmueble donde se encuentra el fraccionamiento cuenta con los siguientes expedientes catastrales: 30-000-186, 30-000-187, 30-000-190 y 30-000-847.</w:t>
      </w:r>
    </w:p>
    <w:p w:rsidR="006D132D" w:rsidRPr="006D132D" w:rsidRDefault="006D132D" w:rsidP="006D132D">
      <w:pPr>
        <w:jc w:val="both"/>
        <w:rPr>
          <w:lang w:val="es-ES"/>
        </w:rPr>
      </w:pPr>
      <w:r w:rsidRPr="006D132D">
        <w:rPr>
          <w:b/>
          <w:lang w:val="es-ES"/>
        </w:rPr>
        <w:t xml:space="preserve">TERCERO.- </w:t>
      </w:r>
      <w:r w:rsidRPr="006D132D">
        <w:rPr>
          <w:lang w:val="es-ES"/>
        </w:rPr>
        <w:t>De acuerdo al Plano proporcionado por la Secretaría de Desarrollo Urbano y Ecología el Proyecto de nomenclatura contempla la siguiente asignación de nombres de Norte a Sur:</w:t>
      </w:r>
    </w:p>
    <w:p w:rsidR="006D132D" w:rsidRPr="00526FE4" w:rsidRDefault="006D132D" w:rsidP="006D132D">
      <w:pPr>
        <w:numPr>
          <w:ilvl w:val="0"/>
          <w:numId w:val="1"/>
        </w:numPr>
        <w:jc w:val="both"/>
        <w:rPr>
          <w:lang w:val="es-ES"/>
        </w:rPr>
      </w:pPr>
      <w:r w:rsidRPr="006D132D">
        <w:rPr>
          <w:lang w:val="es-ES"/>
        </w:rPr>
        <w:t>Privada Aurora, Privada Georgina, Privada Caledon, y Privada Halton;</w:t>
      </w:r>
    </w:p>
    <w:p w:rsidR="006D132D" w:rsidRPr="006D132D" w:rsidRDefault="006D132D" w:rsidP="006D132D">
      <w:pPr>
        <w:jc w:val="both"/>
        <w:rPr>
          <w:lang w:val="es-ES"/>
        </w:rPr>
      </w:pPr>
      <w:r w:rsidRPr="006D132D">
        <w:rPr>
          <w:lang w:val="es-ES"/>
        </w:rPr>
        <w:t xml:space="preserve">De Oriente a Poniente: </w:t>
      </w:r>
    </w:p>
    <w:p w:rsidR="006D132D" w:rsidRPr="00776293" w:rsidRDefault="006D132D" w:rsidP="006D132D">
      <w:pPr>
        <w:numPr>
          <w:ilvl w:val="0"/>
          <w:numId w:val="16"/>
        </w:numPr>
        <w:jc w:val="both"/>
        <w:rPr>
          <w:lang w:val="es-ES"/>
        </w:rPr>
      </w:pPr>
      <w:r w:rsidRPr="006D132D">
        <w:rPr>
          <w:lang w:val="es-ES"/>
        </w:rPr>
        <w:t>Privada Milton y Privada York.</w:t>
      </w:r>
    </w:p>
    <w:p w:rsidR="006D132D" w:rsidRPr="006D132D" w:rsidRDefault="006D132D" w:rsidP="00526FE4">
      <w:pPr>
        <w:jc w:val="center"/>
        <w:rPr>
          <w:b/>
          <w:lang w:val="es-ES"/>
        </w:rPr>
      </w:pPr>
      <w:r w:rsidRPr="006D132D">
        <w:rPr>
          <w:b/>
          <w:lang w:val="es-ES"/>
        </w:rPr>
        <w:t>CONSIDERACIONES</w:t>
      </w:r>
    </w:p>
    <w:p w:rsidR="006D132D" w:rsidRPr="006D132D" w:rsidRDefault="006D132D" w:rsidP="006D132D">
      <w:pPr>
        <w:jc w:val="both"/>
        <w:rPr>
          <w:lang w:val="es-ES"/>
        </w:rPr>
      </w:pPr>
      <w:r w:rsidRPr="006D132D">
        <w:rPr>
          <w:b/>
          <w:lang w:val="es-ES"/>
        </w:rPr>
        <w:t xml:space="preserve">PRIMERO.- </w:t>
      </w:r>
      <w:r w:rsidRPr="006D132D">
        <w:rPr>
          <w:lang w:val="es-ES"/>
        </w:rPr>
        <w:t>Que de acuerdo al artículo 3 del Reglamento de Nomenclatura del Municipio de General Escobedo, nomenclatura es la titulación o denominación que se asigna a las vías públicas, áreas recreativas, parques, plazas, monumentos, edificios, colonias, fraccionamientos, demás zonas y cualquier otro bien del dominio público Municipal, que tenga por objeto su identificación.</w:t>
      </w:r>
    </w:p>
    <w:p w:rsidR="006D132D" w:rsidRPr="006D132D" w:rsidRDefault="006D132D" w:rsidP="006D132D">
      <w:pPr>
        <w:jc w:val="both"/>
        <w:rPr>
          <w:lang w:val="es-ES"/>
        </w:rPr>
      </w:pPr>
      <w:r w:rsidRPr="006D132D">
        <w:rPr>
          <w:b/>
          <w:lang w:val="es-ES"/>
        </w:rPr>
        <w:t xml:space="preserve">SEGUNDO.- </w:t>
      </w:r>
      <w:r w:rsidRPr="006D132D">
        <w:rPr>
          <w:lang w:val="es-ES"/>
        </w:rPr>
        <w:t>Que en este sentido, y de acuerdo a lo señalado por el artículo 5, fracciones I y VI en relación el numeral 7 del citado Reglamento, es competencia exclusiva del R. Ayuntamiento, la facultad para resolver, aprobar y en su caso autorizar los Dictámenes realizados por la Comisión correspondiente encargada del análisis referente a la asignación de nombres relativos a los bienes señalados en el Reglamento antes mencionado.</w:t>
      </w:r>
    </w:p>
    <w:p w:rsidR="006D132D" w:rsidRPr="006D132D" w:rsidRDefault="006D132D" w:rsidP="006D132D">
      <w:pPr>
        <w:jc w:val="both"/>
        <w:rPr>
          <w:lang w:val="es-ES"/>
        </w:rPr>
      </w:pPr>
      <w:r w:rsidRPr="006D132D">
        <w:rPr>
          <w:b/>
          <w:lang w:val="es-ES"/>
        </w:rPr>
        <w:lastRenderedPageBreak/>
        <w:t xml:space="preserve">TERCERO.- </w:t>
      </w:r>
      <w:r w:rsidRPr="006D132D">
        <w:rPr>
          <w:lang w:val="es-ES"/>
        </w:rPr>
        <w:t>Por otro lado, el artículo 9 del Reglamento aplicable, señala que los fraccionadores deben solicitar en forma anticipada la aprobación por parte del Municipio, a través de la Secretaría de Desarrollo Urbano y Ecología de toda nomenclatura de nuevos fraccionamientos, corriendo a cargo de los fraccionadores la instalación de los señalamientos correspondientes, mismos que deberán cumplir con las especificaciones que al efecto señale la Secretaría de Desarrollo Urbano y Ecología.</w:t>
      </w:r>
    </w:p>
    <w:p w:rsidR="006D132D" w:rsidRPr="006D132D" w:rsidRDefault="006D132D" w:rsidP="006D132D">
      <w:pPr>
        <w:jc w:val="both"/>
        <w:rPr>
          <w:lang w:val="es-ES"/>
        </w:rPr>
      </w:pPr>
      <w:r w:rsidRPr="006D132D">
        <w:rPr>
          <w:lang w:val="es-ES"/>
        </w:rPr>
        <w:t>Por lo anteriormente expuesto, y con fundamento en lo establecido por los artículos 78, 79, 96, 97, 101, 102, 103, 108 y demás aplicables del Reglamento Interior del R. Ayuntamiento del Municipio de General Escobedo, N.L. los integrantes de la Comisión de Educación y Nomenclatura, nos permitimos poner a su consideración los siguientes:</w:t>
      </w:r>
    </w:p>
    <w:p w:rsidR="006D132D" w:rsidRPr="006D132D" w:rsidRDefault="006D132D" w:rsidP="006D132D">
      <w:pPr>
        <w:jc w:val="both"/>
        <w:rPr>
          <w:lang w:val="es-ES"/>
        </w:rPr>
      </w:pPr>
    </w:p>
    <w:p w:rsidR="006D132D" w:rsidRPr="006D132D" w:rsidRDefault="006D132D" w:rsidP="00526FE4">
      <w:pPr>
        <w:jc w:val="center"/>
        <w:rPr>
          <w:b/>
          <w:lang w:val="es-ES"/>
        </w:rPr>
      </w:pPr>
      <w:r w:rsidRPr="006D132D">
        <w:rPr>
          <w:b/>
          <w:lang w:val="es-ES"/>
        </w:rPr>
        <w:t>ACUERDOS</w:t>
      </w:r>
    </w:p>
    <w:p w:rsidR="006D132D" w:rsidRPr="006D132D" w:rsidRDefault="006D132D" w:rsidP="006D132D">
      <w:pPr>
        <w:jc w:val="both"/>
        <w:rPr>
          <w:lang w:val="es-ES"/>
        </w:rPr>
      </w:pPr>
      <w:r w:rsidRPr="006D132D">
        <w:rPr>
          <w:b/>
          <w:lang w:val="es-ES"/>
        </w:rPr>
        <w:t xml:space="preserve">PRIMERO.- </w:t>
      </w:r>
      <w:r w:rsidRPr="006D132D">
        <w:rPr>
          <w:lang w:val="es-ES"/>
        </w:rPr>
        <w:t>Se apruebe la nomenclatura de las vías públicas del Fraccionamiento Privadas del Canadá 4° Sector(Sector Toronto), mencionadas en el Antecedente tercero del presente documento, el cual es firmado por los integrantes de la Comisión que suscribe; dicho fraccionamiento está delimitado: al oriente de Privadas del Canadá 2° y 3° Sector, al sur de Canal Pluvial, y al norte de Privadas del Canadá 5° Sector, en este Municipio.</w:t>
      </w:r>
    </w:p>
    <w:p w:rsidR="006D132D" w:rsidRPr="006D132D" w:rsidRDefault="006D132D" w:rsidP="006D132D">
      <w:pPr>
        <w:jc w:val="both"/>
        <w:rPr>
          <w:lang w:val="es-ES"/>
        </w:rPr>
      </w:pPr>
      <w:r w:rsidRPr="006D132D">
        <w:rPr>
          <w:b/>
          <w:lang w:val="es-ES"/>
        </w:rPr>
        <w:t xml:space="preserve">SEGUNDO.- </w:t>
      </w:r>
      <w:r w:rsidRPr="006D132D">
        <w:rPr>
          <w:lang w:val="es-ES"/>
        </w:rPr>
        <w:t xml:space="preserve">En caso de ser aprobado la presente solicitud, se informe del mismo a la Secretaría de Desarrollo Urbano y Ecología a fin de que por su conducto se notifique a la parte interesada y se lleven los trámites conducentes, así mismo se haga la publicación correspondiente en la Gaceta Municipal. </w:t>
      </w:r>
    </w:p>
    <w:p w:rsidR="00FC4500" w:rsidRPr="006D132D" w:rsidRDefault="006D132D" w:rsidP="006D132D">
      <w:pPr>
        <w:jc w:val="both"/>
      </w:pPr>
      <w:r w:rsidRPr="006D132D">
        <w:rPr>
          <w:lang w:val="es-ES"/>
        </w:rPr>
        <w:t xml:space="preserve">Así lo acuerdan quienes firman al calce del presente Dictamen, en sesión de la Comisión de Educación y Nomenclatura del R. Ayuntamiento de General Escobedo, Nuevo León a los 14 días del mes de junio del año 2017. </w:t>
      </w:r>
      <w:r w:rsidR="00FC4500">
        <w:rPr>
          <w:rFonts w:ascii="Tahoma" w:eastAsia="Times New Roman" w:hAnsi="Tahoma" w:cs="Tahoma"/>
          <w:sz w:val="21"/>
          <w:szCs w:val="21"/>
          <w:lang w:val="es-ES" w:eastAsia="es-ES"/>
        </w:rPr>
        <w:t xml:space="preserve">Reg. Brenda Elizabeth Orquiz Gaona, Presidente; Reg. </w:t>
      </w:r>
      <w:r w:rsidR="007A42E9">
        <w:rPr>
          <w:rFonts w:ascii="Tahoma" w:eastAsia="Times New Roman" w:hAnsi="Tahoma" w:cs="Tahoma"/>
          <w:sz w:val="21"/>
          <w:szCs w:val="21"/>
          <w:lang w:val="es-ES" w:eastAsia="es-ES"/>
        </w:rPr>
        <w:t>José</w:t>
      </w:r>
      <w:r w:rsidR="00FC4500">
        <w:rPr>
          <w:rFonts w:ascii="Tahoma" w:eastAsia="Times New Roman" w:hAnsi="Tahoma" w:cs="Tahoma"/>
          <w:sz w:val="21"/>
          <w:szCs w:val="21"/>
          <w:lang w:val="es-ES" w:eastAsia="es-ES"/>
        </w:rPr>
        <w:t xml:space="preserve"> Rogelio </w:t>
      </w:r>
      <w:r w:rsidR="00254073">
        <w:rPr>
          <w:rFonts w:ascii="Tahoma" w:eastAsia="Times New Roman" w:hAnsi="Tahoma" w:cs="Tahoma"/>
          <w:sz w:val="21"/>
          <w:szCs w:val="21"/>
          <w:lang w:val="es-ES" w:eastAsia="es-ES"/>
        </w:rPr>
        <w:t>Pérez</w:t>
      </w:r>
      <w:r w:rsidR="00FC4500">
        <w:rPr>
          <w:rFonts w:ascii="Tahoma" w:eastAsia="Times New Roman" w:hAnsi="Tahoma" w:cs="Tahoma"/>
          <w:sz w:val="21"/>
          <w:szCs w:val="21"/>
          <w:lang w:val="es-ES" w:eastAsia="es-ES"/>
        </w:rPr>
        <w:t xml:space="preserve"> Garza, Secretario; Reg. Horacio Hermosillo Ruíz, Vocal. </w:t>
      </w:r>
      <w:r w:rsidR="00FC4500">
        <w:rPr>
          <w:rFonts w:ascii="Tahoma" w:eastAsia="Times New Roman" w:hAnsi="Tahoma" w:cs="Tahoma"/>
          <w:b/>
          <w:sz w:val="21"/>
          <w:szCs w:val="21"/>
          <w:lang w:val="es-ES" w:eastAsia="es-ES"/>
        </w:rPr>
        <w:t>RUBRICAS.</w:t>
      </w:r>
      <w:r w:rsidR="00FC4500" w:rsidRPr="002651CD">
        <w:rPr>
          <w:rFonts w:ascii="Tahoma" w:eastAsia="Times New Roman" w:hAnsi="Tahoma" w:cs="Tahoma"/>
          <w:sz w:val="21"/>
          <w:szCs w:val="21"/>
          <w:lang w:val="es-ES" w:eastAsia="es-ES"/>
        </w:rPr>
        <w:t xml:space="preserve"> </w:t>
      </w:r>
    </w:p>
    <w:p w:rsidR="00E903AC" w:rsidRDefault="00CC5FC9" w:rsidP="00E903AC">
      <w:pPr>
        <w:jc w:val="both"/>
        <w:rPr>
          <w:rFonts w:cs="Times New Roman"/>
        </w:rPr>
      </w:pPr>
      <w:r>
        <w:rPr>
          <w:rFonts w:ascii="Times New Roman" w:hAnsi="Times New Roman" w:cs="Times New Roman"/>
          <w:b/>
          <w:noProof/>
          <w:lang w:eastAsia="es-MX"/>
        </w:rPr>
        <mc:AlternateContent>
          <mc:Choice Requires="wps">
            <w:drawing>
              <wp:anchor distT="0" distB="0" distL="114300" distR="114300" simplePos="0" relativeHeight="251768832" behindDoc="0" locked="0" layoutInCell="1" allowOverlap="1" wp14:anchorId="6B69E6FF" wp14:editId="58CFBACC">
                <wp:simplePos x="0" y="0"/>
                <wp:positionH relativeFrom="column">
                  <wp:posOffset>-58857</wp:posOffset>
                </wp:positionH>
                <wp:positionV relativeFrom="paragraph">
                  <wp:posOffset>190714</wp:posOffset>
                </wp:positionV>
                <wp:extent cx="5830784" cy="736271"/>
                <wp:effectExtent l="0" t="0" r="17780" b="26035"/>
                <wp:wrapNone/>
                <wp:docPr id="15"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0784" cy="736271"/>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885A85" id="Rectángulo 26" o:spid="_x0000_s1026" style="position:absolute;margin-left:-4.65pt;margin-top:15pt;width:459.1pt;height:57.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g7hAIAAPgEAAAOAAAAZHJzL2Uyb0RvYy54bWysVMFu2zAMvQ/YPwi6r07StMmMOkXQosOA&#10;oA3WDj2zspwIk0RNUuJkf7Nv2Y+Nkp027XYa5oNAiRTJ9/Toi8ud0WwrfVBoKz48GXAmrcBa2VXF&#10;vz7cfJhyFiLYGjRaWfG9DPxy9v7dRetKOcI16lp6RklsKFtX8XWMriyKINbSQDhBJy05G/QGIm39&#10;qqg9tJTd6GI0GJwXLfraeRQyBDq97px8lvM3jRTxrmmCjExXnHqLefV5fUprMbuAcuXBrZXo24B/&#10;6MKAslT0OdU1RGAbr/5IZZTwGLCJJwJNgU2jhMwYCM1w8AbN/RqczFiInOCeaQr/L6243S49UzW9&#10;3RlnFgy90Rdi7ddPu9poZKPzRFHrQkmR927pE8jgFii+BXIUrzxpE/qYXeNNiiWIbJf53j/zLXeR&#10;CTo8m54OJtMxZ4J8k9Pz0WSYqhVQHm47H+IniYYlo+KeOss0w3YRYhd6CEnFLN4orekcSm1ZS6BG&#10;kwE9uwCSVqMhkmkcgQ12xRnoFWlWRJ9TBtSqTtczwn240p5tgWRDaquxfaCmOdMQIjkISf76bl9d&#10;Tf1cQ1h3l2uyOpEZFUnpWpmKT48va5sKyqzVHtQLj8l6wnpPb+SxE29w4kZRjQW1sgRPaiWANIHx&#10;jpZGI6HG3uJsjf7H385TPImIvJy1pH5i5PsGvCSEny3J6+NwPE7jkjfjs8mINv7Y83TssRtzhcTU&#10;kGbdiWym+KgPZuPRPNKgzlNVcoEVVLvjvt9cxW4qadSFnM9zGI2Ig7iw906k5ImnxO7D7hG86yUR&#10;6V1u8TApUL5RRhebblqcbyI2KsvmhddewzReWXj9ryDN7/E+R738sGa/AQAA//8DAFBLAwQUAAYA&#10;CAAAACEAF8dRgt0AAAAJAQAADwAAAGRycy9kb3ducmV2LnhtbEyPQU7DMBBF90jcwRokdq1NWqAJ&#10;cSpA6gYEEoEDOPEQR8TjKHbacHuGFSxH/+nP++V+8YM44hT7QBqu1goEUhtsT52Gj/fDagciJkPW&#10;DIFQwzdG2FfnZ6UpbDjRGx7r1AkuoVgYDS6lsZAytg69ieswInH2GSZvEp9TJ+1kTlzuB5kpdSO9&#10;6Yk/ODPio8P2q569hi66beaeUIbm9iG9PM99dnittb68WO7vQCRc0h8Mv/qsDhU7NWEmG8WgYZVv&#10;mNSwUTyJ81ztchANg9vrHGRVyv8Lqh8AAAD//wMAUEsBAi0AFAAGAAgAAAAhALaDOJL+AAAA4QEA&#10;ABMAAAAAAAAAAAAAAAAAAAAAAFtDb250ZW50X1R5cGVzXS54bWxQSwECLQAUAAYACAAAACEAOP0h&#10;/9YAAACUAQAACwAAAAAAAAAAAAAAAAAvAQAAX3JlbHMvLnJlbHNQSwECLQAUAAYACAAAACEAVnx4&#10;O4QCAAD4BAAADgAAAAAAAAAAAAAAAAAuAgAAZHJzL2Uyb0RvYy54bWxQSwECLQAUAAYACAAAACEA&#10;F8dRgt0AAAAJAQAADwAAAAAAAAAAAAAAAADeBAAAZHJzL2Rvd25yZXYueG1sUEsFBgAAAAAEAAQA&#10;8wAAAOgFAAAAAA==&#10;" filled="f" strokecolor="windowText" strokeweight="1pt">
                <v:stroke dashstyle="dash"/>
                <v:path arrowok="t"/>
              </v:rect>
            </w:pict>
          </mc:Fallback>
        </mc:AlternateContent>
      </w:r>
    </w:p>
    <w:p w:rsidR="00E903AC" w:rsidRPr="000D75D3" w:rsidRDefault="001D326B" w:rsidP="00E903AC">
      <w:pPr>
        <w:jc w:val="both"/>
        <w:rPr>
          <w:rFonts w:ascii="Tahoma" w:hAnsi="Tahoma" w:cs="Tahoma"/>
          <w:sz w:val="20"/>
          <w:szCs w:val="20"/>
        </w:rPr>
      </w:pPr>
      <w:r>
        <w:rPr>
          <w:rFonts w:ascii="Times New Roman" w:hAnsi="Times New Roman" w:cs="Times New Roman"/>
          <w:b/>
        </w:rPr>
        <w:t>PUNTO 6</w:t>
      </w:r>
      <w:r w:rsidR="00E903AC">
        <w:rPr>
          <w:rFonts w:ascii="Times New Roman" w:hAnsi="Times New Roman" w:cs="Times New Roman"/>
          <w:b/>
        </w:rPr>
        <w:t xml:space="preserve"> DEL ORDEN DEL DÍA.- </w:t>
      </w:r>
      <w:r w:rsidR="00CB7D3F" w:rsidRPr="00CB7D3F">
        <w:rPr>
          <w:rFonts w:ascii="Times New Roman" w:hAnsi="Times New Roman" w:cs="Times New Roman"/>
          <w:b/>
          <w:bCs/>
          <w:lang w:val="es-ES"/>
        </w:rPr>
        <w:t>PROPUESTA PARA SOMETER A CONSULTA PÚBLICA POR 10-DIEZ DÍAS NATURALES DIVERSAS REFORMAS AL REGLAMENTO DE TRÁNSITO Y VIALIDAD DEL MUNICIPIO DE GENERAL ESCOBEDO</w:t>
      </w:r>
      <w:r w:rsidR="00CB7D3F">
        <w:rPr>
          <w:rFonts w:ascii="Times New Roman" w:hAnsi="Times New Roman" w:cs="Times New Roman"/>
          <w:b/>
          <w:bCs/>
          <w:lang w:val="es-ES"/>
        </w:rPr>
        <w:t>.</w:t>
      </w:r>
    </w:p>
    <w:p w:rsidR="00CB7D3F" w:rsidRDefault="00CB7D3F" w:rsidP="00E903AC">
      <w:pPr>
        <w:tabs>
          <w:tab w:val="left" w:pos="989"/>
        </w:tabs>
        <w:jc w:val="both"/>
        <w:rPr>
          <w:rFonts w:cstheme="minorHAnsi"/>
        </w:rPr>
      </w:pPr>
    </w:p>
    <w:p w:rsidR="00CB7D3F" w:rsidRPr="00CB7D3F" w:rsidRDefault="00CB7D3F" w:rsidP="00CB7D3F">
      <w:pPr>
        <w:tabs>
          <w:tab w:val="left" w:pos="989"/>
        </w:tabs>
        <w:jc w:val="both"/>
        <w:rPr>
          <w:rFonts w:cstheme="minorHAnsi"/>
        </w:rPr>
      </w:pPr>
      <w:r w:rsidRPr="00CB7D3F">
        <w:rPr>
          <w:rFonts w:cstheme="minorHAnsi"/>
        </w:rPr>
        <w:t xml:space="preserve">El Secretario del R. Ayuntamiento menciona: pasando al punto número 6 del orden del día, </w:t>
      </w:r>
      <w:r w:rsidRPr="00CB7D3F">
        <w:rPr>
          <w:rFonts w:cstheme="minorHAnsi"/>
          <w:bCs/>
          <w:lang w:val="es-ES"/>
        </w:rPr>
        <w:t>damos paso a la propuesta para someter a consulta pública por 10-diez días naturales diversas reformas al reglamento de tránsi</w:t>
      </w:r>
      <w:r>
        <w:rPr>
          <w:rFonts w:cstheme="minorHAnsi"/>
          <w:bCs/>
          <w:lang w:val="es-ES"/>
        </w:rPr>
        <w:t>to y vialidad del municipio de General E</w:t>
      </w:r>
      <w:r w:rsidRPr="00CB7D3F">
        <w:rPr>
          <w:rFonts w:cstheme="minorHAnsi"/>
          <w:bCs/>
          <w:lang w:val="es-ES"/>
        </w:rPr>
        <w:t>scobedo</w:t>
      </w:r>
      <w:r w:rsidRPr="00CB7D3F">
        <w:rPr>
          <w:rFonts w:cstheme="minorHAnsi"/>
        </w:rPr>
        <w:t xml:space="preserve"> y debido a que este dictamen fue circulado con anterioridad ante el Pleno y que será transcrito textualmente al acta correspondiente, se propone la dispensa de su lectura; por lo que se somete a votación de los presentes;  quienes estén de acuerdo con la dispensa de lectura del dictamen en mención, sírvanse manifestarlo en la forma acostumbrada.</w:t>
      </w:r>
    </w:p>
    <w:p w:rsidR="00CB7D3F" w:rsidRPr="00CB7D3F" w:rsidRDefault="00CB7D3F" w:rsidP="00CB7D3F">
      <w:pPr>
        <w:tabs>
          <w:tab w:val="left" w:pos="989"/>
        </w:tabs>
        <w:jc w:val="both"/>
        <w:rPr>
          <w:rFonts w:cstheme="minorHAnsi"/>
        </w:rPr>
      </w:pPr>
      <w:r w:rsidRPr="00CB7D3F">
        <w:rPr>
          <w:rFonts w:cstheme="minorHAnsi"/>
          <w:noProof/>
          <w:lang w:eastAsia="es-MX"/>
        </w:rPr>
        <mc:AlternateContent>
          <mc:Choice Requires="wps">
            <w:drawing>
              <wp:anchor distT="0" distB="0" distL="114300" distR="114300" simplePos="0" relativeHeight="251780096" behindDoc="0" locked="0" layoutInCell="1" allowOverlap="1" wp14:anchorId="2A101D88" wp14:editId="4749C1B3">
                <wp:simplePos x="0" y="0"/>
                <wp:positionH relativeFrom="column">
                  <wp:posOffset>-35106</wp:posOffset>
                </wp:positionH>
                <wp:positionV relativeFrom="paragraph">
                  <wp:posOffset>280117</wp:posOffset>
                </wp:positionV>
                <wp:extent cx="5774690" cy="629393"/>
                <wp:effectExtent l="0" t="0" r="16510" b="18415"/>
                <wp:wrapNone/>
                <wp:docPr id="8"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4690" cy="62939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C583737" id="1 Rectángulo" o:spid="_x0000_s1026" style="position:absolute;margin-left:-2.75pt;margin-top:22.05pt;width:454.7pt;height:49.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1e7gAIAAPcEAAAOAAAAZHJzL2Uyb0RvYy54bWysVMFu2zAMvQ/YPwi6r07StFmMOkXQosOA&#10;oA3WDj2zspwIk0RNUuJkf7Nv2Y+Nkp027XYa5oMgihTJ9/Toi8ud0WwrfVBoKz48GXAmrcBa2VXF&#10;vz7cfPjIWYhga9BoZcX3MvDL2ft3F60r5QjXqGvpGSWxoWxdxdcxurIoglhLA+EEnbTkbNAbiGT6&#10;VVF7aCm70cVoMDgvWvS18yhkCHR63Tn5LOdvGiniXdMEGZmuOPUW8+rz+pTWYnYB5cqDWyvRtwH/&#10;0IUBZanoc6priMA2Xv2RyijhMWATTwSaAptGCZkxEJrh4A2a+zU4mbEQOcE90xT+X1pxu116puqK&#10;00NZMPREQ/aFaPv10642GhNBrQslxd27pU8Qg1ug+BbIUbzyJCP0MbvGmxRLANkus71/ZlvuIhN0&#10;eDaZjM+n9CiCfOej6en0NFUroDzcdj7ETxINS5uKe2orkwzbRYhd6CEkFbN4o7Smcyi1ZS0hGU0G&#10;KT+QsBoNkbbGEdRgV5yBXpFiRfQ5ZUCt6nQ9I9yHK+3ZFkg0pLUa2wdqmjMNIZKDkOSv7/bV1dTP&#10;NYR1dzm7Oo0ZFUnoWhli+vi2tqmizFLtUb0QmXZPWO/piTx22g1O3CgqsqBeluBJrISQBjDe0dJo&#10;JNjY7zhbo//xt/MUTxoiL2ctiZ8o+b4BLwniZ0vqmg7H4zQt2RifTUZk+GPP07HHbswVElVDGnUn&#10;8jbFR33YNh7NI83pPFUlF1hBtTvye+MqdkNJky7kfJ7DaEIcxIW9dyIlTzwleh92j+Bdr4lID3OL&#10;h0GB8o00uth00+J8E7FRWTcvvPYipunKyuv/BGl8j+0c9fK/mv0GAAD//wMAUEsDBBQABgAIAAAA&#10;IQCz3FaJ4AAAAAkBAAAPAAAAZHJzL2Rvd25yZXYueG1sTI9Ba8JAEIXvhf6HZQq96SYai8ZspC0I&#10;HoqgLQVva3aaDc3OhuxG03/f6akeh/fx3jfFZnStuGAfGk8K0mkCAqnypqFawcf7drIEEaImo1tP&#10;qOAHA2zK+7tC58Zf6YCXY6wFl1DItQIbY5dLGSqLToep75A4+/K905HPvpam11cud62cJcmTdLoh&#10;XrC6w1eL1fdxcAr222W6c/3p5fNQhWHvM/e2s06px4fxeQ0i4hj/YfjTZ3Uo2ensBzJBtAomiwWT&#10;CrIsBcH5KpmvQJwZzOYzkGUhbz8ofwEAAP//AwBQSwECLQAUAAYACAAAACEAtoM4kv4AAADhAQAA&#10;EwAAAAAAAAAAAAAAAAAAAAAAW0NvbnRlbnRfVHlwZXNdLnhtbFBLAQItABQABgAIAAAAIQA4/SH/&#10;1gAAAJQBAAALAAAAAAAAAAAAAAAAAC8BAABfcmVscy8ucmVsc1BLAQItABQABgAIAAAAIQCf01e7&#10;gAIAAPcEAAAOAAAAAAAAAAAAAAAAAC4CAABkcnMvZTJvRG9jLnhtbFBLAQItABQABgAIAAAAIQCz&#10;3FaJ4AAAAAkBAAAPAAAAAAAAAAAAAAAAANoEAABkcnMvZG93bnJldi54bWxQSwUGAAAAAAQABADz&#10;AAAA5wUAAAAA&#10;" filled="f" strokecolor="windowText" strokeweight="1pt">
                <v:path arrowok="t"/>
              </v:rect>
            </w:pict>
          </mc:Fallback>
        </mc:AlternateContent>
      </w:r>
      <w:r w:rsidRPr="00CB7D3F">
        <w:rPr>
          <w:rFonts w:cstheme="minorHAnsi"/>
        </w:rPr>
        <w:t>El Pleno emite el siguiente acuerdo:</w:t>
      </w:r>
    </w:p>
    <w:p w:rsidR="00CB7D3F" w:rsidRDefault="00CB7D3F" w:rsidP="00CB7D3F">
      <w:pPr>
        <w:tabs>
          <w:tab w:val="left" w:pos="989"/>
        </w:tabs>
        <w:jc w:val="both"/>
        <w:rPr>
          <w:rFonts w:cstheme="minorHAnsi"/>
          <w:b/>
          <w:bCs/>
          <w:lang w:val="es-ES"/>
        </w:rPr>
      </w:pPr>
      <w:r w:rsidRPr="00CB7D3F">
        <w:rPr>
          <w:rFonts w:cstheme="minorHAnsi"/>
          <w:b/>
        </w:rPr>
        <w:t xml:space="preserve">UNICO. - Por unanimidad se aprueba la dispensa de lectura </w:t>
      </w:r>
      <w:r>
        <w:rPr>
          <w:rFonts w:cstheme="minorHAnsi"/>
          <w:b/>
        </w:rPr>
        <w:t>de la</w:t>
      </w:r>
      <w:r w:rsidRPr="00CB7D3F">
        <w:rPr>
          <w:rFonts w:cstheme="minorHAnsi"/>
          <w:b/>
        </w:rPr>
        <w:t xml:space="preserve"> </w:t>
      </w:r>
      <w:r w:rsidRPr="00CB7D3F">
        <w:rPr>
          <w:rFonts w:cstheme="minorHAnsi"/>
          <w:b/>
          <w:bCs/>
          <w:lang w:val="es-ES"/>
        </w:rPr>
        <w:t>propuesta para someter a consulta pública por 10-diez días naturales diversas reformas al reglamento de tránsi</w:t>
      </w:r>
      <w:r>
        <w:rPr>
          <w:rFonts w:cstheme="minorHAnsi"/>
          <w:b/>
          <w:bCs/>
          <w:lang w:val="es-ES"/>
        </w:rPr>
        <w:t>to y vialidad del municipio de General E</w:t>
      </w:r>
      <w:r w:rsidRPr="00CB7D3F">
        <w:rPr>
          <w:rFonts w:cstheme="minorHAnsi"/>
          <w:b/>
          <w:bCs/>
          <w:lang w:val="es-ES"/>
        </w:rPr>
        <w:t>scobedo.</w:t>
      </w:r>
    </w:p>
    <w:p w:rsidR="00CB7D3F" w:rsidRDefault="00CB7D3F" w:rsidP="00CB7D3F">
      <w:pPr>
        <w:tabs>
          <w:tab w:val="left" w:pos="989"/>
        </w:tabs>
        <w:jc w:val="both"/>
        <w:rPr>
          <w:rFonts w:cstheme="minorHAnsi"/>
        </w:rPr>
      </w:pPr>
    </w:p>
    <w:p w:rsidR="00CB7D3F" w:rsidRDefault="00CB7D3F" w:rsidP="00CB7D3F">
      <w:pPr>
        <w:tabs>
          <w:tab w:val="left" w:pos="989"/>
        </w:tabs>
        <w:jc w:val="both"/>
        <w:rPr>
          <w:rFonts w:cstheme="minorHAnsi"/>
        </w:rPr>
      </w:pPr>
    </w:p>
    <w:p w:rsidR="00CB7D3F" w:rsidRPr="00CB7D3F" w:rsidRDefault="00CB7D3F" w:rsidP="00CB7D3F">
      <w:pPr>
        <w:tabs>
          <w:tab w:val="left" w:pos="989"/>
        </w:tabs>
        <w:jc w:val="both"/>
        <w:rPr>
          <w:rFonts w:cstheme="minorHAnsi"/>
        </w:rPr>
      </w:pPr>
      <w:r w:rsidRPr="00CB7D3F">
        <w:rPr>
          <w:rFonts w:cstheme="minorHAnsi"/>
        </w:rPr>
        <w:lastRenderedPageBreak/>
        <w:t>El Secretario del R. Ayuntamiento, Licenciado Andrés Concepción Mijes Llovera menciona si existe algún comentario sobre el tema; Al no haber comentarios, se somete a votación de los presentes la aprobación del Dictamen en mención.</w:t>
      </w:r>
    </w:p>
    <w:p w:rsidR="00CB7D3F" w:rsidRPr="00CB7D3F" w:rsidRDefault="00CB7D3F" w:rsidP="00CB7D3F">
      <w:pPr>
        <w:tabs>
          <w:tab w:val="left" w:pos="989"/>
        </w:tabs>
        <w:jc w:val="both"/>
        <w:rPr>
          <w:rFonts w:cstheme="minorHAnsi"/>
        </w:rPr>
      </w:pPr>
      <w:r w:rsidRPr="00CB7D3F">
        <w:rPr>
          <w:rFonts w:cstheme="minorHAnsi"/>
        </w:rPr>
        <w:t>El pleno, con 14 votos a favor y dos votos en abstención por parte de los Regidores Walter Asrael Salinas Guzmán y Lorena Velázquez Barbosa emite el siguiente Acuerdo:</w:t>
      </w:r>
    </w:p>
    <w:p w:rsidR="00CB7D3F" w:rsidRPr="00CB7D3F" w:rsidRDefault="00CB7D3F" w:rsidP="00CB7D3F">
      <w:pPr>
        <w:tabs>
          <w:tab w:val="left" w:pos="989"/>
        </w:tabs>
        <w:jc w:val="both"/>
        <w:rPr>
          <w:rFonts w:cstheme="minorHAnsi"/>
          <w:b/>
          <w:bCs/>
          <w:lang w:val="es-ES"/>
        </w:rPr>
      </w:pPr>
      <w:r w:rsidRPr="00CB7D3F">
        <w:rPr>
          <w:rFonts w:cstheme="minorHAnsi"/>
          <w:b/>
          <w:noProof/>
          <w:lang w:eastAsia="es-MX"/>
        </w:rPr>
        <mc:AlternateContent>
          <mc:Choice Requires="wps">
            <w:drawing>
              <wp:anchor distT="0" distB="0" distL="114300" distR="114300" simplePos="0" relativeHeight="251781120" behindDoc="0" locked="0" layoutInCell="1" allowOverlap="1" wp14:anchorId="703FC27D" wp14:editId="59151F36">
                <wp:simplePos x="0" y="0"/>
                <wp:positionH relativeFrom="column">
                  <wp:posOffset>-58858</wp:posOffset>
                </wp:positionH>
                <wp:positionV relativeFrom="paragraph">
                  <wp:posOffset>-635</wp:posOffset>
                </wp:positionV>
                <wp:extent cx="5890161" cy="665018"/>
                <wp:effectExtent l="0" t="0" r="15875" b="20955"/>
                <wp:wrapNone/>
                <wp:docPr id="9"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0161" cy="66501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817DAA" id="2 Rectángulo" o:spid="_x0000_s1026" style="position:absolute;margin-left:-4.65pt;margin-top:-.05pt;width:463.8pt;height:52.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ogQIAAPcEAAAOAAAAZHJzL2Uyb0RvYy54bWysVMFOGzEQvVfqP1i+l00iCGHFBkUgqkoR&#10;oELFefB6s1Ztj2s72aR/02/pjzH2biDQnqruwfJ4xjPznt/s+cXWaLaRPii0FR8fjTiTVmCt7Kri&#10;3x6uP804CxFsDRqtrPhOBn4x//jhvHOlnGCLupaeURIbys5VvI3RlUURRCsNhCN00pKzQW8gkulX&#10;Re2ho+xGF5PRaFp06GvnUcgQ6PSqd/J5zt80UsTbpgkyMl1x6i3m1ef1Ka3F/BzKlQfXKjG0Af/Q&#10;hQFlqehLqiuIwNZe/ZHKKOExYBOPBJoCm0YJmTEQmvHoHZr7FpzMWIic4F5oCv8vrbjZ3Hmm6oqf&#10;cWbB0BNN2Fei7fcvu1prTAR1LpQUd+/ufIIY3BLF90CO4o0nGWGI2TbepFgCyLaZ7d0L23IbmaDD&#10;k9nZaDwdcybIN52ejMazVK2Acn/b+RA/SzQsbSruqa1MMmyWIfah+5BUzOK10prOodSWdSTHyemI&#10;Hl0ACavREGlrHEENdsUZ6BUpVkSfUwbUqk7XM8JduNSebYBEQ1qrsXugpjnTECI5CEn+hm7fXE39&#10;XEFo+8vZ1WvMqEhC18pUfHZ4W9tUUWapDqheiUy7J6x39EQee+0GJ64VFVlSL3fgSayEkAYw3tLS&#10;aCTYOOw4a9H//Nt5iicNkZezjsRPlPxYg5cE8YsldZ2Nj4/TtGTj+OR0QoY/9DwdeuzaXCJRRU9J&#10;3eVtio96v208mkea00WqSi6wgmr35A/GZeyHkiZdyMUih9GEOIhLe+9ESp54SvQ+bB/Bu0ETkR7m&#10;BveDAuU7afSx6abFxTpio7JuXnkdREzTlZU3/AnS+B7aOer1fzV/BgAA//8DAFBLAwQUAAYACAAA&#10;ACEAAXK0u94AAAAIAQAADwAAAGRycy9kb3ducmV2LnhtbEyPQUvDQBCF74L/YRnBW7uJlpKm2RQV&#10;Cj1IoVWE3rbZMRvMzobdTRv/veNJT8Pjfbx5r9pMrhcXDLHzpCCfZyCQGm86ahW8v21nBYiYNBnd&#10;e0IF3xhhU9/eVLo0/koHvBxTKziEYqkV2JSGUsrYWHQ6zv2AxN6nD04nlqGVJugrh7tePmTZUjrd&#10;EX+wesAXi83XcXQK9tsi37lwev44NHHc+4V73Vmn1P3d9LQGkXBKfzD81ufqUHOnsx/JRNErmK0e&#10;meSbg2B7lResz8xliyXIupL/B9Q/AAAA//8DAFBLAQItABQABgAIAAAAIQC2gziS/gAAAOEBAAAT&#10;AAAAAAAAAAAAAAAAAAAAAABbQ29udGVudF9UeXBlc10ueG1sUEsBAi0AFAAGAAgAAAAhADj9If/W&#10;AAAAlAEAAAsAAAAAAAAAAAAAAAAALwEAAF9yZWxzLy5yZWxzUEsBAi0AFAAGAAgAAAAhAPMz+uiB&#10;AgAA9wQAAA4AAAAAAAAAAAAAAAAALgIAAGRycy9lMm9Eb2MueG1sUEsBAi0AFAAGAAgAAAAhAAFy&#10;tLveAAAACAEAAA8AAAAAAAAAAAAAAAAA2wQAAGRycy9kb3ducmV2LnhtbFBLBQYAAAAABAAEAPMA&#10;AADmBQAAAAA=&#10;" filled="f" strokecolor="windowText" strokeweight="1pt">
                <v:path arrowok="t"/>
              </v:rect>
            </w:pict>
          </mc:Fallback>
        </mc:AlternateContent>
      </w:r>
      <w:r w:rsidRPr="00CB7D3F">
        <w:rPr>
          <w:rFonts w:cstheme="minorHAnsi"/>
          <w:b/>
        </w:rPr>
        <w:t xml:space="preserve">UNICO.- Por mayoría absoluta se aprueba el Dictamen </w:t>
      </w:r>
      <w:r w:rsidRPr="00CB7D3F">
        <w:rPr>
          <w:rFonts w:cstheme="minorHAnsi"/>
          <w:b/>
          <w:bCs/>
          <w:lang w:val="es-ES"/>
        </w:rPr>
        <w:t xml:space="preserve"> para someter a consulta pública por 10-diez días naturales diversas reformas al reglamento de tránsito y vialidad del municipio de General Escobedo.</w:t>
      </w:r>
      <w:r w:rsidRPr="00CB7D3F">
        <w:rPr>
          <w:rFonts w:cstheme="minorHAnsi"/>
          <w:b/>
        </w:rPr>
        <w:t>(ARAE-2</w:t>
      </w:r>
      <w:r>
        <w:rPr>
          <w:rFonts w:cstheme="minorHAnsi"/>
          <w:b/>
        </w:rPr>
        <w:t>71</w:t>
      </w:r>
      <w:r w:rsidRPr="00CB7D3F">
        <w:rPr>
          <w:rFonts w:cstheme="minorHAnsi"/>
          <w:b/>
        </w:rPr>
        <w:t>/2017).</w:t>
      </w:r>
    </w:p>
    <w:p w:rsidR="00CB7D3F" w:rsidRDefault="00CB7D3F" w:rsidP="00CB7D3F">
      <w:pPr>
        <w:tabs>
          <w:tab w:val="left" w:pos="989"/>
        </w:tabs>
        <w:jc w:val="both"/>
        <w:rPr>
          <w:rFonts w:cstheme="minorHAnsi"/>
        </w:rPr>
      </w:pPr>
    </w:p>
    <w:p w:rsidR="00CB7D3F" w:rsidRPr="00CB7D3F" w:rsidRDefault="00CB7D3F" w:rsidP="00CB7D3F">
      <w:pPr>
        <w:tabs>
          <w:tab w:val="left" w:pos="989"/>
        </w:tabs>
        <w:jc w:val="both"/>
        <w:rPr>
          <w:rFonts w:cstheme="minorHAnsi"/>
        </w:rPr>
      </w:pPr>
      <w:r w:rsidRPr="00CB7D3F">
        <w:rPr>
          <w:rFonts w:cstheme="minorHAnsi"/>
        </w:rPr>
        <w:t>A continuación, se transcribe en su totalidad el Dictamen aprobado en el presente punto del orden del día:</w:t>
      </w:r>
    </w:p>
    <w:p w:rsidR="00CB7D3F" w:rsidRPr="00CB7D3F" w:rsidRDefault="00CB7D3F" w:rsidP="00CB7D3F">
      <w:pPr>
        <w:tabs>
          <w:tab w:val="left" w:pos="989"/>
        </w:tabs>
        <w:jc w:val="both"/>
        <w:rPr>
          <w:rFonts w:cstheme="minorHAnsi"/>
          <w:b/>
          <w:lang w:val="es-ES"/>
        </w:rPr>
      </w:pPr>
      <w:r w:rsidRPr="00CB7D3F">
        <w:rPr>
          <w:rFonts w:cstheme="minorHAnsi"/>
          <w:b/>
          <w:lang w:val="es-ES"/>
        </w:rPr>
        <w:t>CC. Integrantes del Pleno del R. Ayuntamiento</w:t>
      </w:r>
    </w:p>
    <w:p w:rsidR="00CB7D3F" w:rsidRPr="00CB7D3F" w:rsidRDefault="00CB7D3F" w:rsidP="00CB7D3F">
      <w:pPr>
        <w:tabs>
          <w:tab w:val="left" w:pos="989"/>
        </w:tabs>
        <w:jc w:val="both"/>
        <w:rPr>
          <w:rFonts w:cstheme="minorHAnsi"/>
          <w:b/>
          <w:lang w:val="es-ES"/>
        </w:rPr>
      </w:pPr>
      <w:r w:rsidRPr="00CB7D3F">
        <w:rPr>
          <w:rFonts w:cstheme="minorHAnsi"/>
          <w:b/>
          <w:lang w:val="es-ES"/>
        </w:rPr>
        <w:t>de General Escobedo, Nuevo León.</w:t>
      </w:r>
    </w:p>
    <w:p w:rsidR="00CB7D3F" w:rsidRPr="00CB7D3F" w:rsidRDefault="00CB7D3F" w:rsidP="00CB7D3F">
      <w:pPr>
        <w:tabs>
          <w:tab w:val="left" w:pos="989"/>
        </w:tabs>
        <w:jc w:val="both"/>
        <w:rPr>
          <w:rFonts w:cstheme="minorHAnsi"/>
          <w:b/>
          <w:lang w:val="es-ES"/>
        </w:rPr>
      </w:pPr>
      <w:r w:rsidRPr="00CB7D3F">
        <w:rPr>
          <w:rFonts w:cstheme="minorHAnsi"/>
          <w:b/>
          <w:lang w:val="es-ES"/>
        </w:rPr>
        <w:t>Presentes.-</w:t>
      </w:r>
      <w:r w:rsidRPr="00CB7D3F">
        <w:rPr>
          <w:rFonts w:cstheme="minorHAnsi"/>
          <w:b/>
          <w:lang w:val="es-ES"/>
        </w:rPr>
        <w:tab/>
      </w:r>
    </w:p>
    <w:p w:rsidR="00CB7D3F" w:rsidRPr="00CB7D3F" w:rsidRDefault="00CB7D3F" w:rsidP="00CB7D3F">
      <w:pPr>
        <w:tabs>
          <w:tab w:val="left" w:pos="989"/>
        </w:tabs>
        <w:jc w:val="both"/>
        <w:rPr>
          <w:rFonts w:cstheme="minorHAnsi"/>
          <w:lang w:val="es-ES"/>
        </w:rPr>
      </w:pPr>
      <w:r w:rsidRPr="00CB7D3F">
        <w:rPr>
          <w:rFonts w:cstheme="minorHAnsi"/>
          <w:lang w:val="es-ES"/>
        </w:rPr>
        <w:t xml:space="preserve"> Atendiendo la convocatoria correspondiente de las Comisiones Unidas de Participación Ciudadana, Reglamentación y Mejora Regulatoria, y Tránsito y Vialidad, los integrantes de las mismas acordaron en sesión de comisiones del 14 de junio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consulta pública por 10-diez días naturales reformas al</w:t>
      </w:r>
      <w:r w:rsidRPr="00CB7D3F">
        <w:rPr>
          <w:rFonts w:cstheme="minorHAnsi"/>
          <w:b/>
          <w:bCs/>
          <w:lang w:val="es-ES"/>
        </w:rPr>
        <w:t xml:space="preserve"> Reglamento de Tránsito y vialidad del Municipio de General Escobedo</w:t>
      </w:r>
      <w:r w:rsidRPr="00CB7D3F">
        <w:rPr>
          <w:rFonts w:cstheme="minorHAnsi"/>
          <w:lang w:val="es-ES"/>
        </w:rPr>
        <w:t>, bajo los siguientes:</w:t>
      </w:r>
    </w:p>
    <w:p w:rsidR="00CB7D3F" w:rsidRPr="00CB7D3F" w:rsidRDefault="00CB7D3F" w:rsidP="00CB7D3F">
      <w:pPr>
        <w:tabs>
          <w:tab w:val="left" w:pos="989"/>
        </w:tabs>
        <w:jc w:val="center"/>
        <w:rPr>
          <w:rFonts w:cstheme="minorHAnsi"/>
          <w:b/>
          <w:lang w:val="es-ES"/>
        </w:rPr>
      </w:pPr>
      <w:r w:rsidRPr="00CB7D3F">
        <w:rPr>
          <w:rFonts w:cstheme="minorHAnsi"/>
          <w:b/>
          <w:lang w:val="es-ES"/>
        </w:rPr>
        <w:t>ANTECEDENTES</w:t>
      </w:r>
    </w:p>
    <w:p w:rsidR="00CB7D3F" w:rsidRPr="00CB7D3F" w:rsidRDefault="00CB7D3F" w:rsidP="00CB7D3F">
      <w:pPr>
        <w:tabs>
          <w:tab w:val="left" w:pos="989"/>
        </w:tabs>
        <w:jc w:val="both"/>
        <w:rPr>
          <w:rFonts w:cstheme="minorHAnsi"/>
          <w:lang w:val="es-ES"/>
        </w:rPr>
      </w:pPr>
      <w:r w:rsidRPr="00CB7D3F">
        <w:rPr>
          <w:rFonts w:cstheme="minorHAnsi"/>
          <w:lang w:val="es-ES"/>
        </w:rPr>
        <w:t xml:space="preserve">En fecha del 19 de Enero del 2016, dentro del punto 4 del orden del día, del acta número 7 correspondiente a la Sesión Ordinaria del R. Ayuntamiento de esta Ciudad, se aprobó someter a consulta pública, el Proyecto del Reglamento de Tránsito y Vialidad de General Escobedo, Nuevo León, realizándose en consecuencia la publicación en el Periódico Oficial del Estado el día 29  de Enero del año actual de la convocatoria expedida para tal efecto a fin de que los interesados presentaran sus propuestas por un término de 30 días naturales, plazo que venció el día 28 de febrero del 2016. </w:t>
      </w:r>
    </w:p>
    <w:p w:rsidR="00CB7D3F" w:rsidRPr="00CB7D3F" w:rsidRDefault="00CB7D3F" w:rsidP="00CB7D3F">
      <w:pPr>
        <w:tabs>
          <w:tab w:val="left" w:pos="989"/>
        </w:tabs>
        <w:jc w:val="both"/>
        <w:rPr>
          <w:rFonts w:cstheme="minorHAnsi"/>
          <w:lang w:val="es-ES"/>
        </w:rPr>
      </w:pPr>
      <w:r w:rsidRPr="00CB7D3F">
        <w:rPr>
          <w:rFonts w:cstheme="minorHAnsi"/>
          <w:lang w:val="es-ES"/>
        </w:rPr>
        <w:t>Posterior a la Conclusión de la Consulta Pública mencionada anteriormente, se llevaron a cabo reuniones con miembros de la Administración 2015-2018 de este Municipio, así como con equipos técnicos de servidores públicos de los Municipios de la Asociación Metropolitana de Alcaldes de Nuevo León, con la finalidad de generar un documento homologado, considerando opiniones que durante los períodos de consulta pública se expresaron. Así mismo, las menciones que por parte de los miembros del Ayuntamiento se llevaron a cabo fueron contempladas en el contenido del Reglamento que se propone en el presente Dictamen.</w:t>
      </w:r>
    </w:p>
    <w:p w:rsidR="00CB7D3F" w:rsidRPr="00CB7D3F" w:rsidRDefault="00CB7D3F" w:rsidP="00CB7D3F">
      <w:pPr>
        <w:tabs>
          <w:tab w:val="left" w:pos="989"/>
        </w:tabs>
        <w:jc w:val="both"/>
        <w:rPr>
          <w:rFonts w:cstheme="minorHAnsi"/>
          <w:lang w:val="es-ES"/>
        </w:rPr>
      </w:pPr>
      <w:r w:rsidRPr="00CB7D3F">
        <w:rPr>
          <w:rFonts w:cstheme="minorHAnsi"/>
          <w:lang w:val="es-ES"/>
        </w:rPr>
        <w:tab/>
        <w:t>En consecuencia, en fecha del 26 de Mayo del 2016, fue aprobada por unanimidad la Iniciativa del Nuevo Reglamento de Tránsito y Vialidad del Municipio de General Escobedo, teniendo como objetivo el regular el tránsito y la vialidad mediante un ordenamiento que contempla las disposiciones encaminadas a generar una cultura vial desarrollada, que dé como resultado un mejoramiento en la calidad de vida de los ciudadanos escobedenses. Además, señala que toda conducta que se oponga o contravenga a cualquiera de los fines señalados en dicho ordenamiento, será considerada como infracción, y se sancionará en los términos de dicho Reglamento.</w:t>
      </w:r>
    </w:p>
    <w:p w:rsidR="00CB7D3F" w:rsidRPr="00CB7D3F" w:rsidRDefault="00CB7D3F" w:rsidP="00CB7D3F">
      <w:pPr>
        <w:tabs>
          <w:tab w:val="left" w:pos="989"/>
        </w:tabs>
        <w:jc w:val="both"/>
        <w:rPr>
          <w:rFonts w:cstheme="minorHAnsi"/>
          <w:lang w:val="es-ES"/>
        </w:rPr>
      </w:pPr>
    </w:p>
    <w:p w:rsidR="00CB7D3F" w:rsidRPr="00CB7D3F" w:rsidRDefault="00CB7D3F" w:rsidP="00CB7D3F">
      <w:pPr>
        <w:tabs>
          <w:tab w:val="left" w:pos="989"/>
        </w:tabs>
        <w:jc w:val="both"/>
        <w:rPr>
          <w:rFonts w:cstheme="minorHAnsi"/>
          <w:lang w:val="es-ES"/>
        </w:rPr>
      </w:pPr>
      <w:r w:rsidRPr="00CB7D3F">
        <w:rPr>
          <w:rFonts w:cstheme="minorHAnsi"/>
          <w:lang w:val="es-ES"/>
        </w:rPr>
        <w:t>Por otro lado, sin perder la esencia que se expone en el Antecedente tercero del presente, distintos Sectores de la Sociedad, tales como Organizaciones no Gubernamentales Asociaciones Civiles, Colectivos Ciudadanos y ciudadanía en general expusieron ante el Municipio distintas consideraciones que creían pertinentes contemplar dentro del proyecto; el Gobierno Municipal con una postura de apertura ante diferentes opiniones acordó en conjunto con el resto de Municipios de la AMA que el dialogo con estos sectores ya mencionados seguiría en pie con la finalidad de crear un proyecto aun con más vertientes e inclusión.</w:t>
      </w:r>
    </w:p>
    <w:p w:rsidR="00CB7D3F" w:rsidRPr="00CB7D3F" w:rsidRDefault="00CB7D3F" w:rsidP="00CB7D3F">
      <w:pPr>
        <w:tabs>
          <w:tab w:val="left" w:pos="989"/>
        </w:tabs>
        <w:jc w:val="both"/>
        <w:rPr>
          <w:rFonts w:cstheme="minorHAnsi"/>
          <w:lang w:val="es-ES"/>
        </w:rPr>
      </w:pPr>
      <w:r w:rsidRPr="00CB7D3F">
        <w:rPr>
          <w:rFonts w:cstheme="minorHAnsi"/>
          <w:lang w:val="es-ES"/>
        </w:rPr>
        <w:t>A partir del mes de Julio del año 2016 se dio el arranque de reuniones de trabajo con los sectores ya mencionados, dando como resultado un total de 15 reuniones hasta el mes de Septiembre; los trabajos resultaron fructíferos, y como se mencionó anteriormente, el objetivo del Reglamento sigue latente.</w:t>
      </w:r>
    </w:p>
    <w:p w:rsidR="00CB7D3F" w:rsidRPr="00CB7D3F" w:rsidRDefault="00CB7D3F" w:rsidP="00CB7D3F">
      <w:pPr>
        <w:tabs>
          <w:tab w:val="left" w:pos="989"/>
        </w:tabs>
        <w:jc w:val="both"/>
        <w:rPr>
          <w:rFonts w:cstheme="minorHAnsi"/>
          <w:lang w:val="es-ES"/>
        </w:rPr>
      </w:pPr>
      <w:r w:rsidRPr="00CB7D3F">
        <w:rPr>
          <w:rFonts w:cstheme="minorHAnsi"/>
          <w:lang w:val="es-ES"/>
        </w:rPr>
        <w:t>Debido a los puntos de vista contemplados en base a las reuniones ya expuestas, era necesario cumplir con dos prioridades, en primera instancia con la revocación del Acuerdo del R. Ayuntamiento tomado en Sesión Ordinaria en fecha del 26 de mayo del 2016, así como también brindar a la ciudadanía un período de análisis sobre el proyecto que ha surgido, acudiendo al mecanismo de Consulta Pública.</w:t>
      </w:r>
    </w:p>
    <w:p w:rsidR="00CB7D3F" w:rsidRPr="00CB7D3F" w:rsidRDefault="00CB7D3F" w:rsidP="00CB7D3F">
      <w:pPr>
        <w:tabs>
          <w:tab w:val="left" w:pos="989"/>
        </w:tabs>
        <w:jc w:val="both"/>
        <w:rPr>
          <w:rFonts w:cstheme="minorHAnsi"/>
          <w:lang w:val="es-ES"/>
        </w:rPr>
      </w:pPr>
      <w:r>
        <w:rPr>
          <w:rFonts w:cstheme="minorHAnsi"/>
          <w:lang w:val="es-ES"/>
        </w:rPr>
        <w:t xml:space="preserve"> </w:t>
      </w:r>
      <w:r w:rsidRPr="00CB7D3F">
        <w:rPr>
          <w:rFonts w:cstheme="minorHAnsi"/>
          <w:lang w:val="es-ES"/>
        </w:rPr>
        <w:t>Por lo antes expuesto, se acordó mediante Sesión del R. Ayuntamiento de fecha 28 de septiembre del 2016 el revocar el Acuerdo referente a la aprobación del Reglamento de Tránsito y Vialidad del 26 de mayo del 2016, así como realizar la consulta pública correspondiente para el análisis del anteproyecto por 20 días naturales.</w:t>
      </w:r>
    </w:p>
    <w:p w:rsidR="00CB7D3F" w:rsidRPr="00CB7D3F" w:rsidRDefault="00CB7D3F" w:rsidP="00CB7D3F">
      <w:pPr>
        <w:tabs>
          <w:tab w:val="left" w:pos="989"/>
        </w:tabs>
        <w:jc w:val="both"/>
        <w:rPr>
          <w:rFonts w:cstheme="minorHAnsi"/>
          <w:lang w:val="es-ES"/>
        </w:rPr>
      </w:pPr>
      <w:r w:rsidRPr="00CB7D3F">
        <w:rPr>
          <w:rFonts w:cstheme="minorHAnsi"/>
          <w:lang w:val="es-ES"/>
        </w:rPr>
        <w:t>Por su parte, la consulta pública referida en el párrafo anterior entro en vigor a partir del día 7 de Octubre del año 2016, concluyendo en fecha del 26 del mes y año mencionados; dentro de este período fueron recibidas propuestas y observaciones al Reglamento de Tránsito y Vialidad, mismas que mediante las contestaciones dirigidas a sus solicitantes se justificaron los motivos de su contemplación u omisión de propuestas.</w:t>
      </w:r>
    </w:p>
    <w:p w:rsidR="00CB7D3F" w:rsidRPr="00CB7D3F" w:rsidRDefault="00CB7D3F" w:rsidP="00CB7D3F">
      <w:pPr>
        <w:tabs>
          <w:tab w:val="left" w:pos="989"/>
        </w:tabs>
        <w:jc w:val="both"/>
        <w:rPr>
          <w:rFonts w:cstheme="minorHAnsi"/>
          <w:bCs/>
        </w:rPr>
      </w:pPr>
      <w:r w:rsidRPr="00CB7D3F">
        <w:rPr>
          <w:rFonts w:cstheme="minorHAnsi"/>
          <w:bCs/>
          <w:lang w:val="es-ES"/>
        </w:rPr>
        <w:t>Luego del análisis de propuestas y observaciones hacia el Reglamento en el período de consulta pública, fue en fecha del</w:t>
      </w:r>
      <w:r w:rsidRPr="00CB7D3F">
        <w:rPr>
          <w:rFonts w:cstheme="minorHAnsi"/>
          <w:bCs/>
        </w:rPr>
        <w:t xml:space="preserve"> 1° de enero del 2017, cuando entró en vigor el Reglamento de Tránsito y Vialidad del Municipio de General Escobedo, Nuevo León, en el cual se establecen una serie de reglas, especificaciones y conductas que deben observarse para la movilidad sustentable y segura tanto de peatones, y vehículos automotores por las calles y avenidas de esta Municipalidad.</w:t>
      </w:r>
    </w:p>
    <w:p w:rsidR="00CB7D3F" w:rsidRPr="00CB7D3F" w:rsidRDefault="00CB7D3F" w:rsidP="00CB7D3F">
      <w:pPr>
        <w:tabs>
          <w:tab w:val="left" w:pos="989"/>
        </w:tabs>
        <w:jc w:val="both"/>
        <w:rPr>
          <w:rFonts w:cstheme="minorHAnsi"/>
          <w:bCs/>
        </w:rPr>
      </w:pPr>
      <w:r w:rsidRPr="00CB7D3F">
        <w:rPr>
          <w:rFonts w:cstheme="minorHAnsi"/>
          <w:bCs/>
        </w:rPr>
        <w:t>Todo ordenamiento legal es perfectible, por ello mediante el análisis constante al Reglamento de Tránsito y Vialidad han surgido observaciones sobre diversos temas del mismo, tales como el de la permisión de la vuelta a  la derecha con precaución para aminorar tráfico vehicular; complementación de infracciones para contemplación de diversos escenarios potenciales a presentarse en la vía pública, como es el caso de la observación de diversos supuestos de exceso de velocidad; la precisión en el estacionamiento de vehículos de particulares y personas morales; y por último, circunstancias en que se impedirá la circulación de vehículos.</w:t>
      </w:r>
    </w:p>
    <w:p w:rsidR="00CB7D3F" w:rsidRDefault="00CB7D3F" w:rsidP="00CB7D3F">
      <w:pPr>
        <w:tabs>
          <w:tab w:val="left" w:pos="989"/>
        </w:tabs>
        <w:jc w:val="both"/>
        <w:rPr>
          <w:rFonts w:cstheme="minorHAnsi"/>
          <w:bCs/>
          <w:lang w:val="es-ES"/>
        </w:rPr>
      </w:pPr>
      <w:r w:rsidRPr="00CB7D3F">
        <w:rPr>
          <w:rFonts w:cstheme="minorHAnsi"/>
          <w:bCs/>
          <w:lang w:val="es-ES"/>
        </w:rPr>
        <w:t xml:space="preserve">Estas Comisiones dictaminadoras acordaron llevar a cabo la reunión correspondiente a fin de considerar oportuna la opción de poner el proyecto de reforma a consulta de la ciudadanía del municipio para obtener la opinión y observaciones de la comunidad escobedense. </w:t>
      </w:r>
    </w:p>
    <w:p w:rsidR="00CB7D3F" w:rsidRDefault="00CB7D3F" w:rsidP="00CB7D3F">
      <w:pPr>
        <w:tabs>
          <w:tab w:val="left" w:pos="989"/>
        </w:tabs>
        <w:jc w:val="both"/>
        <w:rPr>
          <w:rFonts w:cstheme="minorHAnsi"/>
          <w:bCs/>
          <w:lang w:val="es-ES"/>
        </w:rPr>
      </w:pPr>
    </w:p>
    <w:p w:rsidR="00CB7D3F" w:rsidRPr="00CB7D3F" w:rsidRDefault="00CB7D3F" w:rsidP="00CB7D3F">
      <w:pPr>
        <w:tabs>
          <w:tab w:val="left" w:pos="989"/>
        </w:tabs>
        <w:jc w:val="both"/>
        <w:rPr>
          <w:rFonts w:cstheme="minorHAnsi"/>
          <w:bCs/>
          <w:lang w:val="es-ES"/>
        </w:rPr>
      </w:pPr>
    </w:p>
    <w:p w:rsidR="00CB7D3F" w:rsidRPr="00CB7D3F" w:rsidRDefault="00CB7D3F" w:rsidP="00CB7D3F">
      <w:pPr>
        <w:tabs>
          <w:tab w:val="left" w:pos="989"/>
        </w:tabs>
        <w:jc w:val="center"/>
        <w:rPr>
          <w:rFonts w:cstheme="minorHAnsi"/>
          <w:b/>
          <w:lang w:val="es-ES"/>
        </w:rPr>
      </w:pPr>
      <w:r w:rsidRPr="00CB7D3F">
        <w:rPr>
          <w:rFonts w:cstheme="minorHAnsi"/>
          <w:b/>
          <w:lang w:val="es-ES"/>
        </w:rPr>
        <w:lastRenderedPageBreak/>
        <w:t>CONSIDERACIONES</w:t>
      </w:r>
    </w:p>
    <w:p w:rsidR="00CB7D3F" w:rsidRPr="00CB7D3F" w:rsidRDefault="00CB7D3F" w:rsidP="00CB7D3F">
      <w:pPr>
        <w:tabs>
          <w:tab w:val="left" w:pos="989"/>
        </w:tabs>
        <w:jc w:val="both"/>
        <w:rPr>
          <w:rFonts w:cstheme="minorHAnsi"/>
          <w:lang w:val="es-ES"/>
        </w:rPr>
      </w:pPr>
      <w:r w:rsidRPr="00CB7D3F">
        <w:rPr>
          <w:rFonts w:cstheme="minorHAnsi"/>
          <w:b/>
          <w:lang w:val="es-ES"/>
        </w:rPr>
        <w:t xml:space="preserve">PRIMERO.- </w:t>
      </w:r>
      <w:r w:rsidRPr="00CB7D3F">
        <w:rPr>
          <w:rFonts w:cstheme="minorHAnsi"/>
          <w:lang w:val="es-ES"/>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CB7D3F" w:rsidRPr="00CB7D3F" w:rsidRDefault="00CB7D3F" w:rsidP="00CB7D3F">
      <w:pPr>
        <w:tabs>
          <w:tab w:val="left" w:pos="989"/>
        </w:tabs>
        <w:jc w:val="both"/>
        <w:rPr>
          <w:rFonts w:cstheme="minorHAnsi"/>
          <w:lang w:val="es-ES"/>
        </w:rPr>
      </w:pPr>
      <w:r w:rsidRPr="00CB7D3F">
        <w:rPr>
          <w:rFonts w:cstheme="minorHAnsi"/>
          <w:b/>
          <w:lang w:val="es-ES"/>
        </w:rPr>
        <w:t xml:space="preserve">SEGUNDO.- </w:t>
      </w:r>
      <w:r w:rsidRPr="00CB7D3F">
        <w:rPr>
          <w:rFonts w:cstheme="minorHAnsi"/>
          <w:lang w:val="es-ES"/>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CB7D3F" w:rsidRPr="00CB7D3F" w:rsidRDefault="00CB7D3F" w:rsidP="00CB7D3F">
      <w:pPr>
        <w:tabs>
          <w:tab w:val="left" w:pos="989"/>
        </w:tabs>
        <w:jc w:val="both"/>
        <w:rPr>
          <w:rFonts w:cstheme="minorHAnsi"/>
          <w:lang w:val="es-ES"/>
        </w:rPr>
      </w:pPr>
      <w:r w:rsidRPr="00CB7D3F">
        <w:rPr>
          <w:rFonts w:cstheme="minorHAnsi"/>
          <w:b/>
          <w:lang w:val="es-ES"/>
        </w:rPr>
        <w:t xml:space="preserve">TERCERO.- </w:t>
      </w:r>
      <w:r w:rsidRPr="00CB7D3F">
        <w:rPr>
          <w:rFonts w:cstheme="minorHAnsi"/>
          <w:lang w:val="es-ES"/>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CB7D3F" w:rsidRPr="00CB7D3F" w:rsidRDefault="00CB7D3F" w:rsidP="00CB7D3F">
      <w:pPr>
        <w:tabs>
          <w:tab w:val="left" w:pos="989"/>
        </w:tabs>
        <w:jc w:val="both"/>
        <w:rPr>
          <w:rFonts w:cstheme="minorHAnsi"/>
          <w:lang w:val="es-ES"/>
        </w:rPr>
      </w:pPr>
      <w:r w:rsidRPr="00CB7D3F">
        <w:rPr>
          <w:rFonts w:cstheme="minorHAnsi"/>
          <w:b/>
          <w:lang w:val="es-ES"/>
        </w:rPr>
        <w:t xml:space="preserve">CUARTO.- </w:t>
      </w:r>
      <w:r w:rsidRPr="00CB7D3F">
        <w:rPr>
          <w:rFonts w:cstheme="minorHAnsi"/>
          <w:lang w:val="es-ES"/>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p>
    <w:p w:rsidR="00CB7D3F" w:rsidRPr="00CB7D3F" w:rsidRDefault="00CB7D3F" w:rsidP="00CB7D3F">
      <w:pPr>
        <w:tabs>
          <w:tab w:val="left" w:pos="989"/>
        </w:tabs>
        <w:jc w:val="both"/>
        <w:rPr>
          <w:rFonts w:cstheme="minorHAnsi"/>
          <w:lang w:val="es-ES"/>
        </w:rPr>
      </w:pPr>
      <w:r w:rsidRPr="00CB7D3F">
        <w:rPr>
          <w:rFonts w:cstheme="minorHAnsi"/>
          <w:b/>
          <w:lang w:val="es-ES"/>
        </w:rPr>
        <w:t xml:space="preserve">QUINTO.- </w:t>
      </w:r>
      <w:r w:rsidRPr="00CB7D3F">
        <w:rPr>
          <w:rFonts w:cstheme="minorHAnsi"/>
          <w:lang w:val="es-ES"/>
        </w:rPr>
        <w:t>Que el artículo 226, de la citada Ley, establece que con la normatividad que acuerde el Ayuntamiento, se podrán modificar los reglamentos municipales cumpliendo con las disposiciones contenidas en la presente ley y con los procedimientos que se establezcan en los mismos.</w:t>
      </w:r>
    </w:p>
    <w:p w:rsidR="00CB7D3F" w:rsidRPr="00CB7D3F" w:rsidRDefault="00CB7D3F" w:rsidP="00CB7D3F">
      <w:pPr>
        <w:tabs>
          <w:tab w:val="left" w:pos="989"/>
        </w:tabs>
        <w:jc w:val="both"/>
        <w:rPr>
          <w:rFonts w:cstheme="minorHAnsi"/>
          <w:lang w:val="es-ES"/>
        </w:rPr>
      </w:pPr>
      <w:r w:rsidRPr="00CB7D3F">
        <w:rPr>
          <w:rFonts w:cstheme="minorHAnsi"/>
          <w:b/>
          <w:bCs/>
          <w:lang w:val="es-ES"/>
        </w:rPr>
        <w:t xml:space="preserve">SEXTO. - </w:t>
      </w:r>
      <w:r w:rsidRPr="00CB7D3F">
        <w:rPr>
          <w:rFonts w:cstheme="minorHAnsi"/>
          <w:lang w:val="es-ES"/>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CB7D3F" w:rsidRPr="00CB7D3F" w:rsidRDefault="00CB7D3F" w:rsidP="00CB7D3F">
      <w:pPr>
        <w:tabs>
          <w:tab w:val="left" w:pos="989"/>
        </w:tabs>
        <w:jc w:val="both"/>
        <w:rPr>
          <w:rFonts w:cstheme="minorHAnsi"/>
        </w:rPr>
      </w:pPr>
      <w:r w:rsidRPr="00CB7D3F">
        <w:rPr>
          <w:rFonts w:cstheme="minorHAnsi"/>
        </w:rPr>
        <w:t>Por lo anteriormente expuesto, y con fundamento en lo establecido por la fracción I del Artículo 13, 36 fracciones V y VII, 162 y 167 de la Ley de Gobierno Municipal del Estado de Nuevo León; así como por los artículos 78, 79, 82 fracción V, 87 fracción II, 96, 97, 101, 102, 103, 108 y demás aplicables del Reglamento Interior del R. Ayuntamiento los integrantes de las Comisiones Unidas de Participación Ciudadana, Reglamentación y Mejora Regulatoria y Tránsito y Vialidad, nos permitimos poner a su consideración el siguiente:</w:t>
      </w:r>
    </w:p>
    <w:p w:rsidR="00CB7D3F" w:rsidRPr="00CB7D3F" w:rsidRDefault="00CB7D3F" w:rsidP="00CB7D3F">
      <w:pPr>
        <w:tabs>
          <w:tab w:val="left" w:pos="989"/>
        </w:tabs>
        <w:jc w:val="center"/>
        <w:rPr>
          <w:rFonts w:cstheme="minorHAnsi"/>
          <w:b/>
          <w:bCs/>
          <w:lang w:val="es-ES"/>
        </w:rPr>
      </w:pPr>
      <w:r w:rsidRPr="00CB7D3F">
        <w:rPr>
          <w:rFonts w:cstheme="minorHAnsi"/>
          <w:b/>
          <w:bCs/>
          <w:lang w:val="es-ES"/>
        </w:rPr>
        <w:t>ACUERDO</w:t>
      </w:r>
    </w:p>
    <w:p w:rsidR="00CB7D3F" w:rsidRPr="00CB7D3F" w:rsidRDefault="00CB7D3F" w:rsidP="00CB7D3F">
      <w:pPr>
        <w:tabs>
          <w:tab w:val="left" w:pos="989"/>
        </w:tabs>
        <w:jc w:val="both"/>
        <w:rPr>
          <w:rFonts w:cstheme="minorHAnsi"/>
          <w:bCs/>
          <w:lang w:val="es-ES"/>
        </w:rPr>
      </w:pPr>
      <w:r w:rsidRPr="00CB7D3F">
        <w:rPr>
          <w:rFonts w:cstheme="minorHAnsi"/>
          <w:b/>
          <w:bCs/>
          <w:iCs/>
          <w:lang w:val="es-ES"/>
        </w:rPr>
        <w:t xml:space="preserve">UNICO. - </w:t>
      </w:r>
      <w:r w:rsidRPr="00CB7D3F">
        <w:rPr>
          <w:rFonts w:cstheme="minorHAnsi"/>
          <w:iCs/>
          <w:lang w:val="es-ES"/>
        </w:rPr>
        <w:t xml:space="preserve">Se aprueba la propuesta para someter en </w:t>
      </w:r>
      <w:r w:rsidRPr="00CB7D3F">
        <w:rPr>
          <w:rFonts w:cstheme="minorHAnsi"/>
          <w:lang w:val="es-ES"/>
        </w:rPr>
        <w:t>consulta pública diversas reformas al Reglamento de Tránsito y Vialidad del Municipio de General Escobedo Nuevo León,</w:t>
      </w:r>
      <w:r w:rsidRPr="00CB7D3F">
        <w:rPr>
          <w:rFonts w:cstheme="minorHAnsi"/>
          <w:bCs/>
          <w:lang w:val="es-ES"/>
        </w:rPr>
        <w:t xml:space="preserve"> esto </w:t>
      </w:r>
      <w:r w:rsidRPr="00CB7D3F">
        <w:rPr>
          <w:rFonts w:cstheme="minorHAnsi"/>
          <w:lang w:val="es-ES"/>
        </w:rPr>
        <w:t>por un plazo de 10-diez días naturales contados a partir del día de la publicación de la Convocatoria y proyecto de Reforma respectivos en la Gaceta Municipal y en la página oficial de internet de este Municipio</w:t>
      </w:r>
      <w:r w:rsidRPr="00CB7D3F">
        <w:rPr>
          <w:rFonts w:cstheme="minorHAnsi"/>
          <w:bCs/>
          <w:lang w:val="es-ES"/>
        </w:rPr>
        <w:t>.</w:t>
      </w:r>
    </w:p>
    <w:p w:rsidR="00CB7D3F" w:rsidRPr="00CB7D3F" w:rsidRDefault="00CB7D3F" w:rsidP="00CB7D3F">
      <w:pPr>
        <w:tabs>
          <w:tab w:val="left" w:pos="989"/>
        </w:tabs>
        <w:jc w:val="both"/>
        <w:rPr>
          <w:rFonts w:cstheme="minorHAnsi"/>
          <w:lang w:val="es-ES"/>
        </w:rPr>
      </w:pPr>
    </w:p>
    <w:p w:rsidR="00FC4500" w:rsidRPr="003C143F" w:rsidRDefault="00CB7D3F" w:rsidP="003C143F">
      <w:pPr>
        <w:tabs>
          <w:tab w:val="left" w:pos="989"/>
        </w:tabs>
        <w:jc w:val="both"/>
        <w:rPr>
          <w:rFonts w:cstheme="minorHAnsi"/>
          <w:lang w:val="es-ES"/>
        </w:rPr>
      </w:pPr>
      <w:r w:rsidRPr="00CB7D3F">
        <w:rPr>
          <w:rFonts w:cstheme="minorHAnsi"/>
          <w:lang w:val="es-ES"/>
        </w:rPr>
        <w:lastRenderedPageBreak/>
        <w:t xml:space="preserve">Así lo acuerdan quienes firman al calce del presente Dictamen, en sesión de las Comisiones Unidas de Participación Ciudadana y de Tránsito y Vialidad del R. Ayuntamiento del Municipio de General Escobedo, Nuevo León, a los 14 días del mes de junio del 2017. </w:t>
      </w:r>
      <w:r w:rsidR="005F3FC9">
        <w:rPr>
          <w:rFonts w:cstheme="minorHAnsi"/>
          <w:lang w:val="es-ES"/>
        </w:rPr>
        <w:t xml:space="preserve">Reg. Walter Asrael Salinas </w:t>
      </w:r>
      <w:r w:rsidR="000B4BED">
        <w:rPr>
          <w:rFonts w:cstheme="minorHAnsi"/>
          <w:lang w:val="es-ES"/>
        </w:rPr>
        <w:t xml:space="preserve">Guzmán, Presidente; </w:t>
      </w:r>
      <w:r w:rsidR="000B4BED" w:rsidRPr="000B4BED">
        <w:rPr>
          <w:rFonts w:cstheme="minorHAnsi"/>
          <w:b/>
          <w:lang w:val="es-ES"/>
        </w:rPr>
        <w:t xml:space="preserve">RUBRICA </w:t>
      </w:r>
      <w:r w:rsidR="000B4BED">
        <w:rPr>
          <w:rFonts w:cstheme="minorHAnsi"/>
          <w:lang w:val="es-ES"/>
        </w:rPr>
        <w:t xml:space="preserve">Sindico Segunda Lucia Aracely Hernandez </w:t>
      </w:r>
      <w:r w:rsidR="003C143F">
        <w:rPr>
          <w:rFonts w:cstheme="minorHAnsi"/>
          <w:lang w:val="es-ES"/>
        </w:rPr>
        <w:t>López</w:t>
      </w:r>
      <w:r w:rsidR="000B4BED">
        <w:rPr>
          <w:rFonts w:cstheme="minorHAnsi"/>
          <w:lang w:val="es-ES"/>
        </w:rPr>
        <w:t>, Secretario;</w:t>
      </w:r>
      <w:r w:rsidR="003C143F">
        <w:rPr>
          <w:rFonts w:cstheme="minorHAnsi"/>
          <w:lang w:val="es-ES"/>
        </w:rPr>
        <w:t xml:space="preserve"> </w:t>
      </w:r>
      <w:r w:rsidR="000B4BED" w:rsidRPr="000B4BED">
        <w:rPr>
          <w:rFonts w:cstheme="minorHAnsi"/>
          <w:b/>
          <w:lang w:val="es-ES"/>
        </w:rPr>
        <w:t>RUBRICA</w:t>
      </w:r>
      <w:r w:rsidR="003C143F">
        <w:rPr>
          <w:rFonts w:cstheme="minorHAnsi"/>
          <w:b/>
          <w:lang w:val="es-ES"/>
        </w:rPr>
        <w:t xml:space="preserve"> </w:t>
      </w:r>
      <w:r w:rsidR="000B4BED">
        <w:rPr>
          <w:rFonts w:cstheme="minorHAnsi"/>
          <w:lang w:val="es-ES"/>
        </w:rPr>
        <w:t xml:space="preserve">Reg. Gilberto Caballero Rueda, Vocal </w:t>
      </w:r>
      <w:r w:rsidR="003C143F" w:rsidRPr="003C143F">
        <w:rPr>
          <w:rFonts w:cstheme="minorHAnsi"/>
          <w:b/>
          <w:lang w:val="es-ES"/>
        </w:rPr>
        <w:t>RUBRICA</w:t>
      </w:r>
      <w:r w:rsidR="003C143F">
        <w:rPr>
          <w:rFonts w:cstheme="minorHAnsi"/>
          <w:lang w:val="es-ES"/>
        </w:rPr>
        <w:t>; Reg.</w:t>
      </w:r>
      <w:r w:rsidR="003C143F" w:rsidRPr="003C143F">
        <w:rPr>
          <w:rFonts w:cstheme="minorHAnsi"/>
          <w:lang w:val="es-ES"/>
        </w:rPr>
        <w:t xml:space="preserve"> Gilberto Caballero Rueda</w:t>
      </w:r>
      <w:r w:rsidR="003C143F">
        <w:rPr>
          <w:rFonts w:cstheme="minorHAnsi"/>
          <w:lang w:val="es-ES"/>
        </w:rPr>
        <w:t xml:space="preserve">, Presidente, </w:t>
      </w:r>
      <w:r w:rsidR="003C143F" w:rsidRPr="003C143F">
        <w:rPr>
          <w:rFonts w:cstheme="minorHAnsi"/>
          <w:b/>
          <w:lang w:val="es-ES"/>
        </w:rPr>
        <w:t>RUBRICA</w:t>
      </w:r>
      <w:r w:rsidR="003C143F">
        <w:rPr>
          <w:rFonts w:cstheme="minorHAnsi"/>
          <w:b/>
          <w:lang w:val="es-ES"/>
        </w:rPr>
        <w:t xml:space="preserve"> </w:t>
      </w:r>
      <w:r w:rsidR="003C143F" w:rsidRPr="003C143F">
        <w:rPr>
          <w:rFonts w:cstheme="minorHAnsi"/>
          <w:lang w:val="es-ES"/>
        </w:rPr>
        <w:t>Reg.</w:t>
      </w:r>
      <w:r w:rsidR="003C143F">
        <w:rPr>
          <w:rFonts w:cstheme="minorHAnsi"/>
          <w:b/>
          <w:lang w:val="es-ES"/>
        </w:rPr>
        <w:t xml:space="preserve"> </w:t>
      </w:r>
      <w:r w:rsidR="003C143F" w:rsidRPr="003C143F">
        <w:rPr>
          <w:rFonts w:cstheme="minorHAnsi"/>
          <w:lang w:val="es-ES"/>
        </w:rPr>
        <w:t>Maricela Gonzalez Ramirez Secretario</w:t>
      </w:r>
      <w:r w:rsidR="003C143F">
        <w:rPr>
          <w:rFonts w:cstheme="minorHAnsi"/>
          <w:b/>
          <w:lang w:val="es-ES"/>
        </w:rPr>
        <w:t>,</w:t>
      </w:r>
      <w:r w:rsidR="003C143F" w:rsidRPr="003C143F">
        <w:rPr>
          <w:rFonts w:cstheme="minorHAnsi"/>
          <w:b/>
          <w:lang w:val="es-ES"/>
        </w:rPr>
        <w:t xml:space="preserve"> Reg</w:t>
      </w:r>
      <w:r w:rsidR="003C143F">
        <w:rPr>
          <w:rFonts w:cstheme="minorHAnsi"/>
          <w:b/>
          <w:lang w:val="es-ES"/>
        </w:rPr>
        <w:t>.</w:t>
      </w:r>
      <w:r w:rsidR="003C143F" w:rsidRPr="003C143F">
        <w:rPr>
          <w:rFonts w:cstheme="minorHAnsi"/>
          <w:lang w:val="es-ES"/>
        </w:rPr>
        <w:t xml:space="preserve"> María Lyliana Hernandez Martínez</w:t>
      </w:r>
      <w:r w:rsidR="003C143F">
        <w:rPr>
          <w:rFonts w:cstheme="minorHAnsi"/>
          <w:lang w:val="es-ES"/>
        </w:rPr>
        <w:t xml:space="preserve">, </w:t>
      </w:r>
      <w:r w:rsidR="003C143F" w:rsidRPr="003C143F">
        <w:rPr>
          <w:rFonts w:cstheme="minorHAnsi"/>
          <w:lang w:val="es-ES"/>
        </w:rPr>
        <w:t>Sindico Segunda Lucia Aracely Hernandez López</w:t>
      </w:r>
      <w:r w:rsidR="003C143F">
        <w:rPr>
          <w:rFonts w:cstheme="minorHAnsi"/>
          <w:lang w:val="es-ES"/>
        </w:rPr>
        <w:t xml:space="preserve"> Presidenta, Reg. Pedro Góngora Valadez, Secretario, </w:t>
      </w:r>
      <w:r w:rsidR="003C143F" w:rsidRPr="003C143F">
        <w:rPr>
          <w:rFonts w:cstheme="minorHAnsi"/>
          <w:b/>
          <w:lang w:val="es-ES"/>
        </w:rPr>
        <w:t xml:space="preserve">RUBRICA </w:t>
      </w:r>
      <w:r w:rsidR="003C143F">
        <w:rPr>
          <w:rFonts w:cstheme="minorHAnsi"/>
          <w:lang w:val="es-ES"/>
        </w:rPr>
        <w:t xml:space="preserve">Reg. María Verónica Aguilar Guerrero, Vocal </w:t>
      </w:r>
      <w:r w:rsidR="003C143F" w:rsidRPr="003C143F">
        <w:rPr>
          <w:rFonts w:cstheme="minorHAnsi"/>
          <w:b/>
          <w:lang w:val="es-ES"/>
        </w:rPr>
        <w:t>RUBRICA</w:t>
      </w:r>
    </w:p>
    <w:p w:rsidR="00FC4500" w:rsidRDefault="009E0DD1" w:rsidP="00B24B2A">
      <w:pPr>
        <w:jc w:val="both"/>
        <w:rPr>
          <w:rFonts w:cs="Times New Roman"/>
        </w:rPr>
      </w:pPr>
      <w:r>
        <w:rPr>
          <w:rFonts w:ascii="Times New Roman" w:hAnsi="Times New Roman" w:cs="Times New Roman"/>
          <w:b/>
          <w:noProof/>
          <w:lang w:eastAsia="es-MX"/>
        </w:rPr>
        <mc:AlternateContent>
          <mc:Choice Requires="wps">
            <w:drawing>
              <wp:anchor distT="0" distB="0" distL="114300" distR="114300" simplePos="0" relativeHeight="251746304" behindDoc="0" locked="0" layoutInCell="1" allowOverlap="1" wp14:anchorId="7A7CAC02" wp14:editId="1BDFCC87">
                <wp:simplePos x="0" y="0"/>
                <wp:positionH relativeFrom="margin">
                  <wp:posOffset>-106358</wp:posOffset>
                </wp:positionH>
                <wp:positionV relativeFrom="paragraph">
                  <wp:posOffset>203216</wp:posOffset>
                </wp:positionV>
                <wp:extent cx="5997039" cy="605642"/>
                <wp:effectExtent l="0" t="0" r="22860" b="2349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7039" cy="605642"/>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C76152" id="Rectángulo 26" o:spid="_x0000_s1026" style="position:absolute;margin-left:-8.35pt;margin-top:16pt;width:472.2pt;height:47.7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uPhAIAAPcEAAAOAAAAZHJzL2Uyb0RvYy54bWysVMFu2zAMvQ/YPwi6r3ayNG2MOkXQosOA&#10;oA3WDj2zshwbk0RNUuJkf7Nv2Y+Nkp027XYa5oNAiRTJ9/Toi8udVmwrnW/RlHx0knMmjcCqNeuS&#10;f324+XDOmQ9gKlBoZMn30vPL+ft3F50t5BgbVJV0jJIYX3S25E0ItsgyLxqpwZ+glYacNToNgbZu&#10;nVUOOsquVTbO82nWoausQyG9p9Pr3snnKX9dSxHu6trLwFTJqbeQVpfWp7hm8wso1g5s04qhDfiH&#10;LjS0hoo+p7qGAGzj2j9S6VY49FiHE4E6w7puhUwYCM0of4PmvgErExYix9tnmvz/SytutyvH2qrk&#10;E84MaHqiL0Tar59mvVHIxtPIUGd9QYH3duUiRm+XKL55cmSvPHHjh5hd7XSMJYRsl+jeP9Mtd4EJ&#10;Ojydzc7yjzPOBPmm+el0Mo7VMigOt63z4ZNEzaJRckedJZZhu/ShDz2ExGIGb1ql6BwKZVhHehyf&#10;5fTqAkhZtYJApraE1Zs1Z6DWJFkRXErpUbVVvJ4Q7v2VcmwLpBoSW4XdAzXNmQIfyEFI0jd0++pq&#10;7OcafNNfrsjqNabbQEJXrS75+fFlZWJBmaQ6gHrhMVpPWO3piRz22vVW3LRUY0mtrMCRWAkgDWC4&#10;o6VWSKhxsDhr0P3423mMJw2Rl7OOxE+MfN+Ak4TwsyF1zUaTSZyWtJmcno1p4449T8ces9FXSEyN&#10;aNStSGaMD+pg1g71I83pIlYlFxhBtXvuh81V6IeSJl3IxSKF0YRYCEtzb0VMHnmK7D7sHsHZQRKB&#10;3uUWD4MCxRtl9LHxpsHFJmDdJtm88DpomKYrCW/4E8TxPd6nqJf/1fw3AAAA//8DAFBLAwQUAAYA&#10;CAAAACEAkPxjit0AAAAKAQAADwAAAGRycy9kb3ducmV2LnhtbEyPwU7DMAyG70i8Q2Qkblu6MK1Q&#10;mk6AtAuISRQeIG1MU9E4VZNu5e0xJzja/vT7+8v94gdxwin2gTRs1hkIpDbYnjoNH++H1S2ImAxZ&#10;MwRCDd8YYV9dXpSmsOFMb3iqUyc4hGJhNLiUxkLK2Dr0Jq7DiMS3zzB5k3icOmknc+ZwP0iVZTvp&#10;TU/8wZkRnxy2X/XsNXTRbZV7Rhma/DG9vsy9Ohxrra+vlod7EAmX9AfDrz6rQ8VOTZjJRjFoWG12&#10;OaMabhR3YuBO5bxomFT5FmRVyv8Vqh8AAAD//wMAUEsBAi0AFAAGAAgAAAAhALaDOJL+AAAA4QEA&#10;ABMAAAAAAAAAAAAAAAAAAAAAAFtDb250ZW50X1R5cGVzXS54bWxQSwECLQAUAAYACAAAACEAOP0h&#10;/9YAAACUAQAACwAAAAAAAAAAAAAAAAAvAQAAX3JlbHMvLnJlbHNQSwECLQAUAAYACAAAACEAGJM7&#10;j4QCAAD3BAAADgAAAAAAAAAAAAAAAAAuAgAAZHJzL2Uyb0RvYy54bWxQSwECLQAUAAYACAAAACEA&#10;kPxjit0AAAAKAQAADwAAAAAAAAAAAAAAAADeBAAAZHJzL2Rvd25yZXYueG1sUEsFBgAAAAAEAAQA&#10;8wAAAOgFAAAAAA==&#10;" filled="f" strokecolor="windowText" strokeweight="1pt">
                <v:stroke dashstyle="dash"/>
                <v:path arrowok="t"/>
                <w10:wrap anchorx="margin"/>
              </v:rect>
            </w:pict>
          </mc:Fallback>
        </mc:AlternateContent>
      </w:r>
    </w:p>
    <w:p w:rsidR="00EC799B" w:rsidRPr="00C94326" w:rsidRDefault="00526FE4" w:rsidP="00EC799B">
      <w:pPr>
        <w:jc w:val="both"/>
        <w:rPr>
          <w:rFonts w:ascii="Times New Roman" w:hAnsi="Times New Roman" w:cs="Times New Roman"/>
          <w:b/>
        </w:rPr>
      </w:pPr>
      <w:r>
        <w:rPr>
          <w:rFonts w:ascii="Times New Roman" w:hAnsi="Times New Roman" w:cs="Times New Roman"/>
          <w:b/>
        </w:rPr>
        <w:t>PUNTO 7</w:t>
      </w:r>
      <w:r w:rsidR="00EC799B">
        <w:rPr>
          <w:rFonts w:ascii="Times New Roman" w:hAnsi="Times New Roman" w:cs="Times New Roman"/>
          <w:b/>
        </w:rPr>
        <w:t xml:space="preserve"> DEL ORDEN DEL </w:t>
      </w:r>
      <w:r w:rsidR="004834EF">
        <w:rPr>
          <w:rFonts w:ascii="Times New Roman" w:hAnsi="Times New Roman" w:cs="Times New Roman"/>
          <w:b/>
        </w:rPr>
        <w:t>DIA. -</w:t>
      </w:r>
      <w:r w:rsidR="00EC799B">
        <w:rPr>
          <w:rFonts w:ascii="Times New Roman" w:hAnsi="Times New Roman" w:cs="Times New Roman"/>
          <w:b/>
        </w:rPr>
        <w:t xml:space="preserve"> </w:t>
      </w:r>
      <w:r w:rsidR="00CB7D3F">
        <w:rPr>
          <w:rFonts w:ascii="Times New Roman" w:hAnsi="Times New Roman" w:cs="Times New Roman"/>
          <w:b/>
        </w:rPr>
        <w:t xml:space="preserve">PROPUESTA DE </w:t>
      </w:r>
      <w:r w:rsidR="009E0DD1" w:rsidRPr="009E0DD1">
        <w:rPr>
          <w:rFonts w:ascii="Times New Roman" w:hAnsi="Times New Roman" w:cs="Times New Roman"/>
          <w:b/>
          <w:lang w:val="es-ES"/>
        </w:rPr>
        <w:t>INICIATIVA DEL REGLAMENTO DEL SISTEMA MUNICIPAL DE PROTECCIÓN INTEGRAL DE NIÑAS, NIÑOS Y ADOLESCENTES DE GENERAL ESCOBEDO, NUEVO LEÓN</w:t>
      </w:r>
      <w:r w:rsidR="009E0DD1">
        <w:rPr>
          <w:rFonts w:ascii="Times New Roman" w:hAnsi="Times New Roman" w:cs="Times New Roman"/>
          <w:b/>
          <w:lang w:val="es-ES"/>
        </w:rPr>
        <w:t>.</w:t>
      </w:r>
    </w:p>
    <w:p w:rsidR="004834EF" w:rsidRDefault="004834EF" w:rsidP="004834EF">
      <w:pPr>
        <w:jc w:val="both"/>
        <w:rPr>
          <w:rFonts w:cs="Times New Roman"/>
        </w:rPr>
      </w:pPr>
      <w:r w:rsidRPr="004834EF">
        <w:rPr>
          <w:rFonts w:cs="Times New Roman"/>
          <w:bCs/>
        </w:rPr>
        <w:t xml:space="preserve">El Secretario del R. Ayuntamiento menciona: </w:t>
      </w:r>
      <w:r>
        <w:rPr>
          <w:rFonts w:cs="Times New Roman"/>
          <w:bCs/>
          <w:lang w:val="es-ES"/>
        </w:rPr>
        <w:t>D</w:t>
      </w:r>
      <w:r w:rsidRPr="004834EF">
        <w:rPr>
          <w:rFonts w:cs="Times New Roman"/>
          <w:bCs/>
          <w:lang w:val="es-ES"/>
        </w:rPr>
        <w:t>amos paso al punto 7 del orden del día, referente a la propuesta de iniciativa del reglamento del sistema municipal de protección integral de niñas, n</w:t>
      </w:r>
      <w:r>
        <w:rPr>
          <w:rFonts w:cs="Times New Roman"/>
          <w:bCs/>
          <w:lang w:val="es-ES"/>
        </w:rPr>
        <w:t>iños y adolescentes de General Escobedo, Nuevo L</w:t>
      </w:r>
      <w:r w:rsidRPr="004834EF">
        <w:rPr>
          <w:rFonts w:cs="Times New Roman"/>
          <w:bCs/>
          <w:lang w:val="es-ES"/>
        </w:rPr>
        <w:t>eón</w:t>
      </w:r>
      <w:r>
        <w:rPr>
          <w:rFonts w:cs="Times New Roman"/>
        </w:rPr>
        <w:t xml:space="preserve"> </w:t>
      </w:r>
      <w:r w:rsidRPr="004834EF">
        <w:rPr>
          <w:rFonts w:cs="Times New Roman"/>
        </w:rPr>
        <w:t>y debido a que este dictamen fue circulado con anterioridad ante el Pleno y que será transcrito textualmente al acta correspondiente, se propone la dispensa de su lectura; por lo que se somete a votación de los presentes;  quienes estén de acuerdo con la dispensa de lectura del dictamen en mención, sírvanse manifestarlo en la forma acostumbrada.</w:t>
      </w:r>
    </w:p>
    <w:p w:rsidR="00417ECE" w:rsidRPr="004834EF" w:rsidRDefault="00417ECE" w:rsidP="004834EF">
      <w:pPr>
        <w:jc w:val="both"/>
        <w:rPr>
          <w:rFonts w:cs="Times New Roman"/>
        </w:rPr>
      </w:pPr>
      <w:r w:rsidRPr="00526BB4">
        <w:rPr>
          <w:rFonts w:ascii="Times New Roman" w:eastAsia="Calibri" w:hAnsi="Times New Roman" w:cs="Times New Roman"/>
          <w:b/>
          <w:noProof/>
          <w:lang w:eastAsia="es-MX"/>
        </w:rPr>
        <mc:AlternateContent>
          <mc:Choice Requires="wps">
            <w:drawing>
              <wp:anchor distT="0" distB="0" distL="114300" distR="114300" simplePos="0" relativeHeight="251787264" behindDoc="0" locked="0" layoutInCell="1" allowOverlap="1" wp14:anchorId="6D870571" wp14:editId="6FE8B742">
                <wp:simplePos x="0" y="0"/>
                <wp:positionH relativeFrom="margin">
                  <wp:align>center</wp:align>
                </wp:positionH>
                <wp:positionV relativeFrom="paragraph">
                  <wp:posOffset>214078</wp:posOffset>
                </wp:positionV>
                <wp:extent cx="5909481" cy="748146"/>
                <wp:effectExtent l="0" t="0" r="15240" b="13970"/>
                <wp:wrapNone/>
                <wp:docPr id="12"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481" cy="74814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425F1B" id="2 Rectángulo" o:spid="_x0000_s1026" style="position:absolute;margin-left:0;margin-top:16.85pt;width:465.3pt;height:58.9pt;z-index:251787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ZQfwIAAPgEAAAOAAAAZHJzL2Uyb0RvYy54bWysVMtu2zAQvBfoPxC8N7IN5yXEDowEKQoY&#10;adCkyJmhKEsoyWVJ2rL7N/2W/liHlJw4aU9FdSCW3OXuznBWF5dbo9lG+dCSnfHx0YgzZSVVrV3N&#10;+NeHmw9nnIUobCU0WTXjOxX45fz9u4vOlWpCDelKeYYkNpSdm/EmRlcWRZCNMiIckVMWzpq8ERFb&#10;vyoqLzpkN7qYjEYnRUe+cp6kCgGn172Tz3P+ulYyfq7roCLTM47eYl59Xp/SWswvRLnywjWtHNoQ&#10;/9CFEa1F0edU1yIKtvbtH6lMKz0FquORJFNQXbdSZQxAMx69QXPfCKcyFpAT3DNN4f+llbebO8/a&#10;Cm834cwKgzeasC/g7ddPu1prSgx1LpQIvHd3PmEMbknyW4CjeOVJmzDEbGtvUiwQsm2me/dMt9pG&#10;JnF4fD46n56NOZPwncKanqRqhSj3t50P8aMiw5Ix4x5tZZbFZhliH7oPScUs3bRa41yU2rIuYTod&#10;4dWlgLJqLSJM44A12BVnQq8gWRl9ThlIt1W6nhHuwpX2bCOgGoitou4BTXOmRYhwAEn+hm5fXU39&#10;XIvQ9JezqxeZaSOUrlsz42eHt7VNFVXW6oDqhchkPVG1wxt56sUbnLxpUWSJXu6Eh1qBEBMYP2Op&#10;NQE2DRZnDfkffztP8RARvJx1UD8o+b4WXgHiJwt5nY+n0zQueTM9Pp1g4w89T4ceuzZXBKrwlOgu&#10;myk+6r1ZezKPGNRFqgqXsBK1e/KHzVXspxKjLtVikcMwIk7Epb13MiVPPCV6H7aPwrtBExEPc0v7&#10;SRHlG2n0semmpcU6Ut1m3bzwOogY45WVN/wK0vwe7nPUyw9r/hsAAP//AwBQSwMEFAAGAAgAAAAh&#10;AFIosS3eAAAABwEAAA8AAABkcnMvZG93bnJldi54bWxMj0FLw0AUhO+C/2F5gje7ibG1xmyKCoUe&#10;pNAqgrdt9pkNZt+G3U0b/73PUz0OM8x8U60m14sjhth5UpDPMhBIjTcdtQre39Y3SxAxaTK694QK&#10;fjDCqr68qHRp/Il2eNynVnAJxVIrsCkNpZSxseh0nPkBib0vH5xOLEMrTdAnLne9vM2yhXS6I16w&#10;esAXi833fnQKtutlvnHh8/lj18Rx6+/c68Y6pa6vpqdHEAmndA7DHz6jQ81MBz+SiaJXwEeSgqK4&#10;B8HuQ5EtQBw4Ns/nIOtK/uevfwEAAP//AwBQSwECLQAUAAYACAAAACEAtoM4kv4AAADhAQAAEwAA&#10;AAAAAAAAAAAAAAAAAAAAW0NvbnRlbnRfVHlwZXNdLnhtbFBLAQItABQABgAIAAAAIQA4/SH/1gAA&#10;AJQBAAALAAAAAAAAAAAAAAAAAC8BAABfcmVscy8ucmVsc1BLAQItABQABgAIAAAAIQCei0ZQfwIA&#10;APgEAAAOAAAAAAAAAAAAAAAAAC4CAABkcnMvZTJvRG9jLnhtbFBLAQItABQABgAIAAAAIQBSKLEt&#10;3gAAAAcBAAAPAAAAAAAAAAAAAAAAANkEAABkcnMvZG93bnJldi54bWxQSwUGAAAAAAQABADzAAAA&#10;5AUAAAAA&#10;" filled="f" strokecolor="windowText" strokeweight="1pt">
                <v:path arrowok="t"/>
                <w10:wrap anchorx="margin"/>
              </v:rect>
            </w:pict>
          </mc:Fallback>
        </mc:AlternateContent>
      </w:r>
    </w:p>
    <w:p w:rsidR="004834EF" w:rsidRPr="004834EF" w:rsidRDefault="005D6996" w:rsidP="004834EF">
      <w:pPr>
        <w:jc w:val="both"/>
        <w:rPr>
          <w:rFonts w:ascii="Times New Roman" w:hAnsi="Times New Roman" w:cs="Times New Roman"/>
          <w:b/>
        </w:rPr>
      </w:pPr>
      <w:r>
        <w:rPr>
          <w:rFonts w:ascii="Times New Roman" w:eastAsia="Calibri" w:hAnsi="Times New Roman" w:cs="Times New Roman"/>
          <w:b/>
        </w:rPr>
        <w:t xml:space="preserve">UNICO.- </w:t>
      </w:r>
      <w:r w:rsidR="004834EF" w:rsidRPr="00526BB4">
        <w:rPr>
          <w:rFonts w:ascii="Times New Roman" w:eastAsia="Calibri" w:hAnsi="Times New Roman" w:cs="Times New Roman"/>
          <w:b/>
        </w:rPr>
        <w:t xml:space="preserve">Por </w:t>
      </w:r>
      <w:r w:rsidR="004834EF">
        <w:rPr>
          <w:rFonts w:ascii="Times New Roman" w:eastAsia="Calibri" w:hAnsi="Times New Roman" w:cs="Times New Roman"/>
          <w:b/>
        </w:rPr>
        <w:t>Unanimidad</w:t>
      </w:r>
      <w:r w:rsidR="004834EF" w:rsidRPr="004378BC">
        <w:rPr>
          <w:rFonts w:ascii="Times New Roman" w:eastAsia="Calibri" w:hAnsi="Times New Roman" w:cs="Times New Roman"/>
          <w:b/>
        </w:rPr>
        <w:t xml:space="preserve"> se</w:t>
      </w:r>
      <w:r w:rsidR="004834EF" w:rsidRPr="00526BB4">
        <w:rPr>
          <w:rFonts w:ascii="Times New Roman" w:eastAsia="Calibri" w:hAnsi="Times New Roman" w:cs="Times New Roman"/>
          <w:b/>
        </w:rPr>
        <w:t xml:space="preserve"> </w:t>
      </w:r>
      <w:r w:rsidR="004834EF">
        <w:rPr>
          <w:rFonts w:ascii="Times New Roman" w:eastAsia="Calibri" w:hAnsi="Times New Roman" w:cs="Times New Roman"/>
          <w:b/>
        </w:rPr>
        <w:t xml:space="preserve">aprueba la dispensa de la lectura </w:t>
      </w:r>
      <w:r w:rsidR="004834EF">
        <w:rPr>
          <w:rFonts w:ascii="Times New Roman" w:hAnsi="Times New Roman" w:cs="Times New Roman"/>
          <w:b/>
        </w:rPr>
        <w:t xml:space="preserve">de la </w:t>
      </w:r>
      <w:r w:rsidR="004834EF" w:rsidRPr="004834EF">
        <w:rPr>
          <w:rFonts w:ascii="Times New Roman" w:hAnsi="Times New Roman" w:cs="Times New Roman"/>
          <w:b/>
        </w:rPr>
        <w:t xml:space="preserve">propuesta de </w:t>
      </w:r>
      <w:r w:rsidR="004834EF" w:rsidRPr="004834EF">
        <w:rPr>
          <w:rFonts w:ascii="Times New Roman" w:hAnsi="Times New Roman" w:cs="Times New Roman"/>
          <w:b/>
          <w:lang w:val="es-ES"/>
        </w:rPr>
        <w:t>iniciativa del reglamento del sistema municipal de protección integral de niñas, n</w:t>
      </w:r>
      <w:r w:rsidR="004834EF">
        <w:rPr>
          <w:rFonts w:ascii="Times New Roman" w:hAnsi="Times New Roman" w:cs="Times New Roman"/>
          <w:b/>
          <w:lang w:val="es-ES"/>
        </w:rPr>
        <w:t>iños y adolescentes de General Escobedo Nuevo L</w:t>
      </w:r>
      <w:r w:rsidR="004834EF" w:rsidRPr="004834EF">
        <w:rPr>
          <w:rFonts w:ascii="Times New Roman" w:hAnsi="Times New Roman" w:cs="Times New Roman"/>
          <w:b/>
          <w:lang w:val="es-ES"/>
        </w:rPr>
        <w:t>eón.</w:t>
      </w:r>
    </w:p>
    <w:p w:rsidR="004834EF" w:rsidRDefault="004834EF" w:rsidP="004834EF">
      <w:pPr>
        <w:jc w:val="both"/>
        <w:rPr>
          <w:rFonts w:cs="Times New Roman"/>
        </w:rPr>
      </w:pPr>
    </w:p>
    <w:p w:rsidR="005D6996" w:rsidRDefault="005D6996" w:rsidP="004834EF">
      <w:pPr>
        <w:jc w:val="both"/>
        <w:rPr>
          <w:rFonts w:cs="Times New Roman"/>
        </w:rPr>
      </w:pPr>
    </w:p>
    <w:p w:rsidR="00417ECE" w:rsidRPr="004834EF" w:rsidRDefault="004834EF" w:rsidP="004834EF">
      <w:pPr>
        <w:jc w:val="both"/>
        <w:rPr>
          <w:rFonts w:cs="Times New Roman"/>
        </w:rPr>
      </w:pPr>
      <w:r w:rsidRPr="004834EF">
        <w:rPr>
          <w:rFonts w:cs="Times New Roman"/>
        </w:rPr>
        <w:t>El Secretario del R. Ayuntamiento, Licenciado Andrés Concepción Mijes Llovera menciona si existe algún comentario sobre el tema; Al no haber comentarios, se somete a votación de los presentes la aprobación del Dictamen en mención.</w:t>
      </w:r>
    </w:p>
    <w:p w:rsidR="00417ECE" w:rsidRDefault="004834EF" w:rsidP="004834EF">
      <w:pPr>
        <w:jc w:val="both"/>
        <w:rPr>
          <w:rFonts w:cs="Times New Roman"/>
        </w:rPr>
      </w:pPr>
      <w:r w:rsidRPr="004834EF">
        <w:rPr>
          <w:rFonts w:cs="Times New Roman"/>
        </w:rPr>
        <w:t>El pleno, con 14 votos a favor y dos votos en abstención por parte de los Regidores Walter Asrael Salinas Guzmán y Lorena Velázquez Barbosa emite el siguiente Acuerdo:</w:t>
      </w:r>
    </w:p>
    <w:p w:rsidR="005D6996" w:rsidRDefault="005D6996" w:rsidP="004834EF">
      <w:pPr>
        <w:jc w:val="both"/>
        <w:rPr>
          <w:rFonts w:cs="Times New Roman"/>
        </w:rPr>
      </w:pPr>
    </w:p>
    <w:p w:rsidR="00417ECE" w:rsidRPr="004834EF" w:rsidRDefault="00417ECE" w:rsidP="004834EF">
      <w:pPr>
        <w:jc w:val="both"/>
        <w:rPr>
          <w:rFonts w:cs="Times New Roman"/>
        </w:rPr>
      </w:pPr>
      <w:r w:rsidRPr="00526BB4">
        <w:rPr>
          <w:rFonts w:ascii="Times New Roman" w:eastAsia="Calibri" w:hAnsi="Times New Roman" w:cs="Times New Roman"/>
          <w:b/>
          <w:noProof/>
          <w:lang w:eastAsia="es-MX"/>
        </w:rPr>
        <mc:AlternateContent>
          <mc:Choice Requires="wps">
            <w:drawing>
              <wp:anchor distT="0" distB="0" distL="114300" distR="114300" simplePos="0" relativeHeight="251789312" behindDoc="0" locked="0" layoutInCell="1" allowOverlap="1" wp14:anchorId="181F2E9F" wp14:editId="7F4C3C43">
                <wp:simplePos x="0" y="0"/>
                <wp:positionH relativeFrom="margin">
                  <wp:posOffset>-129095</wp:posOffset>
                </wp:positionH>
                <wp:positionV relativeFrom="paragraph">
                  <wp:posOffset>153678</wp:posOffset>
                </wp:positionV>
                <wp:extent cx="5980430" cy="831157"/>
                <wp:effectExtent l="0" t="0" r="20320" b="26670"/>
                <wp:wrapNone/>
                <wp:docPr id="14"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83115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134752" id="2 Rectángulo" o:spid="_x0000_s1026" style="position:absolute;margin-left:-10.15pt;margin-top:12.1pt;width:470.9pt;height:65.4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WfgAIAAPgEAAAOAAAAZHJzL2Uyb0RvYy54bWysVMFOGzEQvVfqP1i+l01CKLAiQRGIqlIE&#10;UaHibLzeZFXb49pONunf9Fv6Y332biDQnqruwfJ4xjPznt/sxeXWaLZRPjRkJ3x4NOBMWUlVY5cT&#10;/vXh5sMZZyEKWwlNVk34TgV+OX3/7qJ1pRrRinSlPEMSG8rWTfgqRlcWRZArZUQ4IqcsnDV5IyJM&#10;vywqL1pkN7oYDQYfi5Z85TxJFQJOrzsnn+b8da1kvKvroCLTE47eYl59Xp/SWkwvRLn0wq0a2bch&#10;/qELIxqLos+prkUUbO2bP1KZRnoKVMcjSaagum6kyhiAZjh4g+Z+JZzKWEBOcM80hf+XVt5uFp41&#10;Fd5uzJkVBm80Yl/A26+fdrnWlBhqXSgReO8WPmEMbk7yW4CjeOVJRuhjtrU3KRYI2TbTvXumW20j&#10;kzg8OT8bjI/xKhK+s+Ph8OQ0VStEub/tfIifFBmWNhPu0VZmWWzmIXah+5BUzNJNozXORakta4Fp&#10;dDpI+QWUVWsRsTUOWINdcib0EpKV0eeUgXRTpesZ4S5cac82AqqB2CpqH9A0Z1qECAeQ5K/v9tXV&#10;1M+1CKvucnZ1IjNNhNJ1Y4D18La2qaLKWu1RvRCZdk9U7fBGnjrxBidvGhSZo5eF8FArEGIC4x2W&#10;WhNgU7/jbEX+x9/OUzxEBC9nLdQPSr6vhVeA+NlCXufD8TiNSzbGJ6cjGP7Q83TosWtzRaBqiFl3&#10;Mm9TfNT7be3JPGJQZ6kqXMJK1O7I742r2E0lRl2q2SyHYUSciHN772RKnnhK9D5sH4V3vSYiHuaW&#10;9pMiyjfS6GLTTUuzdaS6ybp54bUXMcYrK6//FaT5PbRz1MsPa/obAAD//wMAUEsDBBQABgAIAAAA&#10;IQB7oTWu4AAAAAoBAAAPAAAAZHJzL2Rvd25yZXYueG1sTI9RS8MwFIXfBf9DuIJvW9q4ylabDhUG&#10;e5DBpgh7y5prU2ySkqRb/fden9zj5Xyc891qPdmenTHEzjsJ+TwDhq7xunOthI/3zWwJLCbltOq9&#10;Qwk/GGFd395UqtT+4vZ4PqSWUYmLpZJgUhpKzmNj0Ko49wM6yr58sCrRGVqug7pQue25yLJHblXn&#10;aMGoAV8NNt+H0UrYbZb51objy+e+iePOL+zb1lgp7++m5ydgCaf0D8OfPqlDTU4nPzodWS9hJrIH&#10;QiWIhQBGwErkBbATkUWRA68rfv1C/QsAAP//AwBQSwECLQAUAAYACAAAACEAtoM4kv4AAADhAQAA&#10;EwAAAAAAAAAAAAAAAAAAAAAAW0NvbnRlbnRfVHlwZXNdLnhtbFBLAQItABQABgAIAAAAIQA4/SH/&#10;1gAAAJQBAAALAAAAAAAAAAAAAAAAAC8BAABfcmVscy8ucmVsc1BLAQItABQABgAIAAAAIQAufyWf&#10;gAIAAPgEAAAOAAAAAAAAAAAAAAAAAC4CAABkcnMvZTJvRG9jLnhtbFBLAQItABQABgAIAAAAIQB7&#10;oTWu4AAAAAoBAAAPAAAAAAAAAAAAAAAAANoEAABkcnMvZG93bnJldi54bWxQSwUGAAAAAAQABADz&#10;AAAA5wUAAAAA&#10;" filled="f" strokecolor="windowText" strokeweight="1pt">
                <v:path arrowok="t"/>
                <w10:wrap anchorx="margin"/>
              </v:rect>
            </w:pict>
          </mc:Fallback>
        </mc:AlternateContent>
      </w:r>
    </w:p>
    <w:p w:rsidR="00674EF6" w:rsidRDefault="005D6996" w:rsidP="004834EF">
      <w:pPr>
        <w:jc w:val="both"/>
        <w:rPr>
          <w:rFonts w:cs="Times New Roman"/>
          <w:b/>
          <w:lang w:val="es-ES"/>
        </w:rPr>
      </w:pPr>
      <w:r>
        <w:rPr>
          <w:rFonts w:cs="Times New Roman"/>
          <w:b/>
        </w:rPr>
        <w:t xml:space="preserve">UNICO.- </w:t>
      </w:r>
      <w:r w:rsidR="004834EF" w:rsidRPr="004834EF">
        <w:rPr>
          <w:rFonts w:cs="Times New Roman"/>
          <w:b/>
        </w:rPr>
        <w:t xml:space="preserve">Por </w:t>
      </w:r>
      <w:r w:rsidR="00674EF6">
        <w:rPr>
          <w:rFonts w:cs="Times New Roman"/>
          <w:b/>
        </w:rPr>
        <w:t xml:space="preserve">mayoría absoluta se aprueba </w:t>
      </w:r>
      <w:r w:rsidR="004834EF" w:rsidRPr="004834EF">
        <w:rPr>
          <w:rFonts w:cs="Times New Roman"/>
          <w:b/>
        </w:rPr>
        <w:t xml:space="preserve">la propuesta de </w:t>
      </w:r>
      <w:r w:rsidR="004834EF" w:rsidRPr="004834EF">
        <w:rPr>
          <w:rFonts w:cs="Times New Roman"/>
          <w:b/>
          <w:lang w:val="es-ES"/>
        </w:rPr>
        <w:t xml:space="preserve">iniciativa del reglamento del sistema municipal de protección integral de niñas, niños y adolescentes de General Escobedo Nuevo </w:t>
      </w:r>
      <w:r w:rsidR="00674EF6" w:rsidRPr="004834EF">
        <w:rPr>
          <w:rFonts w:cs="Times New Roman"/>
          <w:b/>
          <w:lang w:val="es-ES"/>
        </w:rPr>
        <w:t>León.</w:t>
      </w:r>
      <w:r w:rsidR="00674EF6">
        <w:rPr>
          <w:rFonts w:cs="Times New Roman"/>
          <w:b/>
          <w:lang w:val="es-ES"/>
        </w:rPr>
        <w:t xml:space="preserve"> </w:t>
      </w:r>
    </w:p>
    <w:p w:rsidR="004834EF" w:rsidRPr="004834EF" w:rsidRDefault="00674EF6" w:rsidP="004834EF">
      <w:pPr>
        <w:jc w:val="both"/>
        <w:rPr>
          <w:rFonts w:cs="Times New Roman"/>
          <w:b/>
        </w:rPr>
      </w:pPr>
      <w:r>
        <w:rPr>
          <w:rFonts w:cs="Times New Roman"/>
          <w:b/>
          <w:lang w:val="es-ES"/>
        </w:rPr>
        <w:t>(ARAE-272/2017)</w:t>
      </w:r>
    </w:p>
    <w:p w:rsidR="004834EF" w:rsidRDefault="004834EF" w:rsidP="00526FE4">
      <w:pPr>
        <w:jc w:val="both"/>
        <w:rPr>
          <w:rFonts w:cs="Times New Roman"/>
        </w:rPr>
      </w:pPr>
    </w:p>
    <w:p w:rsidR="005D6996" w:rsidRDefault="005D6996" w:rsidP="00526FE4">
      <w:pPr>
        <w:jc w:val="both"/>
        <w:rPr>
          <w:rFonts w:cs="Times New Roman"/>
        </w:rPr>
      </w:pPr>
    </w:p>
    <w:p w:rsidR="005D6996" w:rsidRDefault="005D6996" w:rsidP="00526FE4">
      <w:pPr>
        <w:jc w:val="both"/>
        <w:rPr>
          <w:rFonts w:cs="Times New Roman"/>
        </w:rPr>
      </w:pPr>
    </w:p>
    <w:p w:rsidR="005D6996" w:rsidRDefault="005D6996" w:rsidP="00526FE4">
      <w:pPr>
        <w:jc w:val="both"/>
        <w:rPr>
          <w:rFonts w:cs="Times New Roman"/>
        </w:rPr>
      </w:pPr>
    </w:p>
    <w:p w:rsidR="005D6996" w:rsidRDefault="005D6996" w:rsidP="00526FE4">
      <w:pPr>
        <w:jc w:val="both"/>
        <w:rPr>
          <w:rFonts w:cs="Times New Roman"/>
        </w:rPr>
      </w:pPr>
    </w:p>
    <w:p w:rsidR="005D6996" w:rsidRDefault="005D6996" w:rsidP="00526FE4">
      <w:pPr>
        <w:jc w:val="both"/>
        <w:rPr>
          <w:rFonts w:cs="Times New Roman"/>
        </w:rPr>
      </w:pPr>
    </w:p>
    <w:p w:rsidR="005D6996" w:rsidRDefault="005D6996" w:rsidP="00526FE4">
      <w:pPr>
        <w:jc w:val="both"/>
        <w:rPr>
          <w:rFonts w:cs="Times New Roman"/>
        </w:rPr>
      </w:pPr>
    </w:p>
    <w:p w:rsidR="00674EF6" w:rsidRPr="00674EF6" w:rsidRDefault="00674EF6" w:rsidP="00674EF6">
      <w:pPr>
        <w:jc w:val="both"/>
        <w:rPr>
          <w:rFonts w:cs="Times New Roman"/>
        </w:rPr>
      </w:pPr>
      <w:r w:rsidRPr="00674EF6">
        <w:rPr>
          <w:rFonts w:cs="Times New Roman"/>
        </w:rPr>
        <w:t>A continuación, se transcribe en su totalidad el Dictamen aprobado en el presente punto del orden del día:</w:t>
      </w:r>
    </w:p>
    <w:p w:rsidR="00417ECE" w:rsidRDefault="00417ECE" w:rsidP="00674EF6">
      <w:pPr>
        <w:jc w:val="both"/>
        <w:rPr>
          <w:rFonts w:cs="Times New Roman"/>
          <w:b/>
          <w:lang w:val="es-ES"/>
        </w:rPr>
      </w:pPr>
    </w:p>
    <w:p w:rsidR="00674EF6" w:rsidRPr="00674EF6" w:rsidRDefault="00674EF6" w:rsidP="00674EF6">
      <w:pPr>
        <w:jc w:val="both"/>
        <w:rPr>
          <w:rFonts w:cs="Times New Roman"/>
          <w:b/>
          <w:lang w:val="es-ES"/>
        </w:rPr>
      </w:pPr>
      <w:r w:rsidRPr="00674EF6">
        <w:rPr>
          <w:rFonts w:cs="Times New Roman"/>
          <w:b/>
          <w:lang w:val="es-ES"/>
        </w:rPr>
        <w:t>CC. Integrantes del Pleno del R. Ayuntamiento</w:t>
      </w:r>
    </w:p>
    <w:p w:rsidR="00674EF6" w:rsidRPr="00674EF6" w:rsidRDefault="00674EF6" w:rsidP="00674EF6">
      <w:pPr>
        <w:jc w:val="both"/>
        <w:rPr>
          <w:rFonts w:cs="Times New Roman"/>
          <w:b/>
          <w:lang w:val="es-ES"/>
        </w:rPr>
      </w:pPr>
      <w:r w:rsidRPr="00674EF6">
        <w:rPr>
          <w:rFonts w:cs="Times New Roman"/>
          <w:b/>
          <w:lang w:val="es-ES"/>
        </w:rPr>
        <w:t>de General Escobedo, Nuevo León.</w:t>
      </w:r>
    </w:p>
    <w:p w:rsidR="00674EF6" w:rsidRPr="00417ECE" w:rsidRDefault="00674EF6" w:rsidP="00674EF6">
      <w:pPr>
        <w:jc w:val="both"/>
        <w:rPr>
          <w:rFonts w:cs="Times New Roman"/>
          <w:b/>
          <w:lang w:val="es-ES"/>
        </w:rPr>
      </w:pPr>
      <w:r w:rsidRPr="00674EF6">
        <w:rPr>
          <w:rFonts w:cs="Times New Roman"/>
          <w:b/>
          <w:lang w:val="es-ES"/>
        </w:rPr>
        <w:t>Presentes.-</w:t>
      </w:r>
      <w:r w:rsidRPr="00674EF6">
        <w:rPr>
          <w:rFonts w:cs="Times New Roman"/>
          <w:b/>
          <w:lang w:val="es-ES"/>
        </w:rPr>
        <w:tab/>
      </w:r>
    </w:p>
    <w:p w:rsidR="00674EF6" w:rsidRPr="00674EF6" w:rsidRDefault="00674EF6" w:rsidP="00674EF6">
      <w:pPr>
        <w:jc w:val="both"/>
        <w:rPr>
          <w:rFonts w:cs="Times New Roman"/>
          <w:lang w:val="es-ES"/>
        </w:rPr>
      </w:pPr>
      <w:r w:rsidRPr="00674EF6">
        <w:rPr>
          <w:rFonts w:cs="Times New Roman"/>
          <w:lang w:val="es-ES"/>
        </w:rPr>
        <w:t xml:space="preserve">Atendiendo la convocatoria correspondiente de la Comisión de Reglamentación y Mejora Regulatoria, los integrantes de la misma en Sesión de Comisión del 14 de junio del año en curso acordaron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nos permitimos presentar a este pleno del R. Ayuntamiento  el estudio del presente documento relativo a la </w:t>
      </w:r>
      <w:r w:rsidRPr="00674EF6">
        <w:rPr>
          <w:rFonts w:cs="Times New Roman"/>
          <w:b/>
          <w:lang w:val="es-ES"/>
        </w:rPr>
        <w:t>“INICIATIVA DEL REGLAMENTO DEL SISTEMA MUNICIPAL DE PROTECCIÓN INTEGRAL DE NIÑAS, NIÑOS Y ADOLESCENTES DE GENERAL ESCOBEDO, NUEVO LEÓN”</w:t>
      </w:r>
      <w:r w:rsidRPr="00674EF6">
        <w:rPr>
          <w:rFonts w:cs="Times New Roman"/>
          <w:lang w:val="es-ES"/>
        </w:rPr>
        <w:t>, bajo los siguientes:</w:t>
      </w:r>
    </w:p>
    <w:p w:rsidR="00674EF6" w:rsidRPr="00674EF6" w:rsidRDefault="00674EF6" w:rsidP="00674EF6">
      <w:pPr>
        <w:jc w:val="both"/>
        <w:rPr>
          <w:rFonts w:cs="Times New Roman"/>
          <w:b/>
          <w:lang w:val="es-ES"/>
        </w:rPr>
      </w:pPr>
    </w:p>
    <w:p w:rsidR="00674EF6" w:rsidRPr="00674EF6" w:rsidRDefault="00674EF6" w:rsidP="00417ECE">
      <w:pPr>
        <w:jc w:val="center"/>
        <w:rPr>
          <w:rFonts w:cs="Times New Roman"/>
          <w:b/>
          <w:lang w:val="es-ES"/>
        </w:rPr>
      </w:pPr>
      <w:r w:rsidRPr="00674EF6">
        <w:rPr>
          <w:rFonts w:cs="Times New Roman"/>
          <w:b/>
          <w:lang w:val="es-ES"/>
        </w:rPr>
        <w:t>ANTECEDENTES</w:t>
      </w:r>
    </w:p>
    <w:p w:rsidR="00674EF6" w:rsidRPr="00674EF6" w:rsidRDefault="00674EF6" w:rsidP="00674EF6">
      <w:pPr>
        <w:jc w:val="both"/>
        <w:rPr>
          <w:rFonts w:cs="Times New Roman"/>
          <w:bCs/>
        </w:rPr>
      </w:pPr>
      <w:r w:rsidRPr="00674EF6">
        <w:rPr>
          <w:rFonts w:cs="Times New Roman"/>
          <w:bCs/>
        </w:rPr>
        <w:t>El pasado 26 de febrero del 2016 se llevó a cabo la instalación del Sistema Municipal de Protección Integral de las Niñas, Niños y Adolescentes de General Escobedo, Nuevo León, cuya finalidad principal es asegurar que los principios básicos de la Ley de los Derechos de las Niñas, Niños y Adolescentes para el Estado de Nuevo León, sean contemplados en el momento en que se tomen decisiones para la formulación, desarrollo y ejecución de políticas planes o programas afines.</w:t>
      </w:r>
    </w:p>
    <w:p w:rsidR="00674EF6" w:rsidRPr="00674EF6" w:rsidRDefault="00674EF6" w:rsidP="00674EF6">
      <w:pPr>
        <w:jc w:val="both"/>
        <w:rPr>
          <w:rFonts w:cs="Times New Roman"/>
          <w:bCs/>
        </w:rPr>
      </w:pPr>
    </w:p>
    <w:p w:rsidR="00674EF6" w:rsidRPr="00674EF6" w:rsidRDefault="00674EF6" w:rsidP="00674EF6">
      <w:pPr>
        <w:jc w:val="both"/>
        <w:rPr>
          <w:rFonts w:cs="Times New Roman"/>
          <w:bCs/>
        </w:rPr>
      </w:pPr>
      <w:r w:rsidRPr="00674EF6">
        <w:rPr>
          <w:rFonts w:cs="Times New Roman"/>
          <w:bCs/>
        </w:rPr>
        <w:t xml:space="preserve"> Por otro lado, en Sesión Ordinaria de fecha 12 de mayo del año en curso fue sometida ante el Pleno del R. Ayuntamiento la propuesta para ratificar y publicar en el Periódico Oficial del Estado de Nuevo León la aprobación del Acuerdo para la Instalación del Sistema Municipal de Protección Integral de los Derechos de las Niñas, Niños y Adolescentes de General Escobedo, Nuevo León, misma propuesta que fue aprobada unánimemente en la Sesión antes mencionada.</w:t>
      </w:r>
    </w:p>
    <w:p w:rsidR="00674EF6" w:rsidRPr="00674EF6" w:rsidRDefault="00674EF6" w:rsidP="00674EF6">
      <w:pPr>
        <w:jc w:val="both"/>
        <w:rPr>
          <w:rFonts w:cs="Times New Roman"/>
          <w:bCs/>
        </w:rPr>
      </w:pPr>
    </w:p>
    <w:p w:rsidR="00674EF6" w:rsidRPr="00674EF6" w:rsidRDefault="00674EF6" w:rsidP="00674EF6">
      <w:pPr>
        <w:jc w:val="both"/>
        <w:rPr>
          <w:rFonts w:cs="Times New Roman"/>
          <w:bCs/>
        </w:rPr>
      </w:pPr>
      <w:r w:rsidRPr="00674EF6">
        <w:rPr>
          <w:rFonts w:cs="Times New Roman"/>
          <w:bCs/>
        </w:rPr>
        <w:t xml:space="preserve"> La publicación en el Periódico Oficial del Estado de Nuevo León sobre el punto de acuerdo mencionado en el pasado antecedente se realizó el día 01 de Junio del 2016.</w:t>
      </w:r>
    </w:p>
    <w:p w:rsidR="00674EF6" w:rsidRPr="00674EF6" w:rsidRDefault="00674EF6" w:rsidP="00674EF6">
      <w:pPr>
        <w:jc w:val="both"/>
        <w:rPr>
          <w:rFonts w:cs="Times New Roman"/>
          <w:bCs/>
        </w:rPr>
      </w:pPr>
      <w:r w:rsidRPr="00674EF6">
        <w:rPr>
          <w:rFonts w:cs="Times New Roman"/>
          <w:bCs/>
        </w:rPr>
        <w:t xml:space="preserve"> Entre las atribuciones principales del Sistema Municipal de Protección Integral de los Derechos de las Niñas, Niños y Adolescentes de General Escobedo se encuentran las siguientes:</w:t>
      </w:r>
    </w:p>
    <w:p w:rsidR="00674EF6" w:rsidRPr="00674EF6" w:rsidRDefault="00674EF6" w:rsidP="00674EF6">
      <w:pPr>
        <w:jc w:val="both"/>
        <w:rPr>
          <w:rFonts w:cs="Times New Roman"/>
          <w:bCs/>
        </w:rPr>
      </w:pPr>
      <w:r w:rsidRPr="00674EF6">
        <w:rPr>
          <w:rFonts w:cs="Times New Roman"/>
          <w:bCs/>
        </w:rPr>
        <w:t>- Diseñar e instrumentar programas y acciones interinstitucionales y de vinculación con la sociedad civil que permitan dar cumplimiento a los principios y disposiciones emanados de la política nacional, de la Convención, así como de la Ley de Protección de los Derechos de las Niñas, Niños y Adolescentes para el Estado de Nuevo León;</w:t>
      </w:r>
    </w:p>
    <w:p w:rsidR="00674EF6" w:rsidRPr="00674EF6" w:rsidRDefault="00674EF6" w:rsidP="00674EF6">
      <w:pPr>
        <w:jc w:val="both"/>
        <w:rPr>
          <w:rFonts w:cs="Times New Roman"/>
          <w:bCs/>
        </w:rPr>
      </w:pPr>
      <w:r w:rsidRPr="00674EF6">
        <w:rPr>
          <w:rFonts w:cs="Times New Roman"/>
          <w:bCs/>
        </w:rPr>
        <w:t>- Participar en el Diseño del Programa Municipal de Protección de Niñas, Niños y Adolescentes;</w:t>
      </w:r>
    </w:p>
    <w:p w:rsidR="00674EF6" w:rsidRPr="00674EF6" w:rsidRDefault="00674EF6" w:rsidP="00674EF6">
      <w:pPr>
        <w:jc w:val="both"/>
        <w:rPr>
          <w:rFonts w:cs="Times New Roman"/>
          <w:bCs/>
        </w:rPr>
      </w:pPr>
      <w:r w:rsidRPr="00674EF6">
        <w:rPr>
          <w:rFonts w:cs="Times New Roman"/>
          <w:bCs/>
        </w:rPr>
        <w:lastRenderedPageBreak/>
        <w:t>- Diseñar e instrumentar el programa de trabajo de la Defensoría Municipal;</w:t>
      </w:r>
    </w:p>
    <w:p w:rsidR="00674EF6" w:rsidRPr="00674EF6" w:rsidRDefault="00674EF6" w:rsidP="00674EF6">
      <w:pPr>
        <w:jc w:val="both"/>
        <w:rPr>
          <w:rFonts w:cs="Times New Roman"/>
          <w:bCs/>
        </w:rPr>
      </w:pPr>
    </w:p>
    <w:p w:rsidR="00674EF6" w:rsidRPr="00674EF6" w:rsidRDefault="00674EF6" w:rsidP="00674EF6">
      <w:pPr>
        <w:jc w:val="both"/>
        <w:rPr>
          <w:rFonts w:cs="Times New Roman"/>
          <w:bCs/>
        </w:rPr>
      </w:pPr>
      <w:r w:rsidRPr="00674EF6">
        <w:rPr>
          <w:rFonts w:cs="Times New Roman"/>
          <w:bCs/>
        </w:rPr>
        <w:t>- Difundir el marco jurídico local, nacional e internacional de protección a los derechos de las niñas, niños y adolescentes;</w:t>
      </w:r>
    </w:p>
    <w:p w:rsidR="00674EF6" w:rsidRPr="00674EF6" w:rsidRDefault="00674EF6" w:rsidP="00674EF6">
      <w:pPr>
        <w:jc w:val="both"/>
        <w:rPr>
          <w:rFonts w:cs="Times New Roman"/>
          <w:bCs/>
        </w:rPr>
      </w:pPr>
      <w:r w:rsidRPr="00674EF6">
        <w:rPr>
          <w:rFonts w:cs="Times New Roman"/>
          <w:bCs/>
        </w:rPr>
        <w:t>- Integrar a los sectores público, social y privado a fin de fomentar y fortalecer la colaboración y participación corresponsable en la definición e instrumentación de políticas para la protección de niñas, niños y adolescentes;</w:t>
      </w:r>
    </w:p>
    <w:p w:rsidR="00674EF6" w:rsidRPr="00674EF6" w:rsidRDefault="00674EF6" w:rsidP="00674EF6">
      <w:pPr>
        <w:jc w:val="both"/>
        <w:rPr>
          <w:rFonts w:cs="Times New Roman"/>
          <w:bCs/>
        </w:rPr>
      </w:pPr>
      <w:r w:rsidRPr="00674EF6">
        <w:rPr>
          <w:rFonts w:cs="Times New Roman"/>
          <w:bCs/>
        </w:rPr>
        <w:t>- Promover y garantizar la participación de niñas, niños y adolescentes en el ejercicio de sus derechos emanados de la Convención sobre los Derechos del Niño, tomando en consideración las medidas especiales que se requieran; a fin de permitirles actuar como agentes de cambio en sus propias vidas, la de sus familias y comunidades;</w:t>
      </w:r>
    </w:p>
    <w:p w:rsidR="00674EF6" w:rsidRPr="00674EF6" w:rsidRDefault="00674EF6" w:rsidP="00674EF6">
      <w:pPr>
        <w:jc w:val="both"/>
        <w:rPr>
          <w:rFonts w:cs="Times New Roman"/>
          <w:bCs/>
        </w:rPr>
      </w:pPr>
      <w:r w:rsidRPr="00674EF6">
        <w:rPr>
          <w:rFonts w:cs="Times New Roman"/>
          <w:bCs/>
        </w:rPr>
        <w:t>- Promover la implementación de programas para la solución pacífica de conflictos en el ámbito familiar; y</w:t>
      </w:r>
    </w:p>
    <w:p w:rsidR="00674EF6" w:rsidRPr="00674EF6" w:rsidRDefault="00674EF6" w:rsidP="00674EF6">
      <w:pPr>
        <w:jc w:val="both"/>
        <w:rPr>
          <w:rFonts w:cs="Times New Roman"/>
          <w:bCs/>
        </w:rPr>
      </w:pPr>
      <w:r w:rsidRPr="00674EF6">
        <w:rPr>
          <w:rFonts w:cs="Times New Roman"/>
          <w:bCs/>
        </w:rPr>
        <w:t>- Formular un Reglamento Interno.</w:t>
      </w:r>
    </w:p>
    <w:p w:rsidR="00674EF6" w:rsidRPr="00674EF6" w:rsidRDefault="00674EF6" w:rsidP="00674EF6">
      <w:pPr>
        <w:jc w:val="both"/>
        <w:rPr>
          <w:rFonts w:cs="Times New Roman"/>
          <w:bCs/>
        </w:rPr>
      </w:pPr>
      <w:r w:rsidRPr="00674EF6">
        <w:rPr>
          <w:rFonts w:cs="Times New Roman"/>
          <w:bCs/>
        </w:rPr>
        <w:t>De acuerdo a la última atribución mencionada en el párrafo anterior, el Municipio de General Escobedo deberá regular el funcionamiento del Sistema Municipal de Protección Integral de los Derechos de las Niñas, Niños y Adolescentes de General Escobedo, Nuevo León, es por ello que en Sesión del 12 de julio del 2016 fue aprobada la propuesta para someter a consulta pública la creación del Reglamento del Sistema Municipal de Protección Integral de Niñas, Niños y Adolescentes de General Escobedo, Nuevo León.</w:t>
      </w:r>
    </w:p>
    <w:p w:rsidR="00674EF6" w:rsidRPr="00674EF6" w:rsidRDefault="00674EF6" w:rsidP="00674EF6">
      <w:pPr>
        <w:jc w:val="both"/>
        <w:rPr>
          <w:rFonts w:cs="Times New Roman"/>
          <w:bCs/>
          <w:lang w:val="es-ES"/>
        </w:rPr>
      </w:pPr>
      <w:r w:rsidRPr="00674EF6">
        <w:rPr>
          <w:rFonts w:cs="Times New Roman"/>
          <w:bCs/>
        </w:rPr>
        <w:t xml:space="preserve"> </w:t>
      </w:r>
      <w:r w:rsidRPr="00674EF6">
        <w:rPr>
          <w:rFonts w:cs="Times New Roman"/>
          <w:bCs/>
          <w:lang w:val="es-ES"/>
        </w:rPr>
        <w:t>Luego de llevar a cabo un análisis de las propuestas y observaciones hacia el Reglamento en el período de consulta pública, así como de realizar la revisión del anteproyecto en conjunto con la Administración Pública de General Escobedo, la Comisión de Reglamentación y Mejora Regulatoria somete ante el Pleno la propuesta para aprobar el reglamento del sistema municipal de protección integral de niñas, niños y adolescentes de General Escobedo, Nuevo León.</w:t>
      </w:r>
    </w:p>
    <w:p w:rsidR="00674EF6" w:rsidRPr="00674EF6" w:rsidRDefault="00674EF6" w:rsidP="00674EF6">
      <w:pPr>
        <w:jc w:val="both"/>
        <w:rPr>
          <w:rFonts w:cs="Times New Roman"/>
          <w:lang w:val="es-ES"/>
        </w:rPr>
      </w:pPr>
    </w:p>
    <w:p w:rsidR="00674EF6" w:rsidRPr="00674EF6" w:rsidRDefault="00674EF6" w:rsidP="00D478FD">
      <w:pPr>
        <w:jc w:val="center"/>
        <w:rPr>
          <w:rFonts w:cs="Times New Roman"/>
          <w:b/>
          <w:lang w:val="es-ES"/>
        </w:rPr>
      </w:pPr>
      <w:r w:rsidRPr="00674EF6">
        <w:rPr>
          <w:rFonts w:cs="Times New Roman"/>
          <w:b/>
          <w:lang w:val="es-ES"/>
        </w:rPr>
        <w:t>CONSIDERACIONES</w:t>
      </w:r>
    </w:p>
    <w:p w:rsidR="00674EF6" w:rsidRPr="00D478FD" w:rsidRDefault="00674EF6" w:rsidP="00674EF6">
      <w:pPr>
        <w:jc w:val="both"/>
        <w:rPr>
          <w:rFonts w:cs="Times New Roman"/>
          <w:lang w:val="es-ES"/>
        </w:rPr>
      </w:pPr>
      <w:r w:rsidRPr="00674EF6">
        <w:rPr>
          <w:rFonts w:cs="Times New Roman"/>
          <w:b/>
          <w:lang w:val="es-ES"/>
        </w:rPr>
        <w:t xml:space="preserve">PRIMERO.- </w:t>
      </w:r>
      <w:r w:rsidRPr="00674EF6">
        <w:rPr>
          <w:rFonts w:cs="Times New Roman"/>
          <w:lang w:val="es-ES"/>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674EF6" w:rsidRPr="00674EF6" w:rsidRDefault="00674EF6" w:rsidP="00674EF6">
      <w:pPr>
        <w:jc w:val="both"/>
        <w:rPr>
          <w:rFonts w:cs="Times New Roman"/>
          <w:lang w:val="es-ES"/>
        </w:rPr>
      </w:pPr>
      <w:r w:rsidRPr="00674EF6">
        <w:rPr>
          <w:rFonts w:cs="Times New Roman"/>
          <w:b/>
          <w:bCs/>
          <w:lang w:val="es-ES"/>
        </w:rPr>
        <w:t xml:space="preserve">SEGUNDO. - </w:t>
      </w:r>
      <w:r w:rsidRPr="00674EF6">
        <w:rPr>
          <w:rFonts w:cs="Times New Roman"/>
          <w:lang w:val="es-ES"/>
        </w:rPr>
        <w:t>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674EF6" w:rsidRPr="00674EF6" w:rsidRDefault="00674EF6" w:rsidP="00674EF6">
      <w:pPr>
        <w:jc w:val="both"/>
        <w:rPr>
          <w:rFonts w:cs="Times New Roman"/>
          <w:lang w:val="es-ES"/>
        </w:rPr>
      </w:pPr>
      <w:r w:rsidRPr="00674EF6">
        <w:rPr>
          <w:rFonts w:cs="Times New Roman"/>
          <w:b/>
          <w:lang w:val="es-ES"/>
        </w:rPr>
        <w:t>TERCERO.-</w:t>
      </w:r>
      <w:r w:rsidRPr="00674EF6">
        <w:rPr>
          <w:rFonts w:cs="Times New Roman"/>
          <w:lang w:val="es-ES"/>
        </w:rPr>
        <w:t xml:space="preserve"> Que los artículos 36, fracción VII y 37 fracción III, inciso c) del referido ordenamiento, establecen como obligaciones de los regidores y síndicos que integran el ayuntamiento, proponer la </w:t>
      </w:r>
      <w:r w:rsidRPr="00674EF6">
        <w:rPr>
          <w:rFonts w:cs="Times New Roman"/>
          <w:lang w:val="es-ES"/>
        </w:rPr>
        <w:lastRenderedPageBreak/>
        <w:t>formulación, expedición, modificación o reforma de los reglamentos municipales, y demás disposiciones administrativas.</w:t>
      </w:r>
    </w:p>
    <w:p w:rsidR="00674EF6" w:rsidRPr="00674EF6" w:rsidRDefault="00674EF6" w:rsidP="00674EF6">
      <w:pPr>
        <w:jc w:val="both"/>
        <w:rPr>
          <w:rFonts w:cs="Times New Roman"/>
          <w:lang w:val="es-ES"/>
        </w:rPr>
      </w:pPr>
    </w:p>
    <w:p w:rsidR="00674EF6" w:rsidRPr="00674EF6" w:rsidRDefault="00674EF6" w:rsidP="00674EF6">
      <w:pPr>
        <w:jc w:val="both"/>
        <w:rPr>
          <w:rFonts w:cs="Times New Roman"/>
          <w:lang w:val="es-ES"/>
        </w:rPr>
      </w:pPr>
      <w:r w:rsidRPr="00674EF6">
        <w:rPr>
          <w:rFonts w:cs="Times New Roman"/>
          <w:b/>
          <w:lang w:val="es-ES"/>
        </w:rPr>
        <w:t>CUARTO.-</w:t>
      </w:r>
      <w:r w:rsidRPr="00674EF6">
        <w:rPr>
          <w:rFonts w:cs="Times New Roman"/>
          <w:lang w:val="es-ES"/>
        </w:rPr>
        <w:t xml:space="preserve"> 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 y que éstos deben ser expedidos por los propios Ayuntamientos, ajustándose a las bases normativas aplicables.</w:t>
      </w:r>
    </w:p>
    <w:p w:rsidR="00674EF6" w:rsidRPr="00674EF6" w:rsidRDefault="00674EF6" w:rsidP="00674EF6">
      <w:pPr>
        <w:jc w:val="both"/>
        <w:rPr>
          <w:rFonts w:cs="Times New Roman"/>
          <w:lang w:val="es-ES"/>
        </w:rPr>
      </w:pPr>
      <w:r w:rsidRPr="00674EF6">
        <w:rPr>
          <w:rFonts w:cs="Times New Roman"/>
          <w:b/>
          <w:lang w:val="es-ES"/>
        </w:rPr>
        <w:t>QUINTO.-</w:t>
      </w:r>
      <w:r w:rsidRPr="00674EF6">
        <w:rPr>
          <w:rFonts w:cs="Times New Roman"/>
          <w:lang w:val="es-ES"/>
        </w:rPr>
        <w:t xml:space="preserve"> 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674EF6" w:rsidRPr="00674EF6" w:rsidRDefault="00674EF6" w:rsidP="00674EF6">
      <w:pPr>
        <w:jc w:val="both"/>
        <w:rPr>
          <w:rFonts w:cs="Times New Roman"/>
          <w:lang w:val="es-ES"/>
        </w:rPr>
      </w:pPr>
      <w:r w:rsidRPr="00674EF6">
        <w:rPr>
          <w:rFonts w:cs="Times New Roman"/>
          <w:b/>
          <w:lang w:val="es-ES"/>
        </w:rPr>
        <w:t>SEXTO.-</w:t>
      </w:r>
      <w:r w:rsidRPr="00674EF6">
        <w:rPr>
          <w:rFonts w:cs="Times New Roman"/>
          <w:lang w:val="es-ES"/>
        </w:rPr>
        <w:t xml:space="preserve"> 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674EF6" w:rsidRPr="00D478FD" w:rsidRDefault="00674EF6" w:rsidP="00674EF6">
      <w:pPr>
        <w:jc w:val="both"/>
        <w:rPr>
          <w:rFonts w:cs="Times New Roman"/>
        </w:rPr>
      </w:pPr>
      <w:r w:rsidRPr="00674EF6">
        <w:rPr>
          <w:rFonts w:cs="Times New Roman"/>
        </w:rPr>
        <w:t>Por lo anteriormente expuesto, y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los integrantes de la Comisión de Reglamentación y Mejora Regulatoria del R. Ayuntamiento del Municipio de General Escobedo, Nuevo León, nos permitimos poner a su consideración los siguientes:</w:t>
      </w:r>
    </w:p>
    <w:p w:rsidR="00674EF6" w:rsidRPr="00674EF6" w:rsidRDefault="00674EF6" w:rsidP="00D478FD">
      <w:pPr>
        <w:jc w:val="center"/>
        <w:rPr>
          <w:rFonts w:cs="Times New Roman"/>
          <w:b/>
          <w:bCs/>
          <w:lang w:val="es-ES"/>
        </w:rPr>
      </w:pPr>
      <w:r w:rsidRPr="00674EF6">
        <w:rPr>
          <w:rFonts w:cs="Times New Roman"/>
          <w:b/>
          <w:bCs/>
          <w:lang w:val="es-ES"/>
        </w:rPr>
        <w:t>ACUERDO</w:t>
      </w:r>
    </w:p>
    <w:p w:rsidR="00674EF6" w:rsidRPr="00D478FD" w:rsidRDefault="00674EF6" w:rsidP="00674EF6">
      <w:pPr>
        <w:jc w:val="both"/>
        <w:rPr>
          <w:rFonts w:cs="Times New Roman"/>
          <w:lang w:val="es-ES"/>
        </w:rPr>
      </w:pPr>
      <w:r w:rsidRPr="00674EF6">
        <w:rPr>
          <w:rFonts w:cs="Times New Roman"/>
          <w:b/>
          <w:bCs/>
          <w:iCs/>
          <w:lang w:val="es-ES"/>
        </w:rPr>
        <w:t xml:space="preserve">PRIMERO.- </w:t>
      </w:r>
      <w:r w:rsidRPr="00674EF6">
        <w:rPr>
          <w:rFonts w:cs="Times New Roman"/>
          <w:lang w:val="es-ES"/>
        </w:rPr>
        <w:t>Se apruebe el presente “Reglamento del Sistema Municipal de Protección Integral de Niñas, Niños y Adolescentes de General Escobedo, Nuevo León”, para quedar en los siguientes términos:</w:t>
      </w:r>
    </w:p>
    <w:p w:rsidR="00674EF6" w:rsidRPr="00674EF6" w:rsidRDefault="00674EF6" w:rsidP="00D478FD">
      <w:pPr>
        <w:jc w:val="center"/>
        <w:rPr>
          <w:rFonts w:cs="Times New Roman"/>
          <w:b/>
          <w:lang w:val="es-ES"/>
        </w:rPr>
      </w:pPr>
      <w:r w:rsidRPr="00674EF6">
        <w:rPr>
          <w:rFonts w:cs="Times New Roman"/>
          <w:b/>
          <w:lang w:val="es-ES"/>
        </w:rPr>
        <w:t>REGLAMENTO DEL SISTEMA MUNICIPAL DE PROTECCIÓN INTEGRAL DE NIÑAS, NIÑOS Y ADOLESCENTES DE GENERAL ESCOBEDO, NUEVO LEÓN</w:t>
      </w:r>
    </w:p>
    <w:p w:rsidR="00674EF6" w:rsidRPr="00674EF6" w:rsidRDefault="00674EF6" w:rsidP="00D478FD">
      <w:pPr>
        <w:jc w:val="center"/>
        <w:rPr>
          <w:rFonts w:cs="Times New Roman"/>
          <w:b/>
          <w:lang w:val="es-ES"/>
        </w:rPr>
      </w:pPr>
      <w:r w:rsidRPr="00674EF6">
        <w:rPr>
          <w:rFonts w:cs="Times New Roman"/>
          <w:b/>
          <w:lang w:val="es-ES"/>
        </w:rPr>
        <w:t>CAPÍTULO I</w:t>
      </w:r>
    </w:p>
    <w:p w:rsidR="00674EF6" w:rsidRPr="00D478FD" w:rsidRDefault="00674EF6" w:rsidP="00D478FD">
      <w:pPr>
        <w:jc w:val="center"/>
        <w:rPr>
          <w:rFonts w:cs="Times New Roman"/>
          <w:b/>
          <w:lang w:val="es-ES"/>
        </w:rPr>
      </w:pPr>
      <w:r w:rsidRPr="00674EF6">
        <w:rPr>
          <w:rFonts w:cs="Times New Roman"/>
          <w:b/>
          <w:lang w:val="es-ES"/>
        </w:rPr>
        <w:t>DE LAS DISPOSICIONES GENERALES</w:t>
      </w:r>
    </w:p>
    <w:p w:rsidR="00674EF6" w:rsidRDefault="00674EF6" w:rsidP="00674EF6">
      <w:pPr>
        <w:jc w:val="both"/>
        <w:rPr>
          <w:rFonts w:cs="Times New Roman"/>
          <w:lang w:val="es-ES"/>
        </w:rPr>
      </w:pPr>
      <w:r w:rsidRPr="00674EF6">
        <w:rPr>
          <w:rFonts w:cs="Times New Roman"/>
          <w:b/>
          <w:lang w:val="es-ES"/>
        </w:rPr>
        <w:t>Artículo 1.-</w:t>
      </w:r>
      <w:r w:rsidRPr="00674EF6">
        <w:rPr>
          <w:rFonts w:cs="Times New Roman"/>
          <w:lang w:val="es-ES"/>
        </w:rPr>
        <w:t xml:space="preserve"> El presente reglamento tiene por objeto regular la integración, organización y el funcionamiento del Sistema Municipal de Protección Integral de Niñas, Niños y Adolescentes de General Escobedo, Nuevo León, así como establecer las responsabilidades y funcionamiento de los integrantes dentro del mismo, de conformidad a lo señalado por el artículo 165 de la Ley de los Derechos de Niñas, Niños y Adolescentes para el Estado de Nuevo León. </w:t>
      </w:r>
    </w:p>
    <w:p w:rsidR="005D6996" w:rsidRDefault="005D6996" w:rsidP="00674EF6">
      <w:pPr>
        <w:jc w:val="both"/>
        <w:rPr>
          <w:rFonts w:cs="Times New Roman"/>
          <w:lang w:val="es-ES"/>
        </w:rPr>
      </w:pPr>
    </w:p>
    <w:p w:rsidR="005D6996" w:rsidRDefault="005D6996" w:rsidP="00674EF6">
      <w:pPr>
        <w:jc w:val="both"/>
        <w:rPr>
          <w:rFonts w:cs="Times New Roman"/>
          <w:lang w:val="es-ES"/>
        </w:rPr>
      </w:pPr>
    </w:p>
    <w:p w:rsidR="005D6996" w:rsidRPr="00674EF6" w:rsidRDefault="005D6996" w:rsidP="00674EF6">
      <w:pPr>
        <w:jc w:val="both"/>
        <w:rPr>
          <w:rFonts w:cs="Times New Roman"/>
          <w:lang w:val="es-ES"/>
        </w:rPr>
      </w:pPr>
    </w:p>
    <w:p w:rsidR="00674EF6" w:rsidRPr="00674EF6" w:rsidRDefault="00674EF6" w:rsidP="00674EF6">
      <w:pPr>
        <w:jc w:val="both"/>
        <w:rPr>
          <w:rFonts w:cs="Times New Roman"/>
          <w:lang w:val="es-ES"/>
        </w:rPr>
      </w:pPr>
      <w:r w:rsidRPr="00674EF6">
        <w:rPr>
          <w:rFonts w:cs="Times New Roman"/>
          <w:b/>
          <w:lang w:val="es-ES"/>
        </w:rPr>
        <w:lastRenderedPageBreak/>
        <w:t>Artículo 2.-</w:t>
      </w:r>
      <w:r w:rsidRPr="00674EF6">
        <w:rPr>
          <w:rFonts w:cs="Times New Roman"/>
          <w:lang w:val="es-ES"/>
        </w:rPr>
        <w:t xml:space="preserve"> Para los efectos del presente reglamento se entenderá por:</w:t>
      </w:r>
    </w:p>
    <w:p w:rsidR="00674EF6" w:rsidRPr="00674EF6" w:rsidRDefault="00674EF6" w:rsidP="00674EF6">
      <w:pPr>
        <w:jc w:val="both"/>
        <w:rPr>
          <w:rFonts w:cs="Times New Roman"/>
          <w:lang w:val="es-ES"/>
        </w:rPr>
      </w:pPr>
    </w:p>
    <w:p w:rsidR="00674EF6" w:rsidRPr="00674EF6" w:rsidRDefault="00674EF6" w:rsidP="00674EF6">
      <w:pPr>
        <w:numPr>
          <w:ilvl w:val="0"/>
          <w:numId w:val="18"/>
        </w:numPr>
        <w:jc w:val="both"/>
        <w:rPr>
          <w:rFonts w:cs="Times New Roman"/>
          <w:lang w:val="es-ES"/>
        </w:rPr>
      </w:pPr>
      <w:r w:rsidRPr="00674EF6">
        <w:rPr>
          <w:rFonts w:cs="Times New Roman"/>
          <w:b/>
          <w:lang w:val="es-ES"/>
        </w:rPr>
        <w:t>Adolescentes:</w:t>
      </w:r>
      <w:r w:rsidRPr="00674EF6">
        <w:rPr>
          <w:rFonts w:cs="Times New Roman"/>
          <w:lang w:val="es-ES"/>
        </w:rPr>
        <w:t xml:space="preserve"> Son las personas de entre 12-doce años cumplidos y menos de 18-dieciocho años de edad;</w:t>
      </w:r>
    </w:p>
    <w:p w:rsidR="00674EF6" w:rsidRPr="00674EF6" w:rsidRDefault="00674EF6" w:rsidP="00674EF6">
      <w:pPr>
        <w:numPr>
          <w:ilvl w:val="0"/>
          <w:numId w:val="18"/>
        </w:numPr>
        <w:jc w:val="both"/>
        <w:rPr>
          <w:rFonts w:cs="Times New Roman"/>
          <w:lang w:val="es-ES"/>
        </w:rPr>
      </w:pPr>
      <w:r w:rsidRPr="00674EF6">
        <w:rPr>
          <w:rFonts w:cs="Times New Roman"/>
          <w:b/>
          <w:lang w:val="es-ES"/>
        </w:rPr>
        <w:t>Consejo Consultivo:</w:t>
      </w:r>
      <w:r w:rsidRPr="00674EF6">
        <w:rPr>
          <w:rFonts w:cs="Times New Roman"/>
          <w:lang w:val="es-ES"/>
        </w:rPr>
        <w:t xml:space="preserve"> Consejo Consultivo del Sistema Municipal de Protección Integral de los derechos de Niñas, Niños y Adolescentes;</w:t>
      </w:r>
    </w:p>
    <w:p w:rsidR="00674EF6" w:rsidRPr="00674EF6" w:rsidRDefault="00674EF6" w:rsidP="00674EF6">
      <w:pPr>
        <w:numPr>
          <w:ilvl w:val="0"/>
          <w:numId w:val="18"/>
        </w:numPr>
        <w:jc w:val="both"/>
        <w:rPr>
          <w:rFonts w:cs="Times New Roman"/>
          <w:lang w:val="es-ES"/>
        </w:rPr>
      </w:pPr>
      <w:r w:rsidRPr="00674EF6">
        <w:rPr>
          <w:rFonts w:cs="Times New Roman"/>
          <w:b/>
          <w:lang w:val="es-ES"/>
        </w:rPr>
        <w:t>Convención:</w:t>
      </w:r>
      <w:r w:rsidRPr="00674EF6">
        <w:rPr>
          <w:rFonts w:cs="Times New Roman"/>
          <w:lang w:val="es-ES"/>
        </w:rPr>
        <w:t xml:space="preserve"> Convención sobre los Derechos del Niño;</w:t>
      </w:r>
    </w:p>
    <w:p w:rsidR="00674EF6" w:rsidRPr="00674EF6" w:rsidRDefault="00674EF6" w:rsidP="00674EF6">
      <w:pPr>
        <w:numPr>
          <w:ilvl w:val="0"/>
          <w:numId w:val="18"/>
        </w:numPr>
        <w:jc w:val="both"/>
        <w:rPr>
          <w:rFonts w:cs="Times New Roman"/>
          <w:lang w:val="es-ES"/>
        </w:rPr>
      </w:pPr>
      <w:r w:rsidRPr="00674EF6">
        <w:rPr>
          <w:rFonts w:cs="Times New Roman"/>
          <w:b/>
          <w:lang w:val="es-ES"/>
        </w:rPr>
        <w:t>Defensoría Municipal:</w:t>
      </w:r>
      <w:r w:rsidRPr="00674EF6">
        <w:rPr>
          <w:rFonts w:cs="Times New Roman"/>
          <w:lang w:val="es-ES"/>
        </w:rPr>
        <w:t xml:space="preserve"> Defensoría Municipal para la Protección de Niñas, Niños y Adolescentes;</w:t>
      </w:r>
    </w:p>
    <w:p w:rsidR="00674EF6" w:rsidRPr="00674EF6" w:rsidRDefault="00674EF6" w:rsidP="00674EF6">
      <w:pPr>
        <w:numPr>
          <w:ilvl w:val="0"/>
          <w:numId w:val="18"/>
        </w:numPr>
        <w:jc w:val="both"/>
        <w:rPr>
          <w:rFonts w:cs="Times New Roman"/>
          <w:lang w:val="es-ES"/>
        </w:rPr>
      </w:pPr>
      <w:r w:rsidRPr="00674EF6">
        <w:rPr>
          <w:rFonts w:cs="Times New Roman"/>
          <w:b/>
          <w:lang w:val="es-ES"/>
        </w:rPr>
        <w:t xml:space="preserve">DIF General Escobedo: </w:t>
      </w:r>
      <w:r w:rsidRPr="00674EF6">
        <w:rPr>
          <w:rFonts w:cs="Times New Roman"/>
          <w:lang w:val="es-ES"/>
        </w:rPr>
        <w:t>Sistema para el Desarrollo Integral de la Familia del Municipio de General Escobedo;</w:t>
      </w:r>
    </w:p>
    <w:p w:rsidR="00674EF6" w:rsidRPr="00674EF6" w:rsidRDefault="00674EF6" w:rsidP="00674EF6">
      <w:pPr>
        <w:numPr>
          <w:ilvl w:val="0"/>
          <w:numId w:val="18"/>
        </w:numPr>
        <w:jc w:val="both"/>
        <w:rPr>
          <w:rFonts w:cs="Times New Roman"/>
          <w:lang w:val="es-ES"/>
        </w:rPr>
      </w:pPr>
      <w:r w:rsidRPr="00674EF6">
        <w:rPr>
          <w:rFonts w:cs="Times New Roman"/>
          <w:b/>
          <w:lang w:val="es-ES"/>
        </w:rPr>
        <w:t>Ley Estatal:</w:t>
      </w:r>
      <w:r w:rsidRPr="00674EF6">
        <w:rPr>
          <w:rFonts w:cs="Times New Roman"/>
          <w:lang w:val="es-ES"/>
        </w:rPr>
        <w:t xml:space="preserve"> Ley de los Derechos de Niñas, Niños y Adolescentes para el Estado de Nuevo León;</w:t>
      </w:r>
    </w:p>
    <w:p w:rsidR="00674EF6" w:rsidRPr="00674EF6" w:rsidRDefault="00674EF6" w:rsidP="00674EF6">
      <w:pPr>
        <w:numPr>
          <w:ilvl w:val="0"/>
          <w:numId w:val="18"/>
        </w:numPr>
        <w:jc w:val="both"/>
        <w:rPr>
          <w:rFonts w:cs="Times New Roman"/>
          <w:lang w:val="es-ES"/>
        </w:rPr>
      </w:pPr>
      <w:r w:rsidRPr="00674EF6">
        <w:rPr>
          <w:rFonts w:cs="Times New Roman"/>
          <w:b/>
          <w:lang w:val="es-ES"/>
        </w:rPr>
        <w:t>Ley General:</w:t>
      </w:r>
      <w:r w:rsidRPr="00674EF6">
        <w:rPr>
          <w:rFonts w:cs="Times New Roman"/>
          <w:lang w:val="es-ES"/>
        </w:rPr>
        <w:t xml:space="preserve"> Ley General de los Derechos de Niñas, Niños y Adolescentes;</w:t>
      </w:r>
    </w:p>
    <w:p w:rsidR="00674EF6" w:rsidRPr="00674EF6" w:rsidRDefault="00674EF6" w:rsidP="00674EF6">
      <w:pPr>
        <w:numPr>
          <w:ilvl w:val="0"/>
          <w:numId w:val="18"/>
        </w:numPr>
        <w:jc w:val="both"/>
        <w:rPr>
          <w:rFonts w:cs="Times New Roman"/>
          <w:lang w:val="es-ES"/>
        </w:rPr>
      </w:pPr>
      <w:r w:rsidRPr="00674EF6">
        <w:rPr>
          <w:rFonts w:cs="Times New Roman"/>
          <w:b/>
          <w:lang w:val="es-ES"/>
        </w:rPr>
        <w:t>Municipio:</w:t>
      </w:r>
      <w:r w:rsidRPr="00674EF6">
        <w:rPr>
          <w:rFonts w:cs="Times New Roman"/>
          <w:lang w:val="es-ES"/>
        </w:rPr>
        <w:t xml:space="preserve"> Municipio de General Escobedo, Nuevo León;</w:t>
      </w:r>
    </w:p>
    <w:p w:rsidR="00674EF6" w:rsidRPr="00674EF6" w:rsidRDefault="00674EF6" w:rsidP="00674EF6">
      <w:pPr>
        <w:numPr>
          <w:ilvl w:val="0"/>
          <w:numId w:val="18"/>
        </w:numPr>
        <w:jc w:val="both"/>
        <w:rPr>
          <w:rFonts w:cs="Times New Roman"/>
          <w:lang w:val="es-ES"/>
        </w:rPr>
      </w:pPr>
      <w:r w:rsidRPr="00674EF6">
        <w:rPr>
          <w:rFonts w:cs="Times New Roman"/>
          <w:b/>
          <w:lang w:val="es-ES"/>
        </w:rPr>
        <w:t>Presidente del Sistema:</w:t>
      </w:r>
      <w:r w:rsidRPr="00674EF6">
        <w:rPr>
          <w:rFonts w:cs="Times New Roman"/>
          <w:lang w:val="es-ES"/>
        </w:rPr>
        <w:t xml:space="preserve"> El Presidente Municipal de General Escobedo;</w:t>
      </w:r>
    </w:p>
    <w:p w:rsidR="00674EF6" w:rsidRPr="00674EF6" w:rsidRDefault="00674EF6" w:rsidP="00674EF6">
      <w:pPr>
        <w:numPr>
          <w:ilvl w:val="0"/>
          <w:numId w:val="18"/>
        </w:numPr>
        <w:jc w:val="both"/>
        <w:rPr>
          <w:rFonts w:cs="Times New Roman"/>
          <w:lang w:val="es-ES"/>
        </w:rPr>
      </w:pPr>
      <w:r w:rsidRPr="00674EF6">
        <w:rPr>
          <w:rFonts w:cs="Times New Roman"/>
          <w:b/>
          <w:lang w:val="es-ES"/>
        </w:rPr>
        <w:t>Procuraduría de Protección:</w:t>
      </w:r>
      <w:r w:rsidRPr="00674EF6">
        <w:rPr>
          <w:rFonts w:cs="Times New Roman"/>
          <w:lang w:val="es-ES"/>
        </w:rPr>
        <w:t xml:space="preserve"> Procuraduría de Protección de Niñas, Niños y Adolescentes.</w:t>
      </w:r>
    </w:p>
    <w:p w:rsidR="00674EF6" w:rsidRPr="00674EF6" w:rsidRDefault="00674EF6" w:rsidP="00674EF6">
      <w:pPr>
        <w:numPr>
          <w:ilvl w:val="0"/>
          <w:numId w:val="18"/>
        </w:numPr>
        <w:jc w:val="both"/>
        <w:rPr>
          <w:rFonts w:cs="Times New Roman"/>
          <w:lang w:val="es-ES"/>
        </w:rPr>
      </w:pPr>
      <w:r w:rsidRPr="00674EF6">
        <w:rPr>
          <w:rFonts w:cs="Times New Roman"/>
          <w:b/>
          <w:lang w:val="es-ES"/>
        </w:rPr>
        <w:t>Programa Municipal:</w:t>
      </w:r>
      <w:r w:rsidRPr="00674EF6">
        <w:rPr>
          <w:rFonts w:cs="Times New Roman"/>
          <w:lang w:val="es-ES"/>
        </w:rPr>
        <w:t xml:space="preserve"> Programa Municipal de Protección de Niñas, Niños y Adolescentes;</w:t>
      </w:r>
    </w:p>
    <w:p w:rsidR="00674EF6" w:rsidRPr="00674EF6" w:rsidRDefault="00674EF6" w:rsidP="00674EF6">
      <w:pPr>
        <w:numPr>
          <w:ilvl w:val="0"/>
          <w:numId w:val="18"/>
        </w:numPr>
        <w:jc w:val="both"/>
        <w:rPr>
          <w:rFonts w:cs="Times New Roman"/>
          <w:lang w:val="es-ES"/>
        </w:rPr>
      </w:pPr>
      <w:r w:rsidRPr="00674EF6">
        <w:rPr>
          <w:rFonts w:cs="Times New Roman"/>
          <w:b/>
          <w:lang w:val="es-ES"/>
        </w:rPr>
        <w:t>Reglamento:</w:t>
      </w:r>
      <w:r w:rsidRPr="00674EF6">
        <w:rPr>
          <w:rFonts w:cs="Times New Roman"/>
          <w:lang w:val="es-ES"/>
        </w:rPr>
        <w:t xml:space="preserve"> Reglamento del Sistema Municipal de Protección Integral de Niñas, Niños y Adolescentes de General Escobedo;</w:t>
      </w:r>
    </w:p>
    <w:p w:rsidR="00674EF6" w:rsidRPr="00674EF6" w:rsidRDefault="00674EF6" w:rsidP="00674EF6">
      <w:pPr>
        <w:numPr>
          <w:ilvl w:val="0"/>
          <w:numId w:val="18"/>
        </w:numPr>
        <w:jc w:val="both"/>
        <w:rPr>
          <w:rFonts w:cs="Times New Roman"/>
          <w:lang w:val="es-ES"/>
        </w:rPr>
      </w:pPr>
      <w:r w:rsidRPr="00674EF6">
        <w:rPr>
          <w:rFonts w:cs="Times New Roman"/>
          <w:b/>
          <w:lang w:val="es-ES"/>
        </w:rPr>
        <w:t>Secretario Ejecutivo:</w:t>
      </w:r>
      <w:r w:rsidRPr="00674EF6">
        <w:rPr>
          <w:rFonts w:cs="Times New Roman"/>
          <w:lang w:val="es-ES"/>
        </w:rPr>
        <w:t xml:space="preserve"> Secretario Ejecutivo del Sistema Municipal de Protección Integral de Niñas, Niños y Adolescentes de General Escobedo;</w:t>
      </w:r>
    </w:p>
    <w:p w:rsidR="00674EF6" w:rsidRPr="00674EF6" w:rsidRDefault="00674EF6" w:rsidP="00674EF6">
      <w:pPr>
        <w:numPr>
          <w:ilvl w:val="0"/>
          <w:numId w:val="18"/>
        </w:numPr>
        <w:jc w:val="both"/>
        <w:rPr>
          <w:rFonts w:cs="Times New Roman"/>
          <w:lang w:val="es-ES"/>
        </w:rPr>
      </w:pPr>
      <w:r w:rsidRPr="00674EF6">
        <w:rPr>
          <w:rFonts w:cs="Times New Roman"/>
          <w:b/>
          <w:lang w:val="es-ES"/>
        </w:rPr>
        <w:t>Sistema Municipal:</w:t>
      </w:r>
      <w:r w:rsidRPr="00674EF6">
        <w:rPr>
          <w:rFonts w:cs="Times New Roman"/>
          <w:lang w:val="es-ES"/>
        </w:rPr>
        <w:t xml:space="preserve"> Sistema Municipal de Protección Integral de Niñas, Niños y Adolescentes;</w:t>
      </w:r>
    </w:p>
    <w:p w:rsidR="00674EF6" w:rsidRPr="00674EF6" w:rsidRDefault="00674EF6" w:rsidP="00674EF6">
      <w:pPr>
        <w:numPr>
          <w:ilvl w:val="0"/>
          <w:numId w:val="18"/>
        </w:numPr>
        <w:jc w:val="both"/>
        <w:rPr>
          <w:rFonts w:cs="Times New Roman"/>
          <w:lang w:val="es-ES"/>
        </w:rPr>
      </w:pPr>
      <w:r w:rsidRPr="00674EF6">
        <w:rPr>
          <w:rFonts w:cs="Times New Roman"/>
          <w:b/>
          <w:lang w:val="es-ES"/>
        </w:rPr>
        <w:t>Sistema Estatal:</w:t>
      </w:r>
      <w:r w:rsidRPr="00674EF6">
        <w:rPr>
          <w:rFonts w:cs="Times New Roman"/>
          <w:lang w:val="es-ES"/>
        </w:rPr>
        <w:t xml:space="preserve"> Sistema Estatal de Protección Integral de Niñas, Niños y Adolescentes de Nuevo León;</w:t>
      </w:r>
    </w:p>
    <w:p w:rsidR="00674EF6" w:rsidRPr="00674EF6" w:rsidRDefault="00674EF6" w:rsidP="00674EF6">
      <w:pPr>
        <w:numPr>
          <w:ilvl w:val="0"/>
          <w:numId w:val="18"/>
        </w:numPr>
        <w:jc w:val="both"/>
        <w:rPr>
          <w:rFonts w:cs="Times New Roman"/>
          <w:lang w:val="es-ES"/>
        </w:rPr>
      </w:pPr>
      <w:r w:rsidRPr="00674EF6">
        <w:rPr>
          <w:rFonts w:cs="Times New Roman"/>
          <w:b/>
          <w:lang w:val="es-ES"/>
        </w:rPr>
        <w:t>Sistema Nacional:</w:t>
      </w:r>
      <w:r w:rsidRPr="00674EF6">
        <w:rPr>
          <w:rFonts w:cs="Times New Roman"/>
          <w:lang w:val="es-ES"/>
        </w:rPr>
        <w:t xml:space="preserve"> Sistema Nacional de Protección Integral de Niñas, Niños y Adolescentes; y,</w:t>
      </w:r>
    </w:p>
    <w:p w:rsidR="00674EF6" w:rsidRPr="00D478FD" w:rsidRDefault="00674EF6" w:rsidP="00674EF6">
      <w:pPr>
        <w:numPr>
          <w:ilvl w:val="0"/>
          <w:numId w:val="18"/>
        </w:numPr>
        <w:jc w:val="both"/>
        <w:rPr>
          <w:rFonts w:cs="Times New Roman"/>
          <w:lang w:val="es-ES"/>
        </w:rPr>
      </w:pPr>
      <w:r w:rsidRPr="00674EF6">
        <w:rPr>
          <w:rFonts w:cs="Times New Roman"/>
          <w:b/>
          <w:lang w:val="es-ES"/>
        </w:rPr>
        <w:t>Sistema Nacional DIF (DIF Nacional):</w:t>
      </w:r>
      <w:r w:rsidRPr="00674EF6">
        <w:rPr>
          <w:rFonts w:cs="Times New Roman"/>
          <w:lang w:val="es-ES"/>
        </w:rPr>
        <w:t xml:space="preserve"> Sistema Nacional para el Desarrollo Integral de la Familia.</w:t>
      </w:r>
      <w:r w:rsidRPr="00674EF6">
        <w:rPr>
          <w:rFonts w:cs="Times New Roman"/>
          <w:lang w:val="es-ES"/>
        </w:rPr>
        <w:tab/>
      </w:r>
    </w:p>
    <w:p w:rsidR="00674EF6" w:rsidRPr="00D478FD" w:rsidRDefault="00674EF6" w:rsidP="00674EF6">
      <w:pPr>
        <w:jc w:val="both"/>
        <w:rPr>
          <w:rFonts w:cs="Times New Roman"/>
          <w:lang w:val="es-ES"/>
        </w:rPr>
      </w:pPr>
      <w:r w:rsidRPr="00674EF6">
        <w:rPr>
          <w:rFonts w:cs="Times New Roman"/>
          <w:b/>
          <w:lang w:val="es-ES"/>
        </w:rPr>
        <w:t>Articulo 3.-</w:t>
      </w:r>
      <w:r w:rsidRPr="00674EF6">
        <w:rPr>
          <w:rFonts w:cs="Times New Roman"/>
          <w:lang w:val="es-ES"/>
        </w:rPr>
        <w:t xml:space="preserve">  Para lo previsto en el presente reglamento, se atenderá a lo dispuesto en la Constitución Política de los Estados Unidos Mexicanos, los tratados internacionales de los que el Estado mexicano forme parte, la Ley General, la Ley Estatal y por las leyes o reglamentos aplicables.</w:t>
      </w:r>
    </w:p>
    <w:p w:rsidR="00674EF6" w:rsidRPr="00674EF6" w:rsidRDefault="00674EF6" w:rsidP="00674EF6">
      <w:pPr>
        <w:jc w:val="both"/>
        <w:rPr>
          <w:rFonts w:cs="Times New Roman"/>
          <w:lang w:val="es-ES"/>
        </w:rPr>
      </w:pPr>
      <w:r w:rsidRPr="00674EF6">
        <w:rPr>
          <w:rFonts w:cs="Times New Roman"/>
          <w:b/>
          <w:lang w:val="es-ES"/>
        </w:rPr>
        <w:t>Artículo 4.-</w:t>
      </w:r>
      <w:r w:rsidRPr="00674EF6">
        <w:rPr>
          <w:rFonts w:cs="Times New Roman"/>
          <w:lang w:val="es-ES"/>
        </w:rPr>
        <w:t xml:space="preserve"> El funcionamiento del Sistema Municipal es de carácter permanente; está orientado por el principio rector de fortalecimiento familiar y los principios rectores descritos en el artículo 6 de la Ley Estatal.</w:t>
      </w:r>
    </w:p>
    <w:p w:rsidR="00674EF6" w:rsidRPr="00674EF6" w:rsidRDefault="00674EF6" w:rsidP="00674EF6">
      <w:pPr>
        <w:jc w:val="both"/>
        <w:rPr>
          <w:rFonts w:cs="Times New Roman"/>
          <w:lang w:val="es-ES"/>
        </w:rPr>
      </w:pPr>
      <w:r w:rsidRPr="00674EF6">
        <w:rPr>
          <w:rFonts w:cs="Times New Roman"/>
          <w:lang w:val="es-ES"/>
        </w:rPr>
        <w:t xml:space="preserve">La Secretaría Ejecutiva deberá gestionar acciones para que el Sistema Municipal de Protección Integral,  en cumplimiento al artículo 3° de la Ley, garantice la concurrencia de competencias a que </w:t>
      </w:r>
      <w:r w:rsidRPr="00674EF6">
        <w:rPr>
          <w:rFonts w:cs="Times New Roman"/>
          <w:lang w:val="es-ES"/>
        </w:rPr>
        <w:lastRenderedPageBreak/>
        <w:t>se refiere dicho artículo entre las autoridades de la Federación, las Entidades federativas y el Municipio.</w:t>
      </w:r>
    </w:p>
    <w:p w:rsidR="00674EF6" w:rsidRPr="005D6996" w:rsidRDefault="00674EF6" w:rsidP="00674EF6">
      <w:pPr>
        <w:jc w:val="both"/>
        <w:rPr>
          <w:rFonts w:cs="Times New Roman"/>
          <w:lang w:val="es-ES"/>
        </w:rPr>
      </w:pPr>
      <w:r w:rsidRPr="00674EF6">
        <w:rPr>
          <w:rFonts w:cs="Times New Roman"/>
          <w:lang w:val="es-ES"/>
        </w:rPr>
        <w:t>La administración pública municipal en el ámbito de su competencia, deberá procurar un enfoque transversal en el diseño, implementación y evaluación de las políticas públicas en materia de derechos d</w:t>
      </w:r>
      <w:r w:rsidR="005D6996">
        <w:rPr>
          <w:rFonts w:cs="Times New Roman"/>
          <w:lang w:val="es-ES"/>
        </w:rPr>
        <w:t xml:space="preserve">e niñas, niños y adolescentes. </w:t>
      </w:r>
    </w:p>
    <w:p w:rsidR="00674EF6" w:rsidRPr="00674EF6" w:rsidRDefault="00674EF6" w:rsidP="00674EF6">
      <w:pPr>
        <w:jc w:val="both"/>
        <w:rPr>
          <w:rFonts w:cs="Times New Roman"/>
          <w:b/>
          <w:lang w:val="es-ES"/>
        </w:rPr>
      </w:pPr>
      <w:r w:rsidRPr="00674EF6">
        <w:rPr>
          <w:rFonts w:cs="Times New Roman"/>
          <w:b/>
          <w:lang w:val="es-ES"/>
        </w:rPr>
        <w:t>CAPÍTULO II</w:t>
      </w:r>
    </w:p>
    <w:p w:rsidR="00674EF6" w:rsidRPr="00674EF6" w:rsidRDefault="00674EF6" w:rsidP="00674EF6">
      <w:pPr>
        <w:jc w:val="both"/>
        <w:rPr>
          <w:rFonts w:cs="Times New Roman"/>
          <w:b/>
          <w:lang w:val="es-ES"/>
        </w:rPr>
      </w:pPr>
      <w:r w:rsidRPr="00674EF6">
        <w:rPr>
          <w:rFonts w:cs="Times New Roman"/>
          <w:b/>
          <w:lang w:val="es-ES"/>
        </w:rPr>
        <w:t>DE LA INTEGRACIÓN Y FUNCIONAMIENTO DEL SISTEMA MUNICIPAL</w:t>
      </w:r>
    </w:p>
    <w:p w:rsidR="00674EF6" w:rsidRPr="00D478FD" w:rsidRDefault="00674EF6" w:rsidP="00674EF6">
      <w:pPr>
        <w:jc w:val="both"/>
        <w:rPr>
          <w:rFonts w:cs="Times New Roman"/>
          <w:lang w:val="es-ES"/>
        </w:rPr>
      </w:pPr>
      <w:r w:rsidRPr="00674EF6">
        <w:rPr>
          <w:rFonts w:cs="Times New Roman"/>
          <w:b/>
          <w:lang w:val="es-ES"/>
        </w:rPr>
        <w:t>Artículo 5.-</w:t>
      </w:r>
      <w:r w:rsidRPr="00674EF6">
        <w:rPr>
          <w:rFonts w:cs="Times New Roman"/>
          <w:lang w:val="es-ES"/>
        </w:rPr>
        <w:t xml:space="preserve"> El Sistema Municipal es el órgano encargado del seguimiento y vigilancia de los derechos de las niñas, niños y adolescentes en el Municipio de General Escobedo.</w:t>
      </w:r>
    </w:p>
    <w:p w:rsidR="00674EF6" w:rsidRPr="00674EF6" w:rsidRDefault="00674EF6" w:rsidP="00674EF6">
      <w:pPr>
        <w:jc w:val="both"/>
        <w:rPr>
          <w:rFonts w:cs="Times New Roman"/>
          <w:lang w:val="es-ES"/>
        </w:rPr>
      </w:pPr>
      <w:r w:rsidRPr="00674EF6">
        <w:rPr>
          <w:rFonts w:cs="Times New Roman"/>
          <w:b/>
          <w:lang w:val="es-ES"/>
        </w:rPr>
        <w:t>Artículo 6.-</w:t>
      </w:r>
      <w:r w:rsidRPr="00674EF6">
        <w:rPr>
          <w:rFonts w:cs="Times New Roman"/>
          <w:lang w:val="es-ES"/>
        </w:rPr>
        <w:t xml:space="preserve"> El Sistema Municipal tendrá los siguientes objetivos:</w:t>
      </w:r>
    </w:p>
    <w:p w:rsidR="00674EF6" w:rsidRPr="00674EF6" w:rsidRDefault="00674EF6" w:rsidP="00674EF6">
      <w:pPr>
        <w:numPr>
          <w:ilvl w:val="0"/>
          <w:numId w:val="17"/>
        </w:numPr>
        <w:jc w:val="both"/>
        <w:rPr>
          <w:rFonts w:cs="Times New Roman"/>
          <w:lang w:val="es-ES"/>
        </w:rPr>
      </w:pPr>
      <w:r w:rsidRPr="00674EF6">
        <w:rPr>
          <w:rFonts w:cs="Times New Roman"/>
          <w:lang w:val="es-ES"/>
        </w:rPr>
        <w:t>Fortalecer las capacidades de las dependencias de la administración y de la sociedad civil organizada, así como la coordinación entre las mismas a fin de instrumentar políticas, programas y servicios que garanticen a la niñez y a la adolescencia del  municipio el cabal goce de los derechos que les confiere la Ley General y la Ley Estatal y demás ordenamientos;</w:t>
      </w:r>
    </w:p>
    <w:p w:rsidR="00674EF6" w:rsidRPr="00674EF6" w:rsidRDefault="00674EF6" w:rsidP="00674EF6">
      <w:pPr>
        <w:numPr>
          <w:ilvl w:val="0"/>
          <w:numId w:val="17"/>
        </w:numPr>
        <w:jc w:val="both"/>
        <w:rPr>
          <w:rFonts w:cs="Times New Roman"/>
          <w:lang w:val="es-ES"/>
        </w:rPr>
      </w:pPr>
      <w:r w:rsidRPr="00674EF6">
        <w:rPr>
          <w:rFonts w:cs="Times New Roman"/>
          <w:lang w:val="es-ES"/>
        </w:rPr>
        <w:t>Crear los mecanismos e instrumentos que permitan dar seguimiento y evaluar cuantitativa y cualitativamente los resultados de las políticas, programas y servicios mencionados en la fracción anterior; e</w:t>
      </w:r>
    </w:p>
    <w:p w:rsidR="00674EF6" w:rsidRPr="00D478FD" w:rsidRDefault="00674EF6" w:rsidP="00674EF6">
      <w:pPr>
        <w:numPr>
          <w:ilvl w:val="0"/>
          <w:numId w:val="17"/>
        </w:numPr>
        <w:jc w:val="both"/>
        <w:rPr>
          <w:rFonts w:cs="Times New Roman"/>
          <w:lang w:val="es-ES"/>
        </w:rPr>
      </w:pPr>
      <w:r w:rsidRPr="00674EF6">
        <w:rPr>
          <w:rFonts w:cs="Times New Roman"/>
          <w:lang w:val="es-ES"/>
        </w:rPr>
        <w:t>Instrumentar estrategias que permitan desarrollar una cultura de respeto de la niñez y adolescencia respaldada por instrumentos legales y políticas sociales, educativas y de difusión.</w:t>
      </w:r>
    </w:p>
    <w:p w:rsidR="00674EF6" w:rsidRPr="00674EF6" w:rsidRDefault="00674EF6" w:rsidP="00674EF6">
      <w:pPr>
        <w:jc w:val="both"/>
        <w:rPr>
          <w:rFonts w:cs="Times New Roman"/>
          <w:lang w:val="es-ES"/>
        </w:rPr>
      </w:pPr>
      <w:r w:rsidRPr="00674EF6">
        <w:rPr>
          <w:rFonts w:cs="Times New Roman"/>
          <w:b/>
          <w:lang w:val="es-ES"/>
        </w:rPr>
        <w:t>Artículo 7.-</w:t>
      </w:r>
      <w:r w:rsidRPr="00674EF6">
        <w:rPr>
          <w:rFonts w:cs="Times New Roman"/>
          <w:lang w:val="es-ES"/>
        </w:rPr>
        <w:t xml:space="preserve"> El Sistema Municipal estará integrado por:</w:t>
      </w:r>
    </w:p>
    <w:p w:rsidR="00674EF6" w:rsidRPr="00674EF6" w:rsidRDefault="00674EF6" w:rsidP="00674EF6">
      <w:pPr>
        <w:numPr>
          <w:ilvl w:val="0"/>
          <w:numId w:val="37"/>
        </w:numPr>
        <w:jc w:val="both"/>
        <w:rPr>
          <w:rFonts w:cs="Times New Roman"/>
          <w:lang w:val="es-ES"/>
        </w:rPr>
      </w:pPr>
      <w:r w:rsidRPr="00674EF6">
        <w:rPr>
          <w:rFonts w:cs="Times New Roman"/>
          <w:lang w:val="es-ES"/>
        </w:rPr>
        <w:t>El Presidente Municipal, quien lo presidirá;</w:t>
      </w:r>
    </w:p>
    <w:p w:rsidR="00674EF6" w:rsidRPr="00674EF6" w:rsidRDefault="00674EF6" w:rsidP="00674EF6">
      <w:pPr>
        <w:numPr>
          <w:ilvl w:val="0"/>
          <w:numId w:val="37"/>
        </w:numPr>
        <w:jc w:val="both"/>
        <w:rPr>
          <w:rFonts w:cs="Times New Roman"/>
          <w:lang w:val="es-ES"/>
        </w:rPr>
      </w:pPr>
      <w:r w:rsidRPr="00674EF6">
        <w:rPr>
          <w:rFonts w:cs="Times New Roman"/>
          <w:lang w:val="es-ES"/>
        </w:rPr>
        <w:t>El Presidente del Sistema DIF General Escobedo, quien fungirá como Vicepresidente;</w:t>
      </w:r>
    </w:p>
    <w:p w:rsidR="00674EF6" w:rsidRPr="00674EF6" w:rsidRDefault="00674EF6" w:rsidP="00674EF6">
      <w:pPr>
        <w:numPr>
          <w:ilvl w:val="0"/>
          <w:numId w:val="37"/>
        </w:numPr>
        <w:jc w:val="both"/>
        <w:rPr>
          <w:rFonts w:cs="Times New Roman"/>
          <w:lang w:val="es-ES"/>
        </w:rPr>
      </w:pPr>
      <w:r w:rsidRPr="00674EF6">
        <w:rPr>
          <w:rFonts w:cs="Times New Roman"/>
          <w:lang w:val="es-ES"/>
        </w:rPr>
        <w:t>El Director del Sistema DIF General Escobedo; quien fungirá como Coordinador General;</w:t>
      </w:r>
    </w:p>
    <w:p w:rsidR="00674EF6" w:rsidRPr="00674EF6" w:rsidRDefault="00674EF6" w:rsidP="00674EF6">
      <w:pPr>
        <w:numPr>
          <w:ilvl w:val="0"/>
          <w:numId w:val="37"/>
        </w:numPr>
        <w:jc w:val="both"/>
        <w:rPr>
          <w:rFonts w:cs="Times New Roman"/>
          <w:lang w:val="es-ES"/>
        </w:rPr>
      </w:pPr>
      <w:r w:rsidRPr="00674EF6">
        <w:rPr>
          <w:rFonts w:cs="Times New Roman"/>
          <w:lang w:val="es-ES"/>
        </w:rPr>
        <w:t>El Coordinador de Protección Integral de Niñas, Niños y Adolescentes; quien fungirá como Secretario Ejecutivo;</w:t>
      </w:r>
    </w:p>
    <w:p w:rsidR="00674EF6" w:rsidRPr="00674EF6" w:rsidRDefault="00674EF6" w:rsidP="00674EF6">
      <w:pPr>
        <w:numPr>
          <w:ilvl w:val="0"/>
          <w:numId w:val="37"/>
        </w:numPr>
        <w:jc w:val="both"/>
        <w:rPr>
          <w:rFonts w:cs="Times New Roman"/>
          <w:lang w:val="es-ES"/>
        </w:rPr>
      </w:pPr>
      <w:r w:rsidRPr="00674EF6">
        <w:rPr>
          <w:rFonts w:cs="Times New Roman"/>
          <w:lang w:val="es-ES"/>
        </w:rPr>
        <w:t>El Titular del Consejo de Desarrollo Social del Municipio;</w:t>
      </w:r>
    </w:p>
    <w:p w:rsidR="00674EF6" w:rsidRPr="00674EF6" w:rsidRDefault="00674EF6" w:rsidP="00674EF6">
      <w:pPr>
        <w:numPr>
          <w:ilvl w:val="0"/>
          <w:numId w:val="37"/>
        </w:numPr>
        <w:jc w:val="both"/>
        <w:rPr>
          <w:rFonts w:cs="Times New Roman"/>
          <w:lang w:val="es-ES"/>
        </w:rPr>
      </w:pPr>
      <w:r w:rsidRPr="00674EF6">
        <w:rPr>
          <w:rFonts w:cs="Times New Roman"/>
          <w:lang w:val="es-ES"/>
        </w:rPr>
        <w:t>El integrante del Ayuntamiento que funja como Presidente de la Comisión de Derechos Humanos del Municipio;</w:t>
      </w:r>
    </w:p>
    <w:p w:rsidR="00674EF6" w:rsidRPr="00674EF6" w:rsidRDefault="00674EF6" w:rsidP="00674EF6">
      <w:pPr>
        <w:numPr>
          <w:ilvl w:val="0"/>
          <w:numId w:val="37"/>
        </w:numPr>
        <w:jc w:val="both"/>
        <w:rPr>
          <w:rFonts w:cs="Times New Roman"/>
          <w:lang w:val="es-ES"/>
        </w:rPr>
      </w:pPr>
      <w:r w:rsidRPr="00674EF6">
        <w:rPr>
          <w:rFonts w:cs="Times New Roman"/>
          <w:lang w:val="es-ES"/>
        </w:rPr>
        <w:t>El Titular de la Defensoría Municipal; y</w:t>
      </w:r>
    </w:p>
    <w:p w:rsidR="00674EF6" w:rsidRDefault="00674EF6" w:rsidP="00674EF6">
      <w:pPr>
        <w:numPr>
          <w:ilvl w:val="0"/>
          <w:numId w:val="37"/>
        </w:numPr>
        <w:jc w:val="both"/>
        <w:rPr>
          <w:rFonts w:cs="Times New Roman"/>
          <w:lang w:val="es-ES"/>
        </w:rPr>
      </w:pPr>
      <w:r w:rsidRPr="00674EF6">
        <w:rPr>
          <w:rFonts w:cs="Times New Roman"/>
          <w:lang w:val="es-ES"/>
        </w:rPr>
        <w:t>Al menos 3 representantes de Asociaciones Civiles o de Asociaciones del Beneficencia Privada, cuyo objeto social o fin sea la protección de la niñez contra el maltrato infantil, la adopción o cualquier otro objeto social o fin en favor de niñas, niños y adolescentes.</w:t>
      </w:r>
    </w:p>
    <w:p w:rsidR="005D6996" w:rsidRDefault="005D6996" w:rsidP="005D6996">
      <w:pPr>
        <w:jc w:val="both"/>
        <w:rPr>
          <w:rFonts w:cs="Times New Roman"/>
          <w:lang w:val="es-ES"/>
        </w:rPr>
      </w:pPr>
    </w:p>
    <w:p w:rsidR="005D6996" w:rsidRPr="00D478FD" w:rsidRDefault="005D6996" w:rsidP="005D6996">
      <w:pPr>
        <w:jc w:val="both"/>
        <w:rPr>
          <w:rFonts w:cs="Times New Roman"/>
          <w:lang w:val="es-ES"/>
        </w:rPr>
      </w:pPr>
    </w:p>
    <w:p w:rsidR="00674EF6" w:rsidRPr="00674EF6" w:rsidRDefault="00674EF6" w:rsidP="00674EF6">
      <w:pPr>
        <w:jc w:val="both"/>
        <w:rPr>
          <w:rFonts w:cs="Times New Roman"/>
          <w:lang w:val="es-ES"/>
        </w:rPr>
      </w:pPr>
      <w:r w:rsidRPr="00674EF6">
        <w:rPr>
          <w:rFonts w:cs="Times New Roman"/>
          <w:b/>
          <w:lang w:val="es-ES"/>
        </w:rPr>
        <w:lastRenderedPageBreak/>
        <w:t>Artículo 8.-</w:t>
      </w:r>
      <w:r w:rsidRPr="00674EF6">
        <w:rPr>
          <w:rFonts w:cs="Times New Roman"/>
          <w:lang w:val="es-ES"/>
        </w:rPr>
        <w:t xml:space="preserve"> El Sistema Municipal tendrá las siguientes atribuciones:</w:t>
      </w:r>
    </w:p>
    <w:p w:rsidR="00674EF6" w:rsidRPr="00674EF6" w:rsidRDefault="00674EF6" w:rsidP="00674EF6">
      <w:pPr>
        <w:numPr>
          <w:ilvl w:val="0"/>
          <w:numId w:val="19"/>
        </w:numPr>
        <w:jc w:val="both"/>
        <w:rPr>
          <w:rFonts w:cs="Times New Roman"/>
          <w:lang w:val="es-ES"/>
        </w:rPr>
      </w:pPr>
      <w:r w:rsidRPr="00674EF6">
        <w:rPr>
          <w:rFonts w:cs="Times New Roman"/>
          <w:lang w:val="es-ES"/>
        </w:rPr>
        <w:t>Diseñar e instrumentar programas y acciones interinstitucionales y de vinculación con la sociedad civil que permitan dar cumplimiento a los principios y disposiciones emanados de la política nacional, de la Convención, así como de la Ley Estatal;</w:t>
      </w:r>
    </w:p>
    <w:p w:rsidR="00674EF6" w:rsidRPr="00674EF6" w:rsidRDefault="00674EF6" w:rsidP="00674EF6">
      <w:pPr>
        <w:numPr>
          <w:ilvl w:val="0"/>
          <w:numId w:val="19"/>
        </w:numPr>
        <w:jc w:val="both"/>
        <w:rPr>
          <w:rFonts w:cs="Times New Roman"/>
          <w:lang w:val="es-ES"/>
        </w:rPr>
      </w:pPr>
      <w:r w:rsidRPr="00674EF6">
        <w:rPr>
          <w:rFonts w:cs="Times New Roman"/>
          <w:lang w:val="es-ES"/>
        </w:rPr>
        <w:t>Participar en el Diseño del Programa Municipal de Protección de Niñas, Niños y Adolescentes;</w:t>
      </w:r>
    </w:p>
    <w:p w:rsidR="00674EF6" w:rsidRPr="00674EF6" w:rsidRDefault="00674EF6" w:rsidP="00674EF6">
      <w:pPr>
        <w:numPr>
          <w:ilvl w:val="0"/>
          <w:numId w:val="19"/>
        </w:numPr>
        <w:jc w:val="both"/>
        <w:rPr>
          <w:rFonts w:cs="Times New Roman"/>
          <w:lang w:val="es-ES"/>
        </w:rPr>
      </w:pPr>
      <w:r w:rsidRPr="00674EF6">
        <w:rPr>
          <w:rFonts w:cs="Times New Roman"/>
          <w:lang w:val="es-ES"/>
        </w:rPr>
        <w:t>Diseñar e instrumentar el programa de trabajo de la Defensoría Municipal;</w:t>
      </w:r>
    </w:p>
    <w:p w:rsidR="00674EF6" w:rsidRPr="00674EF6" w:rsidRDefault="00674EF6" w:rsidP="00674EF6">
      <w:pPr>
        <w:numPr>
          <w:ilvl w:val="0"/>
          <w:numId w:val="19"/>
        </w:numPr>
        <w:jc w:val="both"/>
        <w:rPr>
          <w:rFonts w:cs="Times New Roman"/>
          <w:lang w:val="es-ES"/>
        </w:rPr>
      </w:pPr>
      <w:r w:rsidRPr="00674EF6">
        <w:rPr>
          <w:rFonts w:cs="Times New Roman"/>
          <w:lang w:val="es-ES"/>
        </w:rPr>
        <w:t>Garantizar la transversalidad de la perspectiva de derechos de niñas, niños y adolescentes en la elaboración de programas sectoriales o, en su caso, institucionales específicos, así como en las políticas y acciones de las dependencias municipales;</w:t>
      </w:r>
    </w:p>
    <w:p w:rsidR="00674EF6" w:rsidRPr="00674EF6" w:rsidRDefault="00674EF6" w:rsidP="00674EF6">
      <w:pPr>
        <w:numPr>
          <w:ilvl w:val="0"/>
          <w:numId w:val="19"/>
        </w:numPr>
        <w:jc w:val="both"/>
        <w:rPr>
          <w:rFonts w:cs="Times New Roman"/>
          <w:lang w:val="es-ES"/>
        </w:rPr>
      </w:pPr>
      <w:r w:rsidRPr="00674EF6">
        <w:rPr>
          <w:rFonts w:cs="Times New Roman"/>
          <w:lang w:val="es-ES"/>
        </w:rPr>
        <w:t>Difundir el marco jurídico estatal, nacional e internacional de protección a los derechos de niñas, niños y adolescentes;</w:t>
      </w:r>
    </w:p>
    <w:p w:rsidR="00674EF6" w:rsidRPr="00674EF6" w:rsidRDefault="00674EF6" w:rsidP="00674EF6">
      <w:pPr>
        <w:numPr>
          <w:ilvl w:val="0"/>
          <w:numId w:val="19"/>
        </w:numPr>
        <w:jc w:val="both"/>
        <w:rPr>
          <w:rFonts w:cs="Times New Roman"/>
          <w:lang w:val="es-ES"/>
        </w:rPr>
      </w:pPr>
      <w:r w:rsidRPr="00674EF6">
        <w:rPr>
          <w:rFonts w:cs="Times New Roman"/>
          <w:lang w:val="es-ES"/>
        </w:rPr>
        <w:t>Impulsar acciones de difusión sobre los derechos de niñas, niños y adolescentes, así como promover a través de los medios masivos de comunicación, la sensibilización comunitaria acerca de la problemática y diversas situaciones que viven niñas, niños y adolescentes del Municipio;</w:t>
      </w:r>
    </w:p>
    <w:p w:rsidR="00674EF6" w:rsidRPr="00674EF6" w:rsidRDefault="00674EF6" w:rsidP="00674EF6">
      <w:pPr>
        <w:numPr>
          <w:ilvl w:val="0"/>
          <w:numId w:val="19"/>
        </w:numPr>
        <w:jc w:val="both"/>
        <w:rPr>
          <w:rFonts w:cs="Times New Roman"/>
          <w:lang w:val="es-ES"/>
        </w:rPr>
      </w:pPr>
      <w:r w:rsidRPr="00674EF6">
        <w:rPr>
          <w:rFonts w:cs="Times New Roman"/>
          <w:lang w:val="es-ES"/>
        </w:rPr>
        <w:t>Propiciar que los principios básicos de la Ley de los Derechos de Niñas, Niños y Adolescentes para el Estado de Nuevo León, sean considerados en el proceso de toma de decisiones y en la formulación e instrumentación de las políticas, programas y presupuestos, que tengan impacto directo en las acciones a favor de niñas, niños y adolescentes que se ejecuten en el Municipio;</w:t>
      </w:r>
    </w:p>
    <w:p w:rsidR="00674EF6" w:rsidRPr="00674EF6" w:rsidRDefault="00674EF6" w:rsidP="00674EF6">
      <w:pPr>
        <w:numPr>
          <w:ilvl w:val="0"/>
          <w:numId w:val="19"/>
        </w:numPr>
        <w:jc w:val="both"/>
        <w:rPr>
          <w:rFonts w:cs="Times New Roman"/>
          <w:lang w:val="es-ES"/>
        </w:rPr>
      </w:pPr>
      <w:r w:rsidRPr="00674EF6">
        <w:rPr>
          <w:rFonts w:cs="Times New Roman"/>
          <w:lang w:val="es-ES"/>
        </w:rPr>
        <w:t>Integrar a los sectores público, social y privado a fin de fomentar y fortalecer la colaboración, concertación, coordinación y participación corresponsable en la definición e instrumentación de políticas para la protección de niñas, niños y adolescentes;</w:t>
      </w:r>
    </w:p>
    <w:p w:rsidR="00674EF6" w:rsidRPr="00674EF6" w:rsidRDefault="00674EF6" w:rsidP="00674EF6">
      <w:pPr>
        <w:numPr>
          <w:ilvl w:val="0"/>
          <w:numId w:val="19"/>
        </w:numPr>
        <w:jc w:val="both"/>
        <w:rPr>
          <w:rFonts w:cs="Times New Roman"/>
          <w:lang w:val="es-ES"/>
        </w:rPr>
      </w:pPr>
      <w:r w:rsidRPr="00674EF6">
        <w:rPr>
          <w:rFonts w:cs="Times New Roman"/>
          <w:lang w:val="es-ES"/>
        </w:rPr>
        <w:t>Llevar a cabo el seguimiento, monitoreo y evaluación de la ejecución del Programa Municipal;</w:t>
      </w:r>
    </w:p>
    <w:p w:rsidR="00674EF6" w:rsidRPr="00674EF6" w:rsidRDefault="00674EF6" w:rsidP="00674EF6">
      <w:pPr>
        <w:numPr>
          <w:ilvl w:val="0"/>
          <w:numId w:val="19"/>
        </w:numPr>
        <w:jc w:val="both"/>
        <w:rPr>
          <w:rFonts w:cs="Times New Roman"/>
          <w:lang w:val="es-ES"/>
        </w:rPr>
      </w:pPr>
      <w:r w:rsidRPr="00674EF6">
        <w:rPr>
          <w:rFonts w:cs="Times New Roman"/>
          <w:lang w:val="es-ES"/>
        </w:rPr>
        <w:t>Emitir un informe anual sobre los avances del Programa Municipal y remitirlo al Sistema Estatal de Protección Integral de Niñas, Niños y Adolescentes;</w:t>
      </w:r>
    </w:p>
    <w:p w:rsidR="00674EF6" w:rsidRPr="00674EF6" w:rsidRDefault="00674EF6" w:rsidP="00674EF6">
      <w:pPr>
        <w:numPr>
          <w:ilvl w:val="0"/>
          <w:numId w:val="19"/>
        </w:numPr>
        <w:jc w:val="both"/>
        <w:rPr>
          <w:rFonts w:cs="Times New Roman"/>
          <w:lang w:val="es-ES"/>
        </w:rPr>
      </w:pPr>
      <w:r w:rsidRPr="00674EF6">
        <w:rPr>
          <w:rFonts w:cs="Times New Roman"/>
          <w:lang w:val="es-ES"/>
        </w:rPr>
        <w:t>Participar en la formulación, ejecución e instrumentación de programas, estrategias y acciones en materia de protección y ejercicio de los derechos de niñas, niños y adolescentes con la participación de los sectores público, social y privado, así como de niñas, niños y adolescentes;</w:t>
      </w:r>
    </w:p>
    <w:p w:rsidR="00674EF6" w:rsidRPr="00674EF6" w:rsidRDefault="00674EF6" w:rsidP="00674EF6">
      <w:pPr>
        <w:numPr>
          <w:ilvl w:val="0"/>
          <w:numId w:val="19"/>
        </w:numPr>
        <w:jc w:val="both"/>
        <w:rPr>
          <w:rFonts w:cs="Times New Roman"/>
          <w:lang w:val="es-ES"/>
        </w:rPr>
      </w:pPr>
      <w:r w:rsidRPr="00674EF6">
        <w:rPr>
          <w:rFonts w:cs="Times New Roman"/>
          <w:lang w:val="es-ES"/>
        </w:rPr>
        <w:t>Promover y garantizar la participación de niñas, niños y adolescentes en el ejercicio de sus derechos emanados de la Convención sobre los Derechos del Niño, tomando en consideración las medidas especiales que se requieran; a fin de permitirles actuar como agentes de cambio en sus propias vidas, la de sus familias y comunidades;</w:t>
      </w:r>
    </w:p>
    <w:p w:rsidR="00674EF6" w:rsidRPr="00674EF6" w:rsidRDefault="00674EF6" w:rsidP="00674EF6">
      <w:pPr>
        <w:numPr>
          <w:ilvl w:val="0"/>
          <w:numId w:val="19"/>
        </w:numPr>
        <w:jc w:val="both"/>
        <w:rPr>
          <w:rFonts w:cs="Times New Roman"/>
          <w:lang w:val="es-ES"/>
        </w:rPr>
      </w:pPr>
      <w:r w:rsidRPr="00674EF6">
        <w:rPr>
          <w:rFonts w:cs="Times New Roman"/>
          <w:lang w:val="es-ES"/>
        </w:rPr>
        <w:t>Diseñar y proponer modelos de intervención, en los cuales las instituciones articulen sus recursos humanos, materiales y operativos para la atención y prevención de las problemáticas que enfrentan niñas, niños y adolescentes en el Municipio y que limitan su adecuado desarrollo;</w:t>
      </w:r>
    </w:p>
    <w:p w:rsidR="00674EF6" w:rsidRPr="00674EF6" w:rsidRDefault="00674EF6" w:rsidP="00674EF6">
      <w:pPr>
        <w:numPr>
          <w:ilvl w:val="0"/>
          <w:numId w:val="19"/>
        </w:numPr>
        <w:jc w:val="both"/>
        <w:rPr>
          <w:rFonts w:cs="Times New Roman"/>
          <w:lang w:val="es-ES"/>
        </w:rPr>
      </w:pPr>
      <w:r w:rsidRPr="00674EF6">
        <w:rPr>
          <w:rFonts w:cs="Times New Roman"/>
          <w:lang w:val="es-ES"/>
        </w:rPr>
        <w:t>Promover la implementación de programas para la solución pacífica de conflictos en el ámbito familiar;</w:t>
      </w:r>
    </w:p>
    <w:p w:rsidR="00674EF6" w:rsidRPr="00674EF6" w:rsidRDefault="00674EF6" w:rsidP="00674EF6">
      <w:pPr>
        <w:numPr>
          <w:ilvl w:val="0"/>
          <w:numId w:val="19"/>
        </w:numPr>
        <w:jc w:val="both"/>
        <w:rPr>
          <w:rFonts w:cs="Times New Roman"/>
          <w:lang w:val="es-ES"/>
        </w:rPr>
      </w:pPr>
      <w:r w:rsidRPr="00674EF6">
        <w:rPr>
          <w:rFonts w:cs="Times New Roman"/>
          <w:lang w:val="es-ES"/>
        </w:rPr>
        <w:lastRenderedPageBreak/>
        <w:t>Coadyuvar en la integración del Sistema Estatal y Nacional de Información;</w:t>
      </w:r>
    </w:p>
    <w:p w:rsidR="00674EF6" w:rsidRPr="00674EF6" w:rsidRDefault="00674EF6" w:rsidP="00674EF6">
      <w:pPr>
        <w:numPr>
          <w:ilvl w:val="0"/>
          <w:numId w:val="19"/>
        </w:numPr>
        <w:jc w:val="both"/>
        <w:rPr>
          <w:rFonts w:cs="Times New Roman"/>
          <w:lang w:val="es-ES"/>
        </w:rPr>
      </w:pPr>
      <w:r w:rsidRPr="00674EF6">
        <w:rPr>
          <w:rFonts w:cs="Times New Roman"/>
          <w:lang w:val="es-ES"/>
        </w:rPr>
        <w:t>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rsidR="00674EF6" w:rsidRPr="00674EF6" w:rsidRDefault="00674EF6" w:rsidP="00674EF6">
      <w:pPr>
        <w:numPr>
          <w:ilvl w:val="0"/>
          <w:numId w:val="19"/>
        </w:numPr>
        <w:jc w:val="both"/>
        <w:rPr>
          <w:rFonts w:cs="Times New Roman"/>
          <w:lang w:val="es-ES"/>
        </w:rPr>
      </w:pPr>
      <w:r w:rsidRPr="00674EF6">
        <w:rPr>
          <w:rFonts w:cs="Times New Roman"/>
          <w:lang w:val="es-ES"/>
        </w:rPr>
        <w:t>Celebrar convenios de colaboración con organismos internacionales, el Sistema Nacional DIF, así como con otros Sistemas DIF Municipales y demás instancias protectoras de los derechos de la infancia, con el fin de unificar criterios en la promoción y protección de los derechos de las niñas, niños y adolescentes en el Municipio, en los términos de la legislación aplicable;</w:t>
      </w:r>
    </w:p>
    <w:p w:rsidR="00674EF6" w:rsidRPr="00674EF6" w:rsidRDefault="00674EF6" w:rsidP="00674EF6">
      <w:pPr>
        <w:numPr>
          <w:ilvl w:val="0"/>
          <w:numId w:val="19"/>
        </w:numPr>
        <w:jc w:val="both"/>
        <w:rPr>
          <w:rFonts w:cs="Times New Roman"/>
          <w:lang w:val="es-ES"/>
        </w:rPr>
      </w:pPr>
      <w:r w:rsidRPr="00674EF6">
        <w:rPr>
          <w:rFonts w:cs="Times New Roman"/>
          <w:lang w:val="es-ES"/>
        </w:rPr>
        <w:t>Auxiliar a la Defensoría Municipal en las medidas urgentes de protección que ésta determine, y coordinar las acciones que correspondan en el ámbito de sus atribuciones;</w:t>
      </w:r>
    </w:p>
    <w:p w:rsidR="00674EF6" w:rsidRPr="00674EF6" w:rsidRDefault="00674EF6" w:rsidP="00674EF6">
      <w:pPr>
        <w:numPr>
          <w:ilvl w:val="0"/>
          <w:numId w:val="19"/>
        </w:numPr>
        <w:jc w:val="both"/>
        <w:rPr>
          <w:rFonts w:cs="Times New Roman"/>
          <w:lang w:val="es-ES"/>
        </w:rPr>
      </w:pPr>
      <w:r w:rsidRPr="00674EF6">
        <w:rPr>
          <w:rFonts w:cs="Times New Roman"/>
          <w:lang w:val="es-ES"/>
        </w:rPr>
        <w:t>Formular su Reglamento Interno; y,</w:t>
      </w:r>
    </w:p>
    <w:p w:rsidR="00674EF6" w:rsidRPr="00D478FD" w:rsidRDefault="00674EF6" w:rsidP="00674EF6">
      <w:pPr>
        <w:numPr>
          <w:ilvl w:val="0"/>
          <w:numId w:val="19"/>
        </w:numPr>
        <w:jc w:val="both"/>
        <w:rPr>
          <w:rFonts w:cs="Times New Roman"/>
          <w:lang w:val="es-ES"/>
        </w:rPr>
      </w:pPr>
      <w:r w:rsidRPr="00674EF6">
        <w:rPr>
          <w:rFonts w:cs="Times New Roman"/>
          <w:lang w:val="es-ES"/>
        </w:rPr>
        <w:t>Las demás que le otorguen otras disposiciones aplicables.</w:t>
      </w:r>
      <w:r w:rsidRPr="00674EF6">
        <w:rPr>
          <w:rFonts w:cs="Times New Roman"/>
          <w:lang w:val="es-ES"/>
        </w:rPr>
        <w:tab/>
      </w:r>
    </w:p>
    <w:p w:rsidR="00674EF6" w:rsidRPr="00D478FD" w:rsidRDefault="00674EF6" w:rsidP="00674EF6">
      <w:pPr>
        <w:jc w:val="both"/>
        <w:rPr>
          <w:rFonts w:cs="Times New Roman"/>
          <w:lang w:val="es-ES"/>
        </w:rPr>
      </w:pPr>
      <w:r w:rsidRPr="00674EF6">
        <w:rPr>
          <w:rFonts w:cs="Times New Roman"/>
          <w:b/>
          <w:lang w:val="es-ES"/>
        </w:rPr>
        <w:t>Artículo 9.-</w:t>
      </w:r>
      <w:r w:rsidRPr="00674EF6">
        <w:rPr>
          <w:rFonts w:cs="Times New Roman"/>
          <w:lang w:val="es-ES"/>
        </w:rPr>
        <w:t xml:space="preserve"> Los integrantes del Sistema Municipal deberán realizar actividades que promuevan la mejora continua del funcionamiento y operación de las diferentes instancias que realizan programas y acciones para el cumplimiento de la Ley Estatal.</w:t>
      </w:r>
      <w:r w:rsidRPr="00674EF6">
        <w:rPr>
          <w:rFonts w:cs="Times New Roman"/>
          <w:lang w:val="es-ES"/>
        </w:rPr>
        <w:tab/>
      </w:r>
    </w:p>
    <w:p w:rsidR="00674EF6" w:rsidRPr="00674EF6" w:rsidRDefault="00674EF6" w:rsidP="00674EF6">
      <w:pPr>
        <w:jc w:val="both"/>
        <w:rPr>
          <w:rFonts w:cs="Times New Roman"/>
          <w:lang w:val="es-ES"/>
        </w:rPr>
      </w:pPr>
      <w:r w:rsidRPr="00674EF6">
        <w:rPr>
          <w:rFonts w:cs="Times New Roman"/>
          <w:b/>
          <w:lang w:val="es-ES"/>
        </w:rPr>
        <w:t>Artículo 10.-</w:t>
      </w:r>
      <w:r w:rsidRPr="00674EF6">
        <w:rPr>
          <w:rFonts w:cs="Times New Roman"/>
          <w:lang w:val="es-ES"/>
        </w:rPr>
        <w:t xml:space="preserve"> El Presidente del Sistema Municipal tendrá las siguientes atribuciones:</w:t>
      </w:r>
    </w:p>
    <w:p w:rsidR="00674EF6" w:rsidRPr="00674EF6" w:rsidRDefault="00674EF6" w:rsidP="00674EF6">
      <w:pPr>
        <w:numPr>
          <w:ilvl w:val="0"/>
          <w:numId w:val="20"/>
        </w:numPr>
        <w:jc w:val="both"/>
        <w:rPr>
          <w:rFonts w:cs="Times New Roman"/>
          <w:lang w:val="es-ES"/>
        </w:rPr>
      </w:pPr>
      <w:r w:rsidRPr="00674EF6">
        <w:rPr>
          <w:rFonts w:cs="Times New Roman"/>
          <w:lang w:val="es-ES"/>
        </w:rPr>
        <w:t>Fungir como presidente del mismo;</w:t>
      </w:r>
    </w:p>
    <w:p w:rsidR="00674EF6" w:rsidRPr="00674EF6" w:rsidRDefault="00674EF6" w:rsidP="00674EF6">
      <w:pPr>
        <w:numPr>
          <w:ilvl w:val="0"/>
          <w:numId w:val="20"/>
        </w:numPr>
        <w:jc w:val="both"/>
        <w:rPr>
          <w:rFonts w:cs="Times New Roman"/>
          <w:lang w:val="es-ES"/>
        </w:rPr>
      </w:pPr>
      <w:r w:rsidRPr="00674EF6">
        <w:rPr>
          <w:rFonts w:cs="Times New Roman"/>
          <w:lang w:val="es-ES"/>
        </w:rPr>
        <w:t>Presidir las reuniones ordinarias y extraordinarias del Sistema Municipal;</w:t>
      </w:r>
    </w:p>
    <w:p w:rsidR="00674EF6" w:rsidRPr="00674EF6" w:rsidRDefault="00674EF6" w:rsidP="00674EF6">
      <w:pPr>
        <w:numPr>
          <w:ilvl w:val="0"/>
          <w:numId w:val="20"/>
        </w:numPr>
        <w:jc w:val="both"/>
        <w:rPr>
          <w:rFonts w:cs="Times New Roman"/>
          <w:lang w:val="es-ES"/>
        </w:rPr>
      </w:pPr>
      <w:r w:rsidRPr="00674EF6">
        <w:rPr>
          <w:rFonts w:cs="Times New Roman"/>
          <w:lang w:val="es-ES"/>
        </w:rPr>
        <w:t>Promover y vigilar el cumplimiento de las acciones acordadas en las reuniones del Sistema Municipal;</w:t>
      </w:r>
    </w:p>
    <w:p w:rsidR="00674EF6" w:rsidRPr="00674EF6" w:rsidRDefault="00674EF6" w:rsidP="00674EF6">
      <w:pPr>
        <w:numPr>
          <w:ilvl w:val="0"/>
          <w:numId w:val="20"/>
        </w:numPr>
        <w:jc w:val="both"/>
        <w:rPr>
          <w:rFonts w:cs="Times New Roman"/>
          <w:lang w:val="es-ES"/>
        </w:rPr>
      </w:pPr>
      <w:r w:rsidRPr="00674EF6">
        <w:rPr>
          <w:rFonts w:cs="Times New Roman"/>
          <w:lang w:val="es-ES"/>
        </w:rPr>
        <w:t>Promover y vigilar el cumplimiento de los lineamientos de operación del Sistema Municipal;</w:t>
      </w:r>
    </w:p>
    <w:p w:rsidR="00674EF6" w:rsidRPr="00674EF6" w:rsidRDefault="00674EF6" w:rsidP="00674EF6">
      <w:pPr>
        <w:numPr>
          <w:ilvl w:val="0"/>
          <w:numId w:val="20"/>
        </w:numPr>
        <w:jc w:val="both"/>
        <w:rPr>
          <w:rFonts w:cs="Times New Roman"/>
          <w:lang w:val="es-ES"/>
        </w:rPr>
      </w:pPr>
      <w:r w:rsidRPr="00674EF6">
        <w:rPr>
          <w:rFonts w:cs="Times New Roman"/>
          <w:lang w:val="es-ES"/>
        </w:rPr>
        <w:t>Dictar las medidas que se estimen convenientes para alcanzar los propósitos  definidos;</w:t>
      </w:r>
    </w:p>
    <w:p w:rsidR="00674EF6" w:rsidRPr="00674EF6" w:rsidRDefault="00674EF6" w:rsidP="00674EF6">
      <w:pPr>
        <w:numPr>
          <w:ilvl w:val="0"/>
          <w:numId w:val="20"/>
        </w:numPr>
        <w:jc w:val="both"/>
        <w:rPr>
          <w:rFonts w:cs="Times New Roman"/>
          <w:lang w:val="es-ES"/>
        </w:rPr>
      </w:pPr>
      <w:r w:rsidRPr="00674EF6">
        <w:rPr>
          <w:rFonts w:cs="Times New Roman"/>
          <w:lang w:val="es-ES"/>
        </w:rPr>
        <w:t>Emitir voto de calidad cuando así se requiera;</w:t>
      </w:r>
    </w:p>
    <w:p w:rsidR="00674EF6" w:rsidRPr="00674EF6" w:rsidRDefault="00674EF6" w:rsidP="00674EF6">
      <w:pPr>
        <w:numPr>
          <w:ilvl w:val="0"/>
          <w:numId w:val="20"/>
        </w:numPr>
        <w:jc w:val="both"/>
        <w:rPr>
          <w:rFonts w:cs="Times New Roman"/>
          <w:lang w:val="es-ES"/>
        </w:rPr>
      </w:pPr>
      <w:r w:rsidRPr="00674EF6">
        <w:rPr>
          <w:rFonts w:cs="Times New Roman"/>
          <w:lang w:val="es-ES"/>
        </w:rPr>
        <w:t>Designar al Secretario Ejecutivo del Sistema Municipal;</w:t>
      </w:r>
    </w:p>
    <w:p w:rsidR="00674EF6" w:rsidRPr="00674EF6" w:rsidRDefault="00674EF6" w:rsidP="00674EF6">
      <w:pPr>
        <w:numPr>
          <w:ilvl w:val="0"/>
          <w:numId w:val="20"/>
        </w:numPr>
        <w:jc w:val="both"/>
        <w:rPr>
          <w:rFonts w:cs="Times New Roman"/>
          <w:lang w:val="es-ES"/>
        </w:rPr>
      </w:pPr>
      <w:r w:rsidRPr="00674EF6">
        <w:rPr>
          <w:rFonts w:cs="Times New Roman"/>
          <w:lang w:val="es-ES"/>
        </w:rPr>
        <w:t>Invitar a representantes de la Sociedad Civil como integrantes del Sistema Municipal en forma de vocales; y,</w:t>
      </w:r>
    </w:p>
    <w:p w:rsidR="00674EF6" w:rsidRPr="00D478FD" w:rsidRDefault="00674EF6" w:rsidP="00674EF6">
      <w:pPr>
        <w:numPr>
          <w:ilvl w:val="0"/>
          <w:numId w:val="20"/>
        </w:numPr>
        <w:jc w:val="both"/>
        <w:rPr>
          <w:rFonts w:cs="Times New Roman"/>
          <w:lang w:val="es-ES"/>
        </w:rPr>
      </w:pPr>
      <w:r w:rsidRPr="00674EF6">
        <w:rPr>
          <w:rFonts w:cs="Times New Roman"/>
          <w:lang w:val="es-ES"/>
        </w:rPr>
        <w:t>Representar al Sistema Municipal en eventos y reuniones relevantes.</w:t>
      </w:r>
    </w:p>
    <w:p w:rsidR="00674EF6" w:rsidRPr="00674EF6" w:rsidRDefault="00674EF6" w:rsidP="00674EF6">
      <w:pPr>
        <w:jc w:val="both"/>
        <w:rPr>
          <w:rFonts w:cs="Times New Roman"/>
          <w:lang w:val="es-ES"/>
        </w:rPr>
      </w:pPr>
      <w:r w:rsidRPr="00674EF6">
        <w:rPr>
          <w:rFonts w:cs="Times New Roman"/>
          <w:b/>
          <w:lang w:val="es-ES"/>
        </w:rPr>
        <w:t>Artículo 11.-</w:t>
      </w:r>
      <w:r w:rsidRPr="00674EF6">
        <w:rPr>
          <w:rFonts w:cs="Times New Roman"/>
          <w:lang w:val="es-ES"/>
        </w:rPr>
        <w:t xml:space="preserve"> El Vicepresidente del Sistema Municipal tendrá las siguientes atribuciones:</w:t>
      </w:r>
    </w:p>
    <w:p w:rsidR="00674EF6" w:rsidRPr="00674EF6" w:rsidRDefault="00674EF6" w:rsidP="00674EF6">
      <w:pPr>
        <w:numPr>
          <w:ilvl w:val="0"/>
          <w:numId w:val="21"/>
        </w:numPr>
        <w:jc w:val="both"/>
        <w:rPr>
          <w:rFonts w:cs="Times New Roman"/>
          <w:lang w:val="es-ES"/>
        </w:rPr>
      </w:pPr>
      <w:r w:rsidRPr="00674EF6">
        <w:rPr>
          <w:rFonts w:cs="Times New Roman"/>
          <w:lang w:val="es-ES"/>
        </w:rPr>
        <w:t xml:space="preserve">Fungir como </w:t>
      </w:r>
      <w:r w:rsidR="00D478FD" w:rsidRPr="00674EF6">
        <w:rPr>
          <w:rFonts w:cs="Times New Roman"/>
          <w:lang w:val="es-ES"/>
        </w:rPr>
        <w:t>Vicepresidente del</w:t>
      </w:r>
      <w:r w:rsidRPr="00674EF6">
        <w:rPr>
          <w:rFonts w:cs="Times New Roman"/>
          <w:lang w:val="es-ES"/>
        </w:rPr>
        <w:t xml:space="preserve"> Sistema Municipal; y</w:t>
      </w:r>
    </w:p>
    <w:p w:rsidR="00674EF6" w:rsidRPr="00674EF6" w:rsidRDefault="00674EF6" w:rsidP="00674EF6">
      <w:pPr>
        <w:numPr>
          <w:ilvl w:val="0"/>
          <w:numId w:val="21"/>
        </w:numPr>
        <w:jc w:val="both"/>
        <w:rPr>
          <w:rFonts w:cs="Times New Roman"/>
          <w:lang w:val="es-ES"/>
        </w:rPr>
      </w:pPr>
      <w:r w:rsidRPr="00674EF6">
        <w:rPr>
          <w:rFonts w:cs="Times New Roman"/>
          <w:lang w:val="es-ES"/>
        </w:rPr>
        <w:t>Suplir al Presidente en las siguientes funciones:</w:t>
      </w:r>
    </w:p>
    <w:p w:rsidR="00674EF6" w:rsidRPr="00674EF6" w:rsidRDefault="00674EF6" w:rsidP="00674EF6">
      <w:pPr>
        <w:numPr>
          <w:ilvl w:val="1"/>
          <w:numId w:val="21"/>
        </w:numPr>
        <w:jc w:val="both"/>
        <w:rPr>
          <w:rFonts w:cs="Times New Roman"/>
          <w:lang w:val="es-ES"/>
        </w:rPr>
      </w:pPr>
      <w:r w:rsidRPr="00674EF6">
        <w:rPr>
          <w:rFonts w:cs="Times New Roman"/>
          <w:lang w:val="es-ES"/>
        </w:rPr>
        <w:t>En las reuniones ordinarias y extraordinarias del Sistema Municipal;</w:t>
      </w:r>
    </w:p>
    <w:p w:rsidR="00674EF6" w:rsidRPr="00674EF6" w:rsidRDefault="00674EF6" w:rsidP="00674EF6">
      <w:pPr>
        <w:numPr>
          <w:ilvl w:val="1"/>
          <w:numId w:val="21"/>
        </w:numPr>
        <w:jc w:val="both"/>
        <w:rPr>
          <w:rFonts w:cs="Times New Roman"/>
          <w:lang w:val="es-ES"/>
        </w:rPr>
      </w:pPr>
      <w:r w:rsidRPr="00674EF6">
        <w:rPr>
          <w:rFonts w:cs="Times New Roman"/>
          <w:lang w:val="es-ES"/>
        </w:rPr>
        <w:t>Promover y vigilar el cumplimiento de los lineamientos de operación del Sistema Municipal;</w:t>
      </w:r>
    </w:p>
    <w:p w:rsidR="00674EF6" w:rsidRPr="00674EF6" w:rsidRDefault="00674EF6" w:rsidP="00674EF6">
      <w:pPr>
        <w:numPr>
          <w:ilvl w:val="1"/>
          <w:numId w:val="21"/>
        </w:numPr>
        <w:jc w:val="both"/>
        <w:rPr>
          <w:rFonts w:cs="Times New Roman"/>
          <w:lang w:val="es-ES"/>
        </w:rPr>
      </w:pPr>
      <w:r w:rsidRPr="00674EF6">
        <w:rPr>
          <w:rFonts w:cs="Times New Roman"/>
          <w:lang w:val="es-ES"/>
        </w:rPr>
        <w:lastRenderedPageBreak/>
        <w:t>Dictar las medidas que se estimen convenientes para alcanzar los propósitos definidos;</w:t>
      </w:r>
    </w:p>
    <w:p w:rsidR="00674EF6" w:rsidRPr="00674EF6" w:rsidRDefault="00674EF6" w:rsidP="00674EF6">
      <w:pPr>
        <w:numPr>
          <w:ilvl w:val="1"/>
          <w:numId w:val="21"/>
        </w:numPr>
        <w:jc w:val="both"/>
        <w:rPr>
          <w:rFonts w:cs="Times New Roman"/>
          <w:lang w:val="es-ES"/>
        </w:rPr>
      </w:pPr>
      <w:r w:rsidRPr="00674EF6">
        <w:rPr>
          <w:rFonts w:cs="Times New Roman"/>
          <w:lang w:val="es-ES"/>
        </w:rPr>
        <w:t>Emitir voto de calidad cuando así se requiera; y,</w:t>
      </w:r>
    </w:p>
    <w:p w:rsidR="00674EF6" w:rsidRPr="00D478FD" w:rsidRDefault="00674EF6" w:rsidP="00674EF6">
      <w:pPr>
        <w:numPr>
          <w:ilvl w:val="1"/>
          <w:numId w:val="21"/>
        </w:numPr>
        <w:jc w:val="both"/>
        <w:rPr>
          <w:rFonts w:cs="Times New Roman"/>
          <w:lang w:val="es-ES"/>
        </w:rPr>
      </w:pPr>
      <w:r w:rsidRPr="00674EF6">
        <w:rPr>
          <w:rFonts w:cs="Times New Roman"/>
          <w:lang w:val="es-ES"/>
        </w:rPr>
        <w:t>Representar al Sistema Municipal en eventos y reuniones relevantes.</w:t>
      </w:r>
    </w:p>
    <w:p w:rsidR="00D478FD" w:rsidRDefault="00D478FD" w:rsidP="00674EF6">
      <w:pPr>
        <w:jc w:val="both"/>
        <w:rPr>
          <w:rFonts w:cs="Times New Roman"/>
          <w:b/>
          <w:lang w:val="es-ES"/>
        </w:rPr>
      </w:pPr>
    </w:p>
    <w:p w:rsidR="00D478FD" w:rsidRDefault="00D478FD" w:rsidP="00674EF6">
      <w:pPr>
        <w:jc w:val="both"/>
        <w:rPr>
          <w:rFonts w:cs="Times New Roman"/>
          <w:b/>
          <w:lang w:val="es-ES"/>
        </w:rPr>
      </w:pPr>
    </w:p>
    <w:p w:rsidR="00D478FD" w:rsidRDefault="00D478FD" w:rsidP="00674EF6">
      <w:pPr>
        <w:jc w:val="both"/>
        <w:rPr>
          <w:rFonts w:cs="Times New Roman"/>
          <w:b/>
          <w:lang w:val="es-ES"/>
        </w:rPr>
      </w:pPr>
    </w:p>
    <w:p w:rsidR="00674EF6" w:rsidRPr="00674EF6" w:rsidRDefault="00674EF6" w:rsidP="00674EF6">
      <w:pPr>
        <w:jc w:val="both"/>
        <w:rPr>
          <w:rFonts w:cs="Times New Roman"/>
          <w:lang w:val="es-ES"/>
        </w:rPr>
      </w:pPr>
      <w:r w:rsidRPr="00674EF6">
        <w:rPr>
          <w:rFonts w:cs="Times New Roman"/>
          <w:b/>
          <w:lang w:val="es-ES"/>
        </w:rPr>
        <w:t>Artículo 12.-</w:t>
      </w:r>
      <w:r w:rsidRPr="00674EF6">
        <w:rPr>
          <w:rFonts w:cs="Times New Roman"/>
          <w:lang w:val="es-ES"/>
        </w:rPr>
        <w:t xml:space="preserve"> El Coordinador General del Sistema Municipal tendrá las siguientes atribuciones:</w:t>
      </w:r>
    </w:p>
    <w:p w:rsidR="00674EF6" w:rsidRPr="00674EF6" w:rsidRDefault="00674EF6" w:rsidP="00674EF6">
      <w:pPr>
        <w:jc w:val="both"/>
        <w:rPr>
          <w:rFonts w:cs="Times New Roman"/>
          <w:lang w:val="es-ES"/>
        </w:rPr>
      </w:pPr>
    </w:p>
    <w:p w:rsidR="00674EF6" w:rsidRPr="00674EF6" w:rsidRDefault="00674EF6" w:rsidP="00674EF6">
      <w:pPr>
        <w:numPr>
          <w:ilvl w:val="0"/>
          <w:numId w:val="22"/>
        </w:numPr>
        <w:jc w:val="both"/>
        <w:rPr>
          <w:rFonts w:cs="Times New Roman"/>
          <w:lang w:val="es-ES"/>
        </w:rPr>
      </w:pPr>
      <w:r w:rsidRPr="00674EF6">
        <w:rPr>
          <w:rFonts w:cs="Times New Roman"/>
          <w:lang w:val="es-ES"/>
        </w:rPr>
        <w:t>Fungir como Coordinador General del Sistema Municipal;</w:t>
      </w:r>
    </w:p>
    <w:p w:rsidR="00674EF6" w:rsidRPr="00674EF6" w:rsidRDefault="00674EF6" w:rsidP="00674EF6">
      <w:pPr>
        <w:numPr>
          <w:ilvl w:val="0"/>
          <w:numId w:val="22"/>
        </w:numPr>
        <w:jc w:val="both"/>
        <w:rPr>
          <w:rFonts w:cs="Times New Roman"/>
          <w:lang w:val="es-ES"/>
        </w:rPr>
      </w:pPr>
      <w:r w:rsidRPr="00674EF6">
        <w:rPr>
          <w:rFonts w:cs="Times New Roman"/>
          <w:lang w:val="es-ES"/>
        </w:rPr>
        <w:t>Convocar a las reuniones ordinarias y extraordinarias del Sistema Municipal;</w:t>
      </w:r>
    </w:p>
    <w:p w:rsidR="00674EF6" w:rsidRPr="00674EF6" w:rsidRDefault="00674EF6" w:rsidP="00674EF6">
      <w:pPr>
        <w:numPr>
          <w:ilvl w:val="0"/>
          <w:numId w:val="22"/>
        </w:numPr>
        <w:jc w:val="both"/>
        <w:rPr>
          <w:rFonts w:cs="Times New Roman"/>
          <w:lang w:val="es-ES"/>
        </w:rPr>
      </w:pPr>
      <w:r w:rsidRPr="00674EF6">
        <w:rPr>
          <w:rFonts w:cs="Times New Roman"/>
          <w:lang w:val="es-ES"/>
        </w:rPr>
        <w:t>Suplir al Presidente y Vicepresidente en sus funciones, cuando así se requiera;</w:t>
      </w:r>
    </w:p>
    <w:p w:rsidR="00674EF6" w:rsidRPr="00674EF6" w:rsidRDefault="00674EF6" w:rsidP="00674EF6">
      <w:pPr>
        <w:numPr>
          <w:ilvl w:val="0"/>
          <w:numId w:val="22"/>
        </w:numPr>
        <w:jc w:val="both"/>
        <w:rPr>
          <w:rFonts w:cs="Times New Roman"/>
          <w:lang w:val="es-ES"/>
        </w:rPr>
      </w:pPr>
      <w:r w:rsidRPr="00674EF6">
        <w:rPr>
          <w:rFonts w:cs="Times New Roman"/>
          <w:lang w:val="es-ES"/>
        </w:rPr>
        <w:t>Planear con anticipación los asuntos a tratar en las reuniones del Sistema Municipal;</w:t>
      </w:r>
    </w:p>
    <w:p w:rsidR="00674EF6" w:rsidRPr="00674EF6" w:rsidRDefault="00674EF6" w:rsidP="00674EF6">
      <w:pPr>
        <w:numPr>
          <w:ilvl w:val="0"/>
          <w:numId w:val="22"/>
        </w:numPr>
        <w:jc w:val="both"/>
        <w:rPr>
          <w:rFonts w:cs="Times New Roman"/>
          <w:lang w:val="es-ES"/>
        </w:rPr>
      </w:pPr>
      <w:r w:rsidRPr="00674EF6">
        <w:rPr>
          <w:rFonts w:cs="Times New Roman"/>
          <w:lang w:val="es-ES"/>
        </w:rPr>
        <w:t>Coordinar la ejecución de acuerdos y resoluciones del Sistema así como las gestiones necesarias para su cumplimiento;</w:t>
      </w:r>
    </w:p>
    <w:p w:rsidR="00674EF6" w:rsidRPr="00674EF6" w:rsidRDefault="00674EF6" w:rsidP="00674EF6">
      <w:pPr>
        <w:numPr>
          <w:ilvl w:val="0"/>
          <w:numId w:val="22"/>
        </w:numPr>
        <w:jc w:val="both"/>
        <w:rPr>
          <w:rFonts w:cs="Times New Roman"/>
          <w:lang w:val="es-ES"/>
        </w:rPr>
      </w:pPr>
      <w:r w:rsidRPr="00674EF6">
        <w:rPr>
          <w:rFonts w:cs="Times New Roman"/>
          <w:lang w:val="es-ES"/>
        </w:rPr>
        <w:t>Definir los mecanismos de cumplimiento de objetivos del Sistema Municipal;</w:t>
      </w:r>
    </w:p>
    <w:p w:rsidR="00674EF6" w:rsidRPr="00674EF6" w:rsidRDefault="00674EF6" w:rsidP="00674EF6">
      <w:pPr>
        <w:numPr>
          <w:ilvl w:val="0"/>
          <w:numId w:val="22"/>
        </w:numPr>
        <w:jc w:val="both"/>
        <w:rPr>
          <w:rFonts w:cs="Times New Roman"/>
          <w:lang w:val="es-ES"/>
        </w:rPr>
      </w:pPr>
      <w:r w:rsidRPr="00674EF6">
        <w:rPr>
          <w:rFonts w:cs="Times New Roman"/>
          <w:lang w:val="es-ES"/>
        </w:rPr>
        <w:t>Someter a votación los acuerdos tomados en las sesiones del Sistema Municipal;</w:t>
      </w:r>
    </w:p>
    <w:p w:rsidR="00674EF6" w:rsidRPr="00674EF6" w:rsidRDefault="00674EF6" w:rsidP="00674EF6">
      <w:pPr>
        <w:numPr>
          <w:ilvl w:val="0"/>
          <w:numId w:val="22"/>
        </w:numPr>
        <w:jc w:val="both"/>
        <w:rPr>
          <w:rFonts w:cs="Times New Roman"/>
          <w:lang w:val="es-ES"/>
        </w:rPr>
      </w:pPr>
      <w:r w:rsidRPr="00674EF6">
        <w:rPr>
          <w:rFonts w:cs="Times New Roman"/>
          <w:lang w:val="es-ES"/>
        </w:rPr>
        <w:t>Promover y mantener los canales adecuados de comunicación e información con quienes integran el Sistema;</w:t>
      </w:r>
    </w:p>
    <w:p w:rsidR="00674EF6" w:rsidRPr="00674EF6" w:rsidRDefault="00674EF6" w:rsidP="00674EF6">
      <w:pPr>
        <w:numPr>
          <w:ilvl w:val="0"/>
          <w:numId w:val="22"/>
        </w:numPr>
        <w:jc w:val="both"/>
        <w:rPr>
          <w:rFonts w:cs="Times New Roman"/>
          <w:lang w:val="es-ES"/>
        </w:rPr>
      </w:pPr>
      <w:r w:rsidRPr="00674EF6">
        <w:rPr>
          <w:rFonts w:cs="Times New Roman"/>
          <w:lang w:val="es-ES"/>
        </w:rPr>
        <w:t>Invitar a representantes de la Sociedad Civil como integrantes del Sistema Municipal en forma de vocales; y,</w:t>
      </w:r>
    </w:p>
    <w:p w:rsidR="00674EF6" w:rsidRDefault="00674EF6" w:rsidP="00674EF6">
      <w:pPr>
        <w:numPr>
          <w:ilvl w:val="0"/>
          <w:numId w:val="22"/>
        </w:numPr>
        <w:jc w:val="both"/>
        <w:rPr>
          <w:rFonts w:cs="Times New Roman"/>
          <w:lang w:val="es-ES"/>
        </w:rPr>
      </w:pPr>
      <w:r w:rsidRPr="00674EF6">
        <w:rPr>
          <w:rFonts w:cs="Times New Roman"/>
          <w:lang w:val="es-ES"/>
        </w:rPr>
        <w:t>Promover y mantener la coordinación con instituciones y dependencias que coadyuven a mejorar las condiciones de la infancia y adolescencia en el municipio.</w:t>
      </w:r>
    </w:p>
    <w:p w:rsidR="00D478FD" w:rsidRPr="00D478FD" w:rsidRDefault="00D478FD" w:rsidP="00B75EF9">
      <w:pPr>
        <w:ind w:left="360"/>
        <w:jc w:val="both"/>
        <w:rPr>
          <w:rFonts w:cs="Times New Roman"/>
          <w:lang w:val="es-ES"/>
        </w:rPr>
      </w:pPr>
    </w:p>
    <w:p w:rsidR="00674EF6" w:rsidRPr="00674EF6" w:rsidRDefault="00674EF6" w:rsidP="00674EF6">
      <w:pPr>
        <w:jc w:val="both"/>
        <w:rPr>
          <w:rFonts w:cs="Times New Roman"/>
          <w:lang w:val="es-ES"/>
        </w:rPr>
      </w:pPr>
      <w:r w:rsidRPr="00674EF6">
        <w:rPr>
          <w:rFonts w:cs="Times New Roman"/>
          <w:b/>
          <w:lang w:val="es-ES"/>
        </w:rPr>
        <w:t>Artículo 13.-</w:t>
      </w:r>
      <w:r w:rsidRPr="00674EF6">
        <w:rPr>
          <w:rFonts w:cs="Times New Roman"/>
          <w:lang w:val="es-ES"/>
        </w:rPr>
        <w:t xml:space="preserve"> El Secretario Ejecutivo del Sistema Municipal tendrá las siguientes atribuciones: </w:t>
      </w:r>
    </w:p>
    <w:p w:rsidR="00674EF6" w:rsidRPr="00674EF6" w:rsidRDefault="00674EF6" w:rsidP="00674EF6">
      <w:pPr>
        <w:jc w:val="both"/>
        <w:rPr>
          <w:rFonts w:cs="Times New Roman"/>
          <w:lang w:val="es-ES"/>
        </w:rPr>
      </w:pPr>
    </w:p>
    <w:p w:rsidR="00674EF6" w:rsidRPr="00674EF6" w:rsidRDefault="00674EF6" w:rsidP="00674EF6">
      <w:pPr>
        <w:numPr>
          <w:ilvl w:val="0"/>
          <w:numId w:val="23"/>
        </w:numPr>
        <w:jc w:val="both"/>
        <w:rPr>
          <w:rFonts w:cs="Times New Roman"/>
          <w:lang w:val="es-ES"/>
        </w:rPr>
      </w:pPr>
      <w:r w:rsidRPr="00674EF6">
        <w:rPr>
          <w:rFonts w:cs="Times New Roman"/>
          <w:lang w:val="es-ES"/>
        </w:rPr>
        <w:t>Llevar a cabo la coordinación operativa del Sistema Municipal;</w:t>
      </w:r>
    </w:p>
    <w:p w:rsidR="00674EF6" w:rsidRPr="00674EF6" w:rsidRDefault="00674EF6" w:rsidP="00674EF6">
      <w:pPr>
        <w:numPr>
          <w:ilvl w:val="0"/>
          <w:numId w:val="23"/>
        </w:numPr>
        <w:jc w:val="both"/>
        <w:rPr>
          <w:rFonts w:cs="Times New Roman"/>
          <w:lang w:val="es-ES"/>
        </w:rPr>
      </w:pPr>
      <w:r w:rsidRPr="00674EF6">
        <w:rPr>
          <w:rFonts w:cs="Times New Roman"/>
          <w:lang w:val="es-ES"/>
        </w:rPr>
        <w:t>Coordinar las acciones entre los integrantes del Sistema Municipal;</w:t>
      </w:r>
    </w:p>
    <w:p w:rsidR="00674EF6" w:rsidRPr="00674EF6" w:rsidRDefault="00674EF6" w:rsidP="00674EF6">
      <w:pPr>
        <w:numPr>
          <w:ilvl w:val="0"/>
          <w:numId w:val="23"/>
        </w:numPr>
        <w:jc w:val="both"/>
        <w:rPr>
          <w:rFonts w:cs="Times New Roman"/>
          <w:lang w:val="es-ES"/>
        </w:rPr>
      </w:pPr>
      <w:r w:rsidRPr="00674EF6">
        <w:rPr>
          <w:rFonts w:cs="Times New Roman"/>
          <w:lang w:val="es-ES"/>
        </w:rPr>
        <w:t>Fungir como enlace con el Sistema Nacional y con el Sistema Estatal;</w:t>
      </w:r>
    </w:p>
    <w:p w:rsidR="00674EF6" w:rsidRPr="00674EF6" w:rsidRDefault="00674EF6" w:rsidP="00674EF6">
      <w:pPr>
        <w:numPr>
          <w:ilvl w:val="0"/>
          <w:numId w:val="23"/>
        </w:numPr>
        <w:jc w:val="both"/>
        <w:rPr>
          <w:rFonts w:cs="Times New Roman"/>
          <w:lang w:val="es-ES"/>
        </w:rPr>
      </w:pPr>
      <w:r w:rsidRPr="00674EF6">
        <w:rPr>
          <w:rFonts w:cs="Times New Roman"/>
          <w:lang w:val="es-ES"/>
        </w:rPr>
        <w:t>Coordinar a los integrantes del Sistema Municipal, para el diseño del Programa Municipal para ser enviado y aprobado por los miembros del Ayuntamiento;</w:t>
      </w:r>
    </w:p>
    <w:p w:rsidR="00674EF6" w:rsidRPr="00674EF6" w:rsidRDefault="00674EF6" w:rsidP="00674EF6">
      <w:pPr>
        <w:numPr>
          <w:ilvl w:val="0"/>
          <w:numId w:val="23"/>
        </w:numPr>
        <w:jc w:val="both"/>
        <w:rPr>
          <w:rFonts w:cs="Times New Roman"/>
          <w:lang w:val="es-ES"/>
        </w:rPr>
      </w:pPr>
      <w:r w:rsidRPr="00674EF6">
        <w:rPr>
          <w:rFonts w:cs="Times New Roman"/>
          <w:lang w:val="es-ES"/>
        </w:rPr>
        <w:t>Llevar a cabo el seguimiento y monitoreo de la ejecución del Programa Municipal;</w:t>
      </w:r>
    </w:p>
    <w:p w:rsidR="00674EF6" w:rsidRPr="00674EF6" w:rsidRDefault="00674EF6" w:rsidP="00674EF6">
      <w:pPr>
        <w:numPr>
          <w:ilvl w:val="0"/>
          <w:numId w:val="23"/>
        </w:numPr>
        <w:jc w:val="both"/>
        <w:rPr>
          <w:rFonts w:cs="Times New Roman"/>
          <w:lang w:val="es-ES"/>
        </w:rPr>
      </w:pPr>
      <w:r w:rsidRPr="00674EF6">
        <w:rPr>
          <w:rFonts w:cs="Times New Roman"/>
          <w:lang w:val="es-ES"/>
        </w:rPr>
        <w:t>Elaborar y mantener actualizado el Manual de Organización y Operación del Sistema Municipal;</w:t>
      </w:r>
    </w:p>
    <w:p w:rsidR="00674EF6" w:rsidRPr="00674EF6" w:rsidRDefault="00674EF6" w:rsidP="00674EF6">
      <w:pPr>
        <w:numPr>
          <w:ilvl w:val="0"/>
          <w:numId w:val="23"/>
        </w:numPr>
        <w:jc w:val="both"/>
        <w:rPr>
          <w:rFonts w:cs="Times New Roman"/>
          <w:lang w:val="es-ES"/>
        </w:rPr>
      </w:pPr>
      <w:r w:rsidRPr="00674EF6">
        <w:rPr>
          <w:rFonts w:cs="Times New Roman"/>
          <w:lang w:val="es-ES"/>
        </w:rPr>
        <w:lastRenderedPageBreak/>
        <w:t>Proponer a los integrantes del Sistema Municipal reformas al presente Reglamento y enviarlas al Cuerpo Colegiado del Municipio para que dentro de su facultad reglamentaria las apruebe;</w:t>
      </w:r>
    </w:p>
    <w:p w:rsidR="00674EF6" w:rsidRPr="00674EF6" w:rsidRDefault="00674EF6" w:rsidP="00674EF6">
      <w:pPr>
        <w:numPr>
          <w:ilvl w:val="0"/>
          <w:numId w:val="23"/>
        </w:numPr>
        <w:jc w:val="both"/>
        <w:rPr>
          <w:rFonts w:cs="Times New Roman"/>
          <w:lang w:val="es-ES"/>
        </w:rPr>
      </w:pPr>
      <w:r w:rsidRPr="00674EF6">
        <w:rPr>
          <w:rFonts w:cs="Times New Roman"/>
          <w:lang w:val="es-ES"/>
        </w:rPr>
        <w:t>Proponer a los integrantes del Sistema Municipal el Programa de Trabajo de la Defensoría Municipal;</w:t>
      </w:r>
    </w:p>
    <w:p w:rsidR="00674EF6" w:rsidRPr="00674EF6" w:rsidRDefault="00674EF6" w:rsidP="00674EF6">
      <w:pPr>
        <w:numPr>
          <w:ilvl w:val="0"/>
          <w:numId w:val="23"/>
        </w:numPr>
        <w:jc w:val="both"/>
        <w:rPr>
          <w:rFonts w:cs="Times New Roman"/>
          <w:lang w:val="es-ES"/>
        </w:rPr>
      </w:pPr>
      <w:r w:rsidRPr="00674EF6">
        <w:rPr>
          <w:rFonts w:cs="Times New Roman"/>
          <w:lang w:val="es-ES"/>
        </w:rPr>
        <w:t>Compilar los acuerdos que se tomen en el Sistema Municipal, llevar el archivo de éstos y de los instrumentos jurídicos que deriven, y expedir constancia de los mismos;</w:t>
      </w:r>
    </w:p>
    <w:p w:rsidR="00674EF6" w:rsidRPr="00674EF6" w:rsidRDefault="00674EF6" w:rsidP="00674EF6">
      <w:pPr>
        <w:numPr>
          <w:ilvl w:val="0"/>
          <w:numId w:val="23"/>
        </w:numPr>
        <w:jc w:val="both"/>
        <w:rPr>
          <w:rFonts w:cs="Times New Roman"/>
          <w:lang w:val="es-ES"/>
        </w:rPr>
      </w:pPr>
      <w:r w:rsidRPr="00674EF6">
        <w:rPr>
          <w:rFonts w:cs="Times New Roman"/>
          <w:lang w:val="es-ES"/>
        </w:rPr>
        <w:t>Apoyar al Sistema Municipal en la ejecución y seguimiento de los acuerdos y resoluciones emitidos;</w:t>
      </w:r>
    </w:p>
    <w:p w:rsidR="00674EF6" w:rsidRPr="00674EF6" w:rsidRDefault="00674EF6" w:rsidP="00674EF6">
      <w:pPr>
        <w:numPr>
          <w:ilvl w:val="0"/>
          <w:numId w:val="23"/>
        </w:numPr>
        <w:jc w:val="both"/>
        <w:rPr>
          <w:rFonts w:cs="Times New Roman"/>
          <w:lang w:val="es-ES"/>
        </w:rPr>
      </w:pPr>
      <w:r w:rsidRPr="00674EF6">
        <w:rPr>
          <w:rFonts w:cs="Times New Roman"/>
          <w:lang w:val="es-ES"/>
        </w:rPr>
        <w:t>Celebrar convenios de coordinación, colaboración y concertación con instancias públicas y privadas, nacionales e internacionales;</w:t>
      </w:r>
    </w:p>
    <w:p w:rsidR="00674EF6" w:rsidRPr="00674EF6" w:rsidRDefault="00674EF6" w:rsidP="00674EF6">
      <w:pPr>
        <w:numPr>
          <w:ilvl w:val="0"/>
          <w:numId w:val="23"/>
        </w:numPr>
        <w:jc w:val="both"/>
        <w:rPr>
          <w:rFonts w:cs="Times New Roman"/>
          <w:lang w:val="es-ES"/>
        </w:rPr>
      </w:pPr>
      <w:r w:rsidRPr="00674EF6">
        <w:rPr>
          <w:rFonts w:cs="Times New Roman"/>
          <w:lang w:val="es-ES"/>
        </w:rPr>
        <w:t>Difundir entre las autoridades correspondientes y la población en general, los resultados de los trabajos que realice el Sistema Municipal, así como toda aquella información pública que tienda a la generación, desarrollo y consolidación de perspectiva en la materia, desagregada por lo menos, en razón de edad, sexo, escolaridad y discapacidad;</w:t>
      </w:r>
    </w:p>
    <w:p w:rsidR="00674EF6" w:rsidRPr="00674EF6" w:rsidRDefault="00674EF6" w:rsidP="00674EF6">
      <w:pPr>
        <w:numPr>
          <w:ilvl w:val="0"/>
          <w:numId w:val="23"/>
        </w:numPr>
        <w:jc w:val="both"/>
        <w:rPr>
          <w:rFonts w:cs="Times New Roman"/>
          <w:lang w:val="es-ES"/>
        </w:rPr>
      </w:pPr>
      <w:r w:rsidRPr="00674EF6">
        <w:rPr>
          <w:rFonts w:cs="Times New Roman"/>
          <w:lang w:val="es-ES"/>
        </w:rPr>
        <w:t>Asesorar y apoyar a las autoridades municipales que lo requieran para el ejercicio de sus atribuciones;</w:t>
      </w:r>
    </w:p>
    <w:p w:rsidR="00674EF6" w:rsidRPr="00674EF6" w:rsidRDefault="00674EF6" w:rsidP="00674EF6">
      <w:pPr>
        <w:numPr>
          <w:ilvl w:val="0"/>
          <w:numId w:val="23"/>
        </w:numPr>
        <w:jc w:val="both"/>
        <w:rPr>
          <w:rFonts w:cs="Times New Roman"/>
          <w:lang w:val="es-ES"/>
        </w:rPr>
      </w:pPr>
      <w:r w:rsidRPr="00674EF6">
        <w:rPr>
          <w:rFonts w:cs="Times New Roman"/>
          <w:lang w:val="es-ES"/>
        </w:rPr>
        <w:t>Informar cada cuatro meses al Sistema Municipal y a su Presidente, sobre sus actividades;</w:t>
      </w:r>
    </w:p>
    <w:p w:rsidR="00674EF6" w:rsidRPr="00674EF6" w:rsidRDefault="00674EF6" w:rsidP="00674EF6">
      <w:pPr>
        <w:numPr>
          <w:ilvl w:val="0"/>
          <w:numId w:val="23"/>
        </w:numPr>
        <w:jc w:val="both"/>
        <w:rPr>
          <w:rFonts w:cs="Times New Roman"/>
          <w:lang w:val="es-ES"/>
        </w:rPr>
      </w:pPr>
      <w:r w:rsidRPr="00674EF6">
        <w:rPr>
          <w:rFonts w:cs="Times New Roman"/>
          <w:lang w:val="es-ES"/>
        </w:rPr>
        <w:t xml:space="preserve">Solicitar a los integrantes del Sistema Municipal la información requerida para dar respuesta a la solicitud del Sistema Estatal y Nacional de </w:t>
      </w:r>
      <w:r w:rsidR="00D478FD" w:rsidRPr="00674EF6">
        <w:rPr>
          <w:rFonts w:cs="Times New Roman"/>
          <w:lang w:val="es-ES"/>
        </w:rPr>
        <w:t>Información, y</w:t>
      </w:r>
      <w:r w:rsidRPr="00674EF6">
        <w:rPr>
          <w:rFonts w:cs="Times New Roman"/>
          <w:lang w:val="es-ES"/>
        </w:rPr>
        <w:t xml:space="preserve"> a su vez crear el Sistema Municipal de Información;</w:t>
      </w:r>
    </w:p>
    <w:p w:rsidR="00674EF6" w:rsidRPr="00674EF6" w:rsidRDefault="00674EF6" w:rsidP="00674EF6">
      <w:pPr>
        <w:numPr>
          <w:ilvl w:val="0"/>
          <w:numId w:val="23"/>
        </w:numPr>
        <w:jc w:val="both"/>
        <w:rPr>
          <w:rFonts w:cs="Times New Roman"/>
          <w:lang w:val="es-ES"/>
        </w:rPr>
      </w:pPr>
      <w:r w:rsidRPr="00674EF6">
        <w:rPr>
          <w:rFonts w:cs="Times New Roman"/>
          <w:lang w:val="es-ES"/>
        </w:rPr>
        <w:t>Fungir como instancia de interlocución con organizaciones de la sociedad civil, academia y demás instituciones de los sectores social y privado; y,</w:t>
      </w:r>
    </w:p>
    <w:p w:rsidR="00674EF6" w:rsidRPr="00674EF6" w:rsidRDefault="00674EF6" w:rsidP="00674EF6">
      <w:pPr>
        <w:numPr>
          <w:ilvl w:val="0"/>
          <w:numId w:val="23"/>
        </w:numPr>
        <w:jc w:val="both"/>
        <w:rPr>
          <w:rFonts w:cs="Times New Roman"/>
          <w:lang w:val="es-ES"/>
        </w:rPr>
      </w:pPr>
      <w:r w:rsidRPr="00674EF6">
        <w:rPr>
          <w:rFonts w:cs="Times New Roman"/>
          <w:lang w:val="es-ES"/>
        </w:rPr>
        <w:t>Las demás que le encomiende el Sistema Municipal o su Presidente.</w:t>
      </w:r>
    </w:p>
    <w:p w:rsidR="00674EF6" w:rsidRPr="00674EF6" w:rsidRDefault="00674EF6" w:rsidP="00674EF6">
      <w:pPr>
        <w:jc w:val="both"/>
        <w:rPr>
          <w:rFonts w:cs="Times New Roman"/>
          <w:lang w:val="es-ES"/>
        </w:rPr>
      </w:pPr>
    </w:p>
    <w:p w:rsidR="00674EF6" w:rsidRPr="00674EF6" w:rsidRDefault="00674EF6" w:rsidP="00674EF6">
      <w:pPr>
        <w:jc w:val="both"/>
        <w:rPr>
          <w:rFonts w:cs="Times New Roman"/>
          <w:lang w:val="es-ES"/>
        </w:rPr>
      </w:pPr>
      <w:r w:rsidRPr="00674EF6">
        <w:rPr>
          <w:rFonts w:cs="Times New Roman"/>
          <w:b/>
          <w:lang w:val="es-ES"/>
        </w:rPr>
        <w:t>Artículo 14.-</w:t>
      </w:r>
      <w:r w:rsidRPr="00674EF6">
        <w:rPr>
          <w:rFonts w:cs="Times New Roman"/>
          <w:lang w:val="es-ES"/>
        </w:rPr>
        <w:t xml:space="preserve"> El Secretario Ejecutivo será nombrado y removido libremente por el Presidente del Sistema Municipal, y deberá cumplir con los siguientes requisitos:</w:t>
      </w:r>
    </w:p>
    <w:p w:rsidR="00674EF6" w:rsidRPr="00674EF6" w:rsidRDefault="00674EF6" w:rsidP="00674EF6">
      <w:pPr>
        <w:jc w:val="both"/>
        <w:rPr>
          <w:rFonts w:cs="Times New Roman"/>
          <w:b/>
          <w:lang w:val="es-ES"/>
        </w:rPr>
      </w:pPr>
    </w:p>
    <w:p w:rsidR="00674EF6" w:rsidRPr="00674EF6" w:rsidRDefault="00674EF6" w:rsidP="00674EF6">
      <w:pPr>
        <w:numPr>
          <w:ilvl w:val="0"/>
          <w:numId w:val="24"/>
        </w:numPr>
        <w:jc w:val="both"/>
        <w:rPr>
          <w:rFonts w:cs="Times New Roman"/>
          <w:lang w:val="es-ES"/>
        </w:rPr>
      </w:pPr>
      <w:r w:rsidRPr="00674EF6">
        <w:rPr>
          <w:rFonts w:cs="Times New Roman"/>
          <w:lang w:val="es-ES"/>
        </w:rPr>
        <w:t>Tener ciudadanía mexicana en pleno goce de sus derechos civiles y políticos;</w:t>
      </w:r>
    </w:p>
    <w:p w:rsidR="00674EF6" w:rsidRPr="00674EF6" w:rsidRDefault="00674EF6" w:rsidP="00674EF6">
      <w:pPr>
        <w:numPr>
          <w:ilvl w:val="0"/>
          <w:numId w:val="24"/>
        </w:numPr>
        <w:jc w:val="both"/>
        <w:rPr>
          <w:rFonts w:cs="Times New Roman"/>
          <w:lang w:val="es-ES"/>
        </w:rPr>
      </w:pPr>
      <w:r w:rsidRPr="00674EF6">
        <w:rPr>
          <w:rFonts w:cs="Times New Roman"/>
          <w:lang w:val="es-ES"/>
        </w:rPr>
        <w:t>Contar con experiencia en tareas correspondientes a la función; y,</w:t>
      </w:r>
    </w:p>
    <w:p w:rsidR="00674EF6" w:rsidRPr="00674EF6" w:rsidRDefault="00674EF6" w:rsidP="00674EF6">
      <w:pPr>
        <w:numPr>
          <w:ilvl w:val="0"/>
          <w:numId w:val="24"/>
        </w:numPr>
        <w:jc w:val="both"/>
        <w:rPr>
          <w:rFonts w:cs="Times New Roman"/>
          <w:lang w:val="es-ES"/>
        </w:rPr>
      </w:pPr>
      <w:r w:rsidRPr="00674EF6">
        <w:rPr>
          <w:rFonts w:cs="Times New Roman"/>
          <w:lang w:val="es-ES"/>
        </w:rPr>
        <w:t>No haber sido sentenciado por delito doloso e inhabilitado como servidor público.</w:t>
      </w:r>
    </w:p>
    <w:p w:rsidR="00674EF6" w:rsidRPr="00674EF6" w:rsidRDefault="00674EF6" w:rsidP="00674EF6">
      <w:pPr>
        <w:jc w:val="both"/>
        <w:rPr>
          <w:rFonts w:cs="Times New Roman"/>
          <w:b/>
          <w:lang w:val="es-ES"/>
        </w:rPr>
      </w:pPr>
    </w:p>
    <w:p w:rsidR="00674EF6" w:rsidRPr="00674EF6" w:rsidRDefault="00674EF6" w:rsidP="00674EF6">
      <w:pPr>
        <w:jc w:val="both"/>
        <w:rPr>
          <w:rFonts w:cs="Times New Roman"/>
          <w:lang w:val="es-ES"/>
        </w:rPr>
      </w:pPr>
      <w:r w:rsidRPr="00674EF6">
        <w:rPr>
          <w:rFonts w:cs="Times New Roman"/>
          <w:b/>
          <w:lang w:val="es-ES"/>
        </w:rPr>
        <w:t>Artículo 15.-</w:t>
      </w:r>
      <w:r w:rsidRPr="00674EF6">
        <w:rPr>
          <w:rFonts w:cs="Times New Roman"/>
          <w:lang w:val="es-ES"/>
        </w:rPr>
        <w:t xml:space="preserve"> Corresponde a los Integrantes del Sistema Municipal, lo siguiente:</w:t>
      </w:r>
    </w:p>
    <w:p w:rsidR="00674EF6" w:rsidRPr="00674EF6" w:rsidRDefault="00674EF6" w:rsidP="00674EF6">
      <w:pPr>
        <w:jc w:val="both"/>
        <w:rPr>
          <w:rFonts w:cs="Times New Roman"/>
          <w:lang w:val="es-ES"/>
        </w:rPr>
      </w:pPr>
    </w:p>
    <w:p w:rsidR="00674EF6" w:rsidRPr="00674EF6" w:rsidRDefault="00674EF6" w:rsidP="00674EF6">
      <w:pPr>
        <w:numPr>
          <w:ilvl w:val="0"/>
          <w:numId w:val="36"/>
        </w:numPr>
        <w:jc w:val="both"/>
        <w:rPr>
          <w:rFonts w:cs="Times New Roman"/>
          <w:lang w:val="es-ES"/>
        </w:rPr>
      </w:pPr>
      <w:r w:rsidRPr="00674EF6">
        <w:rPr>
          <w:rFonts w:cs="Times New Roman"/>
          <w:lang w:val="es-ES"/>
        </w:rPr>
        <w:t>Asistir y participar con voz y voto en las sesiones del Sistema Municipal, excepto el Secretario Ejecutivo que sólo participará con voz;</w:t>
      </w:r>
    </w:p>
    <w:p w:rsidR="00674EF6" w:rsidRPr="00674EF6" w:rsidRDefault="00674EF6" w:rsidP="00674EF6">
      <w:pPr>
        <w:numPr>
          <w:ilvl w:val="0"/>
          <w:numId w:val="36"/>
        </w:numPr>
        <w:jc w:val="both"/>
        <w:rPr>
          <w:rFonts w:cs="Times New Roman"/>
          <w:lang w:val="es-ES"/>
        </w:rPr>
      </w:pPr>
      <w:r w:rsidRPr="00674EF6">
        <w:rPr>
          <w:rFonts w:cs="Times New Roman"/>
          <w:lang w:val="es-ES"/>
        </w:rPr>
        <w:t>Dar seguimiento a los compromisos y acuerdos que se establezcan en las comisiones de trabajo, encaminados a la protección de  los derechos niñas, niños y adolescentes;</w:t>
      </w:r>
    </w:p>
    <w:p w:rsidR="00674EF6" w:rsidRPr="00674EF6" w:rsidRDefault="00674EF6" w:rsidP="00674EF6">
      <w:pPr>
        <w:numPr>
          <w:ilvl w:val="0"/>
          <w:numId w:val="36"/>
        </w:numPr>
        <w:jc w:val="both"/>
        <w:rPr>
          <w:rFonts w:cs="Times New Roman"/>
          <w:lang w:val="es-ES"/>
        </w:rPr>
      </w:pPr>
      <w:r w:rsidRPr="00674EF6">
        <w:rPr>
          <w:rFonts w:cs="Times New Roman"/>
          <w:lang w:val="es-ES"/>
        </w:rPr>
        <w:lastRenderedPageBreak/>
        <w:t>Participar activamente para dar cumplimiento a las atribuciones establecidas en el Artículo 8 del presente reglamento; y</w:t>
      </w:r>
    </w:p>
    <w:p w:rsidR="00674EF6" w:rsidRPr="00D478FD" w:rsidRDefault="00674EF6" w:rsidP="00674EF6">
      <w:pPr>
        <w:numPr>
          <w:ilvl w:val="0"/>
          <w:numId w:val="36"/>
        </w:numPr>
        <w:jc w:val="both"/>
        <w:rPr>
          <w:rFonts w:cs="Times New Roman"/>
          <w:lang w:val="es-ES"/>
        </w:rPr>
      </w:pPr>
      <w:r w:rsidRPr="00674EF6">
        <w:rPr>
          <w:rFonts w:cs="Times New Roman"/>
          <w:lang w:val="es-ES"/>
        </w:rPr>
        <w:t>Las demás que se establezcan dentro del presente reglamento, que designe el Presidente o el Sistema Municipal.</w:t>
      </w:r>
    </w:p>
    <w:p w:rsidR="00674EF6" w:rsidRPr="00674EF6" w:rsidRDefault="00674EF6" w:rsidP="00674EF6">
      <w:pPr>
        <w:jc w:val="both"/>
        <w:rPr>
          <w:rFonts w:cs="Times New Roman"/>
          <w:lang w:val="es-ES"/>
        </w:rPr>
      </w:pPr>
      <w:r w:rsidRPr="00674EF6">
        <w:rPr>
          <w:rFonts w:cs="Times New Roman"/>
          <w:b/>
          <w:lang w:val="es-ES"/>
        </w:rPr>
        <w:t>Artículo 16.-</w:t>
      </w:r>
      <w:r w:rsidRPr="00674EF6">
        <w:rPr>
          <w:rFonts w:cs="Times New Roman"/>
          <w:lang w:val="es-ES"/>
        </w:rPr>
        <w:t xml:space="preserve"> Los integrantes del Sistema Municipal tendrán cargos honoríficos y, no percibirán remuneración alguna por el ejercicio de su cargo. En el caso de los funcionarios públicos, la participación en el Sistema Municipal no será considerada como una actividad extra o diferente de las que se les confieren.</w:t>
      </w:r>
      <w:r w:rsidRPr="00674EF6">
        <w:rPr>
          <w:rFonts w:cs="Times New Roman"/>
          <w:lang w:val="es-ES"/>
        </w:rPr>
        <w:tab/>
      </w:r>
    </w:p>
    <w:p w:rsidR="00674EF6" w:rsidRPr="00674EF6" w:rsidRDefault="00674EF6" w:rsidP="00674EF6">
      <w:pPr>
        <w:jc w:val="both"/>
        <w:rPr>
          <w:rFonts w:cs="Times New Roman"/>
          <w:lang w:val="es-ES"/>
        </w:rPr>
      </w:pPr>
    </w:p>
    <w:p w:rsidR="00674EF6" w:rsidRPr="00674EF6" w:rsidRDefault="00674EF6" w:rsidP="00674EF6">
      <w:pPr>
        <w:jc w:val="both"/>
        <w:rPr>
          <w:rFonts w:cs="Times New Roman"/>
          <w:b/>
          <w:lang w:val="es-ES"/>
        </w:rPr>
      </w:pPr>
    </w:p>
    <w:p w:rsidR="00674EF6" w:rsidRPr="00674EF6" w:rsidRDefault="00674EF6" w:rsidP="00D478FD">
      <w:pPr>
        <w:jc w:val="center"/>
        <w:rPr>
          <w:rFonts w:cs="Times New Roman"/>
          <w:b/>
          <w:lang w:val="es-ES"/>
        </w:rPr>
      </w:pPr>
      <w:r w:rsidRPr="00674EF6">
        <w:rPr>
          <w:rFonts w:cs="Times New Roman"/>
          <w:b/>
          <w:lang w:val="es-ES"/>
        </w:rPr>
        <w:t>CAPÍTULO III</w:t>
      </w:r>
    </w:p>
    <w:p w:rsidR="00674EF6" w:rsidRPr="00674EF6" w:rsidRDefault="00674EF6" w:rsidP="00D478FD">
      <w:pPr>
        <w:jc w:val="center"/>
        <w:rPr>
          <w:rFonts w:cs="Times New Roman"/>
          <w:b/>
          <w:lang w:val="es-ES"/>
        </w:rPr>
      </w:pPr>
      <w:r w:rsidRPr="00674EF6">
        <w:rPr>
          <w:rFonts w:cs="Times New Roman"/>
          <w:b/>
          <w:lang w:val="es-ES"/>
        </w:rPr>
        <w:t>DE LAS SESIONES DEL SISTEMA MUNICIPAL</w:t>
      </w:r>
    </w:p>
    <w:p w:rsidR="00674EF6" w:rsidRPr="00674EF6" w:rsidRDefault="00674EF6" w:rsidP="00674EF6">
      <w:pPr>
        <w:jc w:val="both"/>
        <w:rPr>
          <w:rFonts w:cs="Times New Roman"/>
          <w:lang w:val="es-ES"/>
        </w:rPr>
      </w:pPr>
      <w:r w:rsidRPr="00674EF6">
        <w:rPr>
          <w:rFonts w:cs="Times New Roman"/>
          <w:b/>
          <w:lang w:val="es-ES"/>
        </w:rPr>
        <w:t>Artículo 17.-</w:t>
      </w:r>
      <w:r w:rsidRPr="00674EF6">
        <w:rPr>
          <w:rFonts w:cs="Times New Roman"/>
          <w:lang w:val="es-ES"/>
        </w:rPr>
        <w:t xml:space="preserve"> El Sistema Municipal deberá sesionar trimestralmente de manera ordinaria, y cuantas veces sea necesario en asamblea extraordinaria. La sesión ordinaria tendrá por objeto tratar y aprobar los asuntos previstos en el orden del día de la sesión en turno; así como de todos y cada uno de los asuntos que conciernan al funcionamiento del Sistema Municipal.</w:t>
      </w:r>
    </w:p>
    <w:p w:rsidR="00674EF6" w:rsidRPr="00D478FD" w:rsidRDefault="00674EF6" w:rsidP="00674EF6">
      <w:pPr>
        <w:jc w:val="both"/>
        <w:rPr>
          <w:rFonts w:cs="Times New Roman"/>
          <w:lang w:val="es-ES"/>
        </w:rPr>
      </w:pPr>
      <w:r w:rsidRPr="00674EF6">
        <w:rPr>
          <w:rFonts w:cs="Times New Roman"/>
          <w:b/>
          <w:lang w:val="es-ES"/>
        </w:rPr>
        <w:t>Artículo 18.-</w:t>
      </w:r>
      <w:r w:rsidRPr="00674EF6">
        <w:rPr>
          <w:rFonts w:cs="Times New Roman"/>
          <w:lang w:val="es-ES"/>
        </w:rPr>
        <w:t xml:space="preserve"> Los integrantes del Sistema Municipal podrán invitar a sus reuniones a otros representantes de los sectores sociales y privados reconocidos por sus actividades a favor de los derechos de las niñas, niños y adolescentes, los cuales participarán con </w:t>
      </w:r>
      <w:r w:rsidR="00D478FD" w:rsidRPr="00674EF6">
        <w:rPr>
          <w:rFonts w:cs="Times New Roman"/>
          <w:lang w:val="es-ES"/>
        </w:rPr>
        <w:t>voz,</w:t>
      </w:r>
      <w:r w:rsidRPr="00674EF6">
        <w:rPr>
          <w:rFonts w:cs="Times New Roman"/>
          <w:lang w:val="es-ES"/>
        </w:rPr>
        <w:t xml:space="preserve"> pero no con voto.</w:t>
      </w:r>
      <w:r w:rsidRPr="00674EF6">
        <w:rPr>
          <w:rFonts w:cs="Times New Roman"/>
          <w:lang w:val="es-ES"/>
        </w:rPr>
        <w:tab/>
      </w:r>
    </w:p>
    <w:p w:rsidR="00674EF6" w:rsidRPr="00D478FD" w:rsidRDefault="00674EF6" w:rsidP="00674EF6">
      <w:pPr>
        <w:jc w:val="both"/>
        <w:rPr>
          <w:rFonts w:cs="Times New Roman"/>
          <w:lang w:val="es-ES"/>
        </w:rPr>
      </w:pPr>
      <w:r w:rsidRPr="00674EF6">
        <w:rPr>
          <w:rFonts w:cs="Times New Roman"/>
          <w:b/>
          <w:lang w:val="es-ES"/>
        </w:rPr>
        <w:t>Artículo 19.-</w:t>
      </w:r>
      <w:r w:rsidRPr="00674EF6">
        <w:rPr>
          <w:rFonts w:cs="Times New Roman"/>
          <w:lang w:val="es-ES"/>
        </w:rPr>
        <w:t xml:space="preserve"> En las sesiones ordinarias del Sistema Municipal participarán de forma permanente solo con voz, representantes de la niñez y adolescencia de Escobedo, mismos que serán seleccionados a través del Programa Municipal de Red de </w:t>
      </w:r>
      <w:proofErr w:type="spellStart"/>
      <w:r w:rsidRPr="00674EF6">
        <w:rPr>
          <w:rFonts w:cs="Times New Roman"/>
          <w:lang w:val="es-ES"/>
        </w:rPr>
        <w:t>DIFusores</w:t>
      </w:r>
      <w:proofErr w:type="spellEnd"/>
      <w:r w:rsidRPr="00674EF6">
        <w:rPr>
          <w:rFonts w:cs="Times New Roman"/>
          <w:lang w:val="es-ES"/>
        </w:rPr>
        <w:t xml:space="preserve"> Infantiles por los integrantes del mismo.</w:t>
      </w:r>
    </w:p>
    <w:p w:rsidR="00674EF6" w:rsidRPr="00D478FD" w:rsidRDefault="00674EF6" w:rsidP="00674EF6">
      <w:pPr>
        <w:jc w:val="both"/>
        <w:rPr>
          <w:rFonts w:cs="Times New Roman"/>
          <w:lang w:val="es-ES"/>
        </w:rPr>
      </w:pPr>
      <w:r w:rsidRPr="00674EF6">
        <w:rPr>
          <w:rFonts w:cs="Times New Roman"/>
          <w:b/>
          <w:lang w:val="es-ES"/>
        </w:rPr>
        <w:t>Artículo 20.-</w:t>
      </w:r>
      <w:r w:rsidRPr="00674EF6">
        <w:rPr>
          <w:rFonts w:cs="Times New Roman"/>
          <w:lang w:val="es-ES"/>
        </w:rPr>
        <w:t xml:space="preserve"> La elaboración del orden del día, de las actas levantadas con motivo de las sesiones y el envío de cada una por medios electrónicos, correrá a cargo del Secretario Ejecutivo. La convocatoria a las sesiones ordinarias y extraordinarias se hará mediante oficio con acuse de recibido dirigido a cada uno de los integrantes Sistema Municipal y será enviado por medios electrónicos o por otro medio fehaciente que determine el Secretario Ejecutivo previo acue</w:t>
      </w:r>
      <w:r w:rsidR="00D478FD">
        <w:rPr>
          <w:rFonts w:cs="Times New Roman"/>
          <w:lang w:val="es-ES"/>
        </w:rPr>
        <w:t>rdo con el Coordinador General.</w:t>
      </w:r>
    </w:p>
    <w:p w:rsidR="00674EF6" w:rsidRPr="00D478FD" w:rsidRDefault="00674EF6" w:rsidP="00674EF6">
      <w:pPr>
        <w:jc w:val="both"/>
        <w:rPr>
          <w:rFonts w:cs="Times New Roman"/>
          <w:lang w:val="es-ES"/>
        </w:rPr>
      </w:pPr>
      <w:r w:rsidRPr="00674EF6">
        <w:rPr>
          <w:rFonts w:cs="Times New Roman"/>
          <w:b/>
          <w:lang w:val="es-ES"/>
        </w:rPr>
        <w:t>Artículo 21.-</w:t>
      </w:r>
      <w:r w:rsidRPr="00674EF6">
        <w:rPr>
          <w:rFonts w:cs="Times New Roman"/>
          <w:lang w:val="es-ES"/>
        </w:rPr>
        <w:t xml:space="preserve"> La convocatoria para la celebración de una sesión ordinaria deberá realizarse con un mínimo de 5 días de anticipación naturales a la fecha de su celebración y deberá contener el día, hora y lugar en que se deba celebrar y acompañar el orden del día y anexos en caso de ser necesario; para el caso de sesiones extraordinarias podrá realizarse en cualquier momento.</w:t>
      </w:r>
      <w:r w:rsidRPr="00674EF6">
        <w:rPr>
          <w:rFonts w:cs="Times New Roman"/>
          <w:lang w:val="es-ES"/>
        </w:rPr>
        <w:tab/>
      </w:r>
    </w:p>
    <w:p w:rsidR="00674EF6" w:rsidRPr="00674EF6" w:rsidRDefault="00674EF6" w:rsidP="00674EF6">
      <w:pPr>
        <w:jc w:val="both"/>
        <w:rPr>
          <w:rFonts w:cs="Times New Roman"/>
          <w:lang w:val="es-ES"/>
        </w:rPr>
      </w:pPr>
      <w:r w:rsidRPr="00674EF6">
        <w:rPr>
          <w:rFonts w:cs="Times New Roman"/>
          <w:b/>
          <w:lang w:val="es-ES"/>
        </w:rPr>
        <w:t>Artículo 22.-</w:t>
      </w:r>
      <w:r w:rsidRPr="00674EF6">
        <w:rPr>
          <w:rFonts w:cs="Times New Roman"/>
          <w:lang w:val="es-ES"/>
        </w:rPr>
        <w:t xml:space="preserve"> Los integrantes del Sistema Municipal podrán nombrar a un suplente de nivel jerárquico inmediato y tendrá las mismas funciones que su titular.</w:t>
      </w:r>
    </w:p>
    <w:p w:rsidR="00674EF6" w:rsidRPr="00D478FD" w:rsidRDefault="00674EF6" w:rsidP="00674EF6">
      <w:pPr>
        <w:jc w:val="both"/>
        <w:rPr>
          <w:rFonts w:cs="Times New Roman"/>
          <w:lang w:val="es-ES"/>
        </w:rPr>
      </w:pPr>
      <w:r w:rsidRPr="00674EF6">
        <w:rPr>
          <w:rFonts w:cs="Times New Roman"/>
          <w:lang w:val="es-ES"/>
        </w:rPr>
        <w:t xml:space="preserve">El nombramiento del suplente, deberá constar por escrito. Dicho suplente deberá asistir de manera permanente a cada sesión o actividad del Sistema Municipal en el cual no pueda acudir su titular; y en caso necesario de </w:t>
      </w:r>
      <w:r w:rsidR="00D478FD" w:rsidRPr="00674EF6">
        <w:rPr>
          <w:rFonts w:cs="Times New Roman"/>
          <w:lang w:val="es-ES"/>
        </w:rPr>
        <w:t>ser sustituido</w:t>
      </w:r>
      <w:r w:rsidRPr="00674EF6">
        <w:rPr>
          <w:rFonts w:cs="Times New Roman"/>
          <w:lang w:val="es-ES"/>
        </w:rPr>
        <w:t xml:space="preserve">, se notificará vía oficio. </w:t>
      </w:r>
    </w:p>
    <w:p w:rsidR="00674EF6" w:rsidRPr="00D478FD" w:rsidRDefault="00674EF6" w:rsidP="00674EF6">
      <w:pPr>
        <w:jc w:val="both"/>
        <w:rPr>
          <w:rFonts w:cs="Times New Roman"/>
          <w:lang w:val="es-ES"/>
        </w:rPr>
      </w:pPr>
      <w:r w:rsidRPr="00674EF6">
        <w:rPr>
          <w:rFonts w:cs="Times New Roman"/>
          <w:b/>
          <w:lang w:val="es-ES"/>
        </w:rPr>
        <w:t>Artículo 23.-</w:t>
      </w:r>
      <w:r w:rsidRPr="00674EF6">
        <w:rPr>
          <w:rFonts w:cs="Times New Roman"/>
          <w:lang w:val="es-ES"/>
        </w:rPr>
        <w:t xml:space="preserve"> La celebración de las sesiones tanto ordinarias como extraordinarias requerirá como quórum, la presencia de la mitad más uno de los miembros del Sistema Municipal. Los acuerdos se considerarán válidos cuando sean aprobados por la mitad más uno de los presentes en la sesión, en caso de empate, la Presidencia y en ausencia de esta su Vicepresidencia, tendrá voto de calidad.</w:t>
      </w:r>
      <w:r w:rsidR="00D478FD">
        <w:rPr>
          <w:rFonts w:cs="Times New Roman"/>
          <w:lang w:val="es-ES"/>
        </w:rPr>
        <w:t xml:space="preserve"> </w:t>
      </w:r>
      <w:r w:rsidRPr="00674EF6">
        <w:rPr>
          <w:rFonts w:cs="Times New Roman"/>
          <w:lang w:val="es-ES"/>
        </w:rPr>
        <w:t>En cada punto de acuerdo se deberá designar un miembro del Sistema Municipal responsable de gestionar su cumplimiento, el plazo en el que se realizará y el proceso que se tendrá que llevar a cabo.</w:t>
      </w:r>
    </w:p>
    <w:p w:rsidR="00674EF6" w:rsidRPr="00674EF6" w:rsidRDefault="00674EF6" w:rsidP="00674EF6">
      <w:pPr>
        <w:jc w:val="both"/>
        <w:rPr>
          <w:rFonts w:cs="Times New Roman"/>
          <w:lang w:val="es-ES"/>
        </w:rPr>
      </w:pPr>
      <w:r w:rsidRPr="00674EF6">
        <w:rPr>
          <w:rFonts w:cs="Times New Roman"/>
          <w:lang w:val="es-ES"/>
        </w:rPr>
        <w:lastRenderedPageBreak/>
        <w:t xml:space="preserve">Cuando de los puntos de acuerdo se desprenda la elaboración o implementación de una política pública, esta deberá realizarse en términos del artículo 49 del presente Reglamento. </w:t>
      </w:r>
    </w:p>
    <w:p w:rsidR="00674EF6" w:rsidRPr="00674EF6" w:rsidRDefault="00674EF6" w:rsidP="00674EF6">
      <w:pPr>
        <w:jc w:val="both"/>
        <w:rPr>
          <w:rFonts w:cs="Times New Roman"/>
          <w:lang w:val="es-ES"/>
        </w:rPr>
      </w:pPr>
      <w:r w:rsidRPr="00674EF6">
        <w:rPr>
          <w:rFonts w:cs="Times New Roman"/>
          <w:b/>
          <w:lang w:val="es-ES"/>
        </w:rPr>
        <w:t>Artículo 24.-</w:t>
      </w:r>
      <w:r w:rsidRPr="00674EF6">
        <w:rPr>
          <w:rFonts w:cs="Times New Roman"/>
          <w:lang w:val="es-ES"/>
        </w:rPr>
        <w:t xml:space="preserve">   De cada una de las sesiones, el Secretario Ejecutivo levantará un acta en la que se transcribirán los acuerdos, y serán firmadas por los que participen en ellas y será enviado por medios electrónicos a cada uno de los miembros del Sistema Municipal, aun los ausentes para su conocimiento.</w:t>
      </w:r>
      <w:r w:rsidRPr="00674EF6">
        <w:rPr>
          <w:rFonts w:cs="Times New Roman"/>
          <w:lang w:val="es-ES"/>
        </w:rPr>
        <w:tab/>
      </w:r>
    </w:p>
    <w:p w:rsidR="00674EF6" w:rsidRPr="00674EF6" w:rsidRDefault="00674EF6" w:rsidP="00674EF6">
      <w:pPr>
        <w:jc w:val="both"/>
        <w:rPr>
          <w:rFonts w:cs="Times New Roman"/>
          <w:lang w:val="es-ES"/>
        </w:rPr>
      </w:pPr>
    </w:p>
    <w:p w:rsidR="00674EF6" w:rsidRPr="00674EF6" w:rsidRDefault="00674EF6" w:rsidP="00674EF6">
      <w:pPr>
        <w:jc w:val="both"/>
        <w:rPr>
          <w:rFonts w:cs="Times New Roman"/>
          <w:b/>
          <w:lang w:val="es-ES"/>
        </w:rPr>
      </w:pPr>
    </w:p>
    <w:p w:rsidR="00674EF6" w:rsidRPr="00674EF6" w:rsidRDefault="00674EF6" w:rsidP="005D6996">
      <w:pPr>
        <w:jc w:val="center"/>
        <w:rPr>
          <w:rFonts w:cs="Times New Roman"/>
          <w:b/>
          <w:lang w:val="es-ES"/>
        </w:rPr>
      </w:pPr>
      <w:r w:rsidRPr="00674EF6">
        <w:rPr>
          <w:rFonts w:cs="Times New Roman"/>
          <w:b/>
          <w:lang w:val="es-ES"/>
        </w:rPr>
        <w:t>CAPÍTULO IV</w:t>
      </w:r>
    </w:p>
    <w:p w:rsidR="00674EF6" w:rsidRPr="00CE0874" w:rsidRDefault="00674EF6" w:rsidP="005D6996">
      <w:pPr>
        <w:jc w:val="center"/>
        <w:rPr>
          <w:rFonts w:cs="Times New Roman"/>
          <w:b/>
          <w:lang w:val="es-ES"/>
        </w:rPr>
      </w:pPr>
      <w:r w:rsidRPr="00674EF6">
        <w:rPr>
          <w:rFonts w:cs="Times New Roman"/>
          <w:b/>
          <w:lang w:val="es-ES"/>
        </w:rPr>
        <w:t>DE LA RENOVACIÓN DE INTEGRANTE</w:t>
      </w:r>
      <w:r w:rsidR="00CE0874">
        <w:rPr>
          <w:rFonts w:cs="Times New Roman"/>
          <w:b/>
          <w:lang w:val="es-ES"/>
        </w:rPr>
        <w:t>S MIEMBROS DE LA SOCIEDAD CIVIL</w:t>
      </w:r>
    </w:p>
    <w:p w:rsidR="00674EF6" w:rsidRPr="00674EF6" w:rsidRDefault="00674EF6" w:rsidP="00674EF6">
      <w:pPr>
        <w:jc w:val="both"/>
        <w:rPr>
          <w:rFonts w:cs="Times New Roman"/>
          <w:lang w:val="es-ES"/>
        </w:rPr>
      </w:pPr>
      <w:r w:rsidRPr="00674EF6">
        <w:rPr>
          <w:rFonts w:cs="Times New Roman"/>
          <w:b/>
          <w:lang w:val="es-ES"/>
        </w:rPr>
        <w:t>Artículo 25.-</w:t>
      </w:r>
      <w:r w:rsidRPr="00674EF6">
        <w:rPr>
          <w:rFonts w:cs="Times New Roman"/>
          <w:lang w:val="es-ES"/>
        </w:rPr>
        <w:t xml:space="preserve"> Los representantes de las organizaciones de la sociedad civil o del sector social que formen parte del Sistema Municipal serán por invitación del Presidente o del Coordinador General del Sistema Muni</w:t>
      </w:r>
      <w:r w:rsidR="00CE0874">
        <w:rPr>
          <w:rFonts w:cs="Times New Roman"/>
          <w:lang w:val="es-ES"/>
        </w:rPr>
        <w:t>cipal y fungirán como vocales.</w:t>
      </w:r>
      <w:r w:rsidR="00CE0874">
        <w:rPr>
          <w:rFonts w:cs="Times New Roman"/>
          <w:lang w:val="es-ES"/>
        </w:rPr>
        <w:tab/>
      </w:r>
    </w:p>
    <w:p w:rsidR="00674EF6" w:rsidRPr="00674EF6" w:rsidRDefault="00674EF6" w:rsidP="00674EF6">
      <w:pPr>
        <w:jc w:val="both"/>
        <w:rPr>
          <w:rFonts w:cs="Times New Roman"/>
          <w:lang w:val="es-ES"/>
        </w:rPr>
      </w:pPr>
      <w:r w:rsidRPr="00674EF6">
        <w:rPr>
          <w:rFonts w:cs="Times New Roman"/>
          <w:b/>
          <w:lang w:val="es-ES"/>
        </w:rPr>
        <w:t>Artículo 26.-</w:t>
      </w:r>
      <w:r w:rsidRPr="00674EF6">
        <w:rPr>
          <w:rFonts w:cs="Times New Roman"/>
          <w:lang w:val="es-ES"/>
        </w:rPr>
        <w:t xml:space="preserve"> Los vocales tendrán una duración en su encargo por el periodo de 3 años y no recibirán emolumento o contraprestación económica alguna por su desempeño como </w:t>
      </w:r>
      <w:r w:rsidR="00CE0874">
        <w:rPr>
          <w:rFonts w:cs="Times New Roman"/>
          <w:lang w:val="es-ES"/>
        </w:rPr>
        <w:t>miembros del Sistema Municipal.</w:t>
      </w:r>
    </w:p>
    <w:p w:rsidR="00674EF6" w:rsidRPr="00674EF6" w:rsidRDefault="00674EF6" w:rsidP="00674EF6">
      <w:pPr>
        <w:jc w:val="both"/>
        <w:rPr>
          <w:rFonts w:cs="Times New Roman"/>
          <w:lang w:val="es-ES"/>
        </w:rPr>
      </w:pPr>
      <w:r w:rsidRPr="00674EF6">
        <w:rPr>
          <w:rFonts w:cs="Times New Roman"/>
          <w:lang w:val="es-ES"/>
        </w:rPr>
        <w:t>Dichos vocales deberán asistir de manera permanente a cada sesión o actividad del Sistema Municipal; y en caso de ser sustituidos</w:t>
      </w:r>
      <w:r w:rsidR="00CE0874">
        <w:rPr>
          <w:rFonts w:cs="Times New Roman"/>
          <w:lang w:val="es-ES"/>
        </w:rPr>
        <w:t>, se les notificará vía oficio.</w:t>
      </w:r>
    </w:p>
    <w:p w:rsidR="00674EF6" w:rsidRPr="00674EF6" w:rsidRDefault="00674EF6" w:rsidP="00674EF6">
      <w:pPr>
        <w:jc w:val="both"/>
        <w:rPr>
          <w:rFonts w:cs="Times New Roman"/>
          <w:lang w:val="es-ES"/>
        </w:rPr>
      </w:pPr>
      <w:r w:rsidRPr="00674EF6">
        <w:rPr>
          <w:rFonts w:cs="Times New Roman"/>
          <w:lang w:val="es-ES"/>
        </w:rPr>
        <w:t>Los representantes de la sociedad civil o del sector social deberán cumplir con los siguientes requisitos para pode</w:t>
      </w:r>
      <w:r w:rsidR="00CE0874">
        <w:rPr>
          <w:rFonts w:cs="Times New Roman"/>
          <w:lang w:val="es-ES"/>
        </w:rPr>
        <w:t xml:space="preserve">r ser designados como vocales: </w:t>
      </w:r>
    </w:p>
    <w:p w:rsidR="00674EF6" w:rsidRPr="00674EF6" w:rsidRDefault="00674EF6" w:rsidP="00674EF6">
      <w:pPr>
        <w:numPr>
          <w:ilvl w:val="0"/>
          <w:numId w:val="25"/>
        </w:numPr>
        <w:jc w:val="both"/>
        <w:rPr>
          <w:rFonts w:cs="Times New Roman"/>
          <w:lang w:val="es-ES"/>
        </w:rPr>
      </w:pPr>
      <w:r w:rsidRPr="00674EF6">
        <w:rPr>
          <w:rFonts w:cs="Times New Roman"/>
          <w:lang w:val="es-ES"/>
        </w:rPr>
        <w:t>Tener residencia permanente en México;</w:t>
      </w:r>
    </w:p>
    <w:p w:rsidR="00674EF6" w:rsidRPr="00674EF6" w:rsidRDefault="00674EF6" w:rsidP="00674EF6">
      <w:pPr>
        <w:numPr>
          <w:ilvl w:val="0"/>
          <w:numId w:val="25"/>
        </w:numPr>
        <w:jc w:val="both"/>
        <w:rPr>
          <w:rFonts w:cs="Times New Roman"/>
          <w:lang w:val="es-ES"/>
        </w:rPr>
      </w:pPr>
      <w:r w:rsidRPr="00674EF6">
        <w:rPr>
          <w:rFonts w:cs="Times New Roman"/>
          <w:lang w:val="es-ES"/>
        </w:rPr>
        <w:t>No haber sido condenado por la comisión de un delito doloso en el que el sujeto pasivo o víctima del mismo haya sido una niña, niño o adolescente, y</w:t>
      </w:r>
    </w:p>
    <w:p w:rsidR="00674EF6" w:rsidRPr="00CE0874" w:rsidRDefault="00674EF6" w:rsidP="00674EF6">
      <w:pPr>
        <w:numPr>
          <w:ilvl w:val="0"/>
          <w:numId w:val="25"/>
        </w:numPr>
        <w:jc w:val="both"/>
        <w:rPr>
          <w:rFonts w:cs="Times New Roman"/>
          <w:lang w:val="es-ES"/>
        </w:rPr>
      </w:pPr>
      <w:r w:rsidRPr="00674EF6">
        <w:rPr>
          <w:rFonts w:cs="Times New Roman"/>
          <w:lang w:val="es-ES"/>
        </w:rPr>
        <w:t>Experiencia comprobada en la defensa o promoción de los derechos de la infancia o derechos humanos.</w:t>
      </w:r>
    </w:p>
    <w:p w:rsidR="00674EF6" w:rsidRPr="00CE0874" w:rsidRDefault="00674EF6" w:rsidP="00674EF6">
      <w:pPr>
        <w:jc w:val="both"/>
        <w:rPr>
          <w:rFonts w:cs="Times New Roman"/>
          <w:lang w:val="es-ES"/>
        </w:rPr>
      </w:pPr>
      <w:r w:rsidRPr="00674EF6">
        <w:rPr>
          <w:rFonts w:cs="Times New Roman"/>
          <w:b/>
          <w:lang w:val="es-ES"/>
        </w:rPr>
        <w:t>Artículo 27.-</w:t>
      </w:r>
      <w:r w:rsidRPr="00674EF6">
        <w:rPr>
          <w:rFonts w:cs="Times New Roman"/>
          <w:lang w:val="es-ES"/>
        </w:rPr>
        <w:t xml:space="preserve"> Si un vocal decidiere no continuar participando, se invitará a otra organización para que se ostente </w:t>
      </w:r>
      <w:r w:rsidR="00CE0874">
        <w:rPr>
          <w:rFonts w:cs="Times New Roman"/>
          <w:lang w:val="es-ES"/>
        </w:rPr>
        <w:t>como vocal dentro del Sistema.</w:t>
      </w:r>
      <w:r w:rsidR="00CE0874">
        <w:rPr>
          <w:rFonts w:cs="Times New Roman"/>
          <w:lang w:val="es-ES"/>
        </w:rPr>
        <w:tab/>
      </w:r>
    </w:p>
    <w:p w:rsidR="00674EF6" w:rsidRPr="00674EF6" w:rsidRDefault="00674EF6" w:rsidP="00674EF6">
      <w:pPr>
        <w:jc w:val="both"/>
        <w:rPr>
          <w:rFonts w:cs="Times New Roman"/>
          <w:lang w:val="es-ES"/>
        </w:rPr>
      </w:pPr>
      <w:r w:rsidRPr="00674EF6">
        <w:rPr>
          <w:rFonts w:cs="Times New Roman"/>
          <w:b/>
          <w:lang w:val="es-ES"/>
        </w:rPr>
        <w:t>Artículo 28.-</w:t>
      </w:r>
      <w:r w:rsidRPr="00674EF6">
        <w:rPr>
          <w:rFonts w:cs="Times New Roman"/>
          <w:lang w:val="es-ES"/>
        </w:rPr>
        <w:t xml:space="preserve">  El Sistema Municipal en sesión ordinaria o extraordinaria podrá remover a alguno de los vocales previa audiencia del interesado, cuando concurra alguna de las siguientes causas:</w:t>
      </w:r>
    </w:p>
    <w:p w:rsidR="00674EF6" w:rsidRPr="00674EF6" w:rsidRDefault="00674EF6" w:rsidP="00674EF6">
      <w:pPr>
        <w:numPr>
          <w:ilvl w:val="0"/>
          <w:numId w:val="26"/>
        </w:numPr>
        <w:jc w:val="both"/>
        <w:rPr>
          <w:rFonts w:cs="Times New Roman"/>
          <w:lang w:val="es-ES"/>
        </w:rPr>
      </w:pPr>
      <w:r w:rsidRPr="00674EF6">
        <w:rPr>
          <w:rFonts w:cs="Times New Roman"/>
          <w:lang w:val="es-ES"/>
        </w:rPr>
        <w:t>Inasistencia injustificada a dos sesiones ordinarias o extraordinarias del Sistema Municipal en forma consecutiva.</w:t>
      </w:r>
    </w:p>
    <w:p w:rsidR="00674EF6" w:rsidRPr="00674EF6" w:rsidRDefault="00674EF6" w:rsidP="00674EF6">
      <w:pPr>
        <w:numPr>
          <w:ilvl w:val="0"/>
          <w:numId w:val="26"/>
        </w:numPr>
        <w:jc w:val="both"/>
        <w:rPr>
          <w:rFonts w:cs="Times New Roman"/>
          <w:lang w:val="es-ES"/>
        </w:rPr>
      </w:pPr>
      <w:r w:rsidRPr="00674EF6">
        <w:rPr>
          <w:rFonts w:cs="Times New Roman"/>
          <w:lang w:val="es-ES"/>
        </w:rPr>
        <w:t>Realizar actos que atenten en contra del Sistema Municipal.</w:t>
      </w:r>
    </w:p>
    <w:p w:rsidR="00674EF6" w:rsidRPr="00674EF6" w:rsidRDefault="00674EF6" w:rsidP="00674EF6">
      <w:pPr>
        <w:numPr>
          <w:ilvl w:val="0"/>
          <w:numId w:val="26"/>
        </w:numPr>
        <w:jc w:val="both"/>
        <w:rPr>
          <w:rFonts w:cs="Times New Roman"/>
          <w:lang w:val="es-ES"/>
        </w:rPr>
      </w:pPr>
      <w:r w:rsidRPr="00674EF6">
        <w:rPr>
          <w:rFonts w:cs="Times New Roman"/>
          <w:lang w:val="es-ES"/>
        </w:rPr>
        <w:t>El incumplimiento notorio, negligente o reincidente de las funciones encomendadas.</w:t>
      </w:r>
    </w:p>
    <w:p w:rsidR="00674EF6" w:rsidRPr="00CE0874" w:rsidRDefault="00674EF6" w:rsidP="00CE0874">
      <w:pPr>
        <w:numPr>
          <w:ilvl w:val="0"/>
          <w:numId w:val="26"/>
        </w:numPr>
        <w:jc w:val="both"/>
        <w:rPr>
          <w:rFonts w:cs="Times New Roman"/>
          <w:lang w:val="es-ES"/>
        </w:rPr>
      </w:pPr>
      <w:r w:rsidRPr="00674EF6">
        <w:rPr>
          <w:rFonts w:cs="Times New Roman"/>
          <w:lang w:val="es-ES"/>
        </w:rPr>
        <w:t>Por solicitud fundada y motivada del representante de la institución de la sociedad civil organizada o del sector social.</w:t>
      </w:r>
    </w:p>
    <w:p w:rsidR="00674EF6" w:rsidRDefault="00674EF6" w:rsidP="00674EF6">
      <w:pPr>
        <w:jc w:val="both"/>
        <w:rPr>
          <w:rFonts w:cs="Times New Roman"/>
          <w:lang w:val="es-ES"/>
        </w:rPr>
      </w:pPr>
    </w:p>
    <w:p w:rsidR="005D6996" w:rsidRDefault="005D6996" w:rsidP="00674EF6">
      <w:pPr>
        <w:jc w:val="both"/>
        <w:rPr>
          <w:rFonts w:cs="Times New Roman"/>
          <w:lang w:val="es-ES"/>
        </w:rPr>
      </w:pPr>
    </w:p>
    <w:p w:rsidR="005D6996" w:rsidRPr="00674EF6" w:rsidRDefault="005D6996" w:rsidP="00674EF6">
      <w:pPr>
        <w:jc w:val="both"/>
        <w:rPr>
          <w:rFonts w:cs="Times New Roman"/>
          <w:lang w:val="es-ES"/>
        </w:rPr>
      </w:pPr>
    </w:p>
    <w:p w:rsidR="00674EF6" w:rsidRPr="00674EF6" w:rsidRDefault="00674EF6" w:rsidP="00CE0874">
      <w:pPr>
        <w:jc w:val="center"/>
        <w:rPr>
          <w:rFonts w:cs="Times New Roman"/>
          <w:b/>
          <w:lang w:val="es-ES"/>
        </w:rPr>
      </w:pPr>
      <w:r w:rsidRPr="00674EF6">
        <w:rPr>
          <w:rFonts w:cs="Times New Roman"/>
          <w:b/>
          <w:lang w:val="es-ES"/>
        </w:rPr>
        <w:lastRenderedPageBreak/>
        <w:t>CAPÍTULO V</w:t>
      </w:r>
    </w:p>
    <w:p w:rsidR="00674EF6" w:rsidRPr="00674EF6" w:rsidRDefault="00674EF6" w:rsidP="00CE0874">
      <w:pPr>
        <w:jc w:val="center"/>
        <w:rPr>
          <w:rFonts w:cs="Times New Roman"/>
          <w:b/>
          <w:lang w:val="es-ES"/>
        </w:rPr>
      </w:pPr>
      <w:r w:rsidRPr="00674EF6">
        <w:rPr>
          <w:rFonts w:cs="Times New Roman"/>
          <w:b/>
          <w:lang w:val="es-ES"/>
        </w:rPr>
        <w:t xml:space="preserve">DE LA INTEGRACIÓN </w:t>
      </w:r>
      <w:r w:rsidR="00CE0874">
        <w:rPr>
          <w:rFonts w:cs="Times New Roman"/>
          <w:b/>
          <w:lang w:val="es-ES"/>
        </w:rPr>
        <w:t>Y FUNCIONAMIENTO DE LA COMISIÓN</w:t>
      </w:r>
    </w:p>
    <w:p w:rsidR="00674EF6" w:rsidRPr="00674EF6" w:rsidRDefault="00674EF6" w:rsidP="00674EF6">
      <w:pPr>
        <w:jc w:val="both"/>
        <w:rPr>
          <w:rFonts w:cs="Times New Roman"/>
          <w:lang w:val="es-ES"/>
        </w:rPr>
      </w:pPr>
      <w:r w:rsidRPr="00674EF6">
        <w:rPr>
          <w:rFonts w:cs="Times New Roman"/>
          <w:b/>
          <w:lang w:val="es-ES"/>
        </w:rPr>
        <w:t>Artículo 29.-</w:t>
      </w:r>
      <w:r w:rsidRPr="00674EF6">
        <w:rPr>
          <w:rFonts w:cs="Times New Roman"/>
          <w:lang w:val="es-ES"/>
        </w:rPr>
        <w:t xml:space="preserve"> Para el análisis detallado de los asuntos que así lo ameriten, el Secretario Ejecutivo tendrá además de las atribuciones que señala el artículo 13 del presente Reglamento, las siguientes:</w:t>
      </w:r>
      <w:r w:rsidRPr="00674EF6">
        <w:rPr>
          <w:rFonts w:cs="Times New Roman"/>
          <w:lang w:val="es-ES"/>
        </w:rPr>
        <w:tab/>
      </w:r>
    </w:p>
    <w:p w:rsidR="00674EF6" w:rsidRPr="00674EF6" w:rsidRDefault="00674EF6" w:rsidP="00674EF6">
      <w:pPr>
        <w:jc w:val="both"/>
        <w:rPr>
          <w:rFonts w:cs="Times New Roman"/>
          <w:lang w:val="es-ES"/>
        </w:rPr>
      </w:pPr>
    </w:p>
    <w:p w:rsidR="00674EF6" w:rsidRPr="00674EF6" w:rsidRDefault="00674EF6" w:rsidP="00674EF6">
      <w:pPr>
        <w:numPr>
          <w:ilvl w:val="0"/>
          <w:numId w:val="35"/>
        </w:numPr>
        <w:jc w:val="both"/>
        <w:rPr>
          <w:rFonts w:cs="Times New Roman"/>
          <w:lang w:val="es-ES"/>
        </w:rPr>
      </w:pPr>
      <w:r w:rsidRPr="00674EF6">
        <w:rPr>
          <w:rFonts w:cs="Times New Roman"/>
          <w:lang w:val="es-ES"/>
        </w:rPr>
        <w:t>Estudiar, analizar, evaluar y dictaminar los asuntos a su cargo, además de realizar actividades que promuevan su mejora continua, entre ellas períodos de capacitación, seguimiento y monitoreo de resultados, éstos se darán a conocer en cada una de las reuniones del Sistema Municipal;</w:t>
      </w:r>
      <w:r w:rsidRPr="00674EF6">
        <w:rPr>
          <w:rFonts w:cs="Times New Roman"/>
          <w:lang w:val="es-ES"/>
        </w:rPr>
        <w:tab/>
      </w:r>
    </w:p>
    <w:p w:rsidR="00674EF6" w:rsidRPr="00674EF6" w:rsidRDefault="00674EF6" w:rsidP="00674EF6">
      <w:pPr>
        <w:numPr>
          <w:ilvl w:val="0"/>
          <w:numId w:val="35"/>
        </w:numPr>
        <w:jc w:val="both"/>
        <w:rPr>
          <w:rFonts w:cs="Times New Roman"/>
          <w:lang w:val="es-ES"/>
        </w:rPr>
      </w:pPr>
      <w:r w:rsidRPr="00674EF6">
        <w:rPr>
          <w:rFonts w:cs="Times New Roman"/>
          <w:lang w:val="es-ES"/>
        </w:rPr>
        <w:t>Promover acciones para promover los derechos a ser registrado inmediatamente después de su nacimiento y a la identidad de la niña, niño y adolescente;</w:t>
      </w:r>
    </w:p>
    <w:p w:rsidR="00674EF6" w:rsidRPr="00674EF6" w:rsidRDefault="00674EF6" w:rsidP="00674EF6">
      <w:pPr>
        <w:numPr>
          <w:ilvl w:val="0"/>
          <w:numId w:val="35"/>
        </w:numPr>
        <w:jc w:val="both"/>
        <w:rPr>
          <w:rFonts w:cs="Times New Roman"/>
          <w:lang w:val="es-ES"/>
        </w:rPr>
      </w:pPr>
      <w:r w:rsidRPr="00674EF6">
        <w:rPr>
          <w:rFonts w:cs="Times New Roman"/>
          <w:lang w:val="es-ES"/>
        </w:rPr>
        <w:t>Promover acciones para evitar la discriminación y fomentar la igualdad de derechos;</w:t>
      </w:r>
    </w:p>
    <w:p w:rsidR="00674EF6" w:rsidRPr="00674EF6" w:rsidRDefault="00674EF6" w:rsidP="00674EF6">
      <w:pPr>
        <w:numPr>
          <w:ilvl w:val="0"/>
          <w:numId w:val="35"/>
        </w:numPr>
        <w:jc w:val="both"/>
        <w:rPr>
          <w:rFonts w:cs="Times New Roman"/>
          <w:lang w:val="es-ES"/>
        </w:rPr>
      </w:pPr>
      <w:r w:rsidRPr="00674EF6">
        <w:rPr>
          <w:rFonts w:cs="Times New Roman"/>
          <w:lang w:val="es-ES"/>
        </w:rPr>
        <w:t>Fomentar el respeto y protección a la libertad de pensamiento, de conciencia y de religión, de lengua y cultura bajo la tutela de sus padres;</w:t>
      </w:r>
    </w:p>
    <w:p w:rsidR="00674EF6" w:rsidRPr="00674EF6" w:rsidRDefault="00674EF6" w:rsidP="00674EF6">
      <w:pPr>
        <w:numPr>
          <w:ilvl w:val="0"/>
          <w:numId w:val="35"/>
        </w:numPr>
        <w:jc w:val="both"/>
        <w:rPr>
          <w:rFonts w:cs="Times New Roman"/>
          <w:lang w:val="es-ES"/>
        </w:rPr>
      </w:pPr>
      <w:r w:rsidRPr="00674EF6">
        <w:rPr>
          <w:rFonts w:cs="Times New Roman"/>
          <w:lang w:val="es-ES"/>
        </w:rPr>
        <w:t>Promover el derecho de participación, libertad de expresión y asociación, siempre que no vaya en contra de los derechos de otros;</w:t>
      </w:r>
    </w:p>
    <w:p w:rsidR="00674EF6" w:rsidRPr="00674EF6" w:rsidRDefault="00674EF6" w:rsidP="00674EF6">
      <w:pPr>
        <w:numPr>
          <w:ilvl w:val="0"/>
          <w:numId w:val="35"/>
        </w:numPr>
        <w:jc w:val="both"/>
        <w:rPr>
          <w:rFonts w:cs="Times New Roman"/>
          <w:lang w:val="es-ES"/>
        </w:rPr>
      </w:pPr>
      <w:r w:rsidRPr="00674EF6">
        <w:rPr>
          <w:rFonts w:cs="Times New Roman"/>
          <w:lang w:val="es-ES"/>
        </w:rPr>
        <w:t>Velar por el derecho a la vida, a no ser sometido a torturas, a penas o tratos crueles, inhumanos o degradantes, a la detención o encarcelamiento ilegales;</w:t>
      </w:r>
    </w:p>
    <w:p w:rsidR="00674EF6" w:rsidRPr="00674EF6" w:rsidRDefault="00674EF6" w:rsidP="00674EF6">
      <w:pPr>
        <w:numPr>
          <w:ilvl w:val="0"/>
          <w:numId w:val="35"/>
        </w:numPr>
        <w:jc w:val="both"/>
        <w:rPr>
          <w:rFonts w:cs="Times New Roman"/>
          <w:lang w:val="es-ES"/>
        </w:rPr>
      </w:pPr>
      <w:r w:rsidRPr="00674EF6">
        <w:rPr>
          <w:rFonts w:cs="Times New Roman"/>
          <w:lang w:val="es-ES"/>
        </w:rPr>
        <w:t>Proteger el derecho a la información y proponer programas, medidas y acciones para evitar que niñas, niños y adolescentes entren en contacto con material perjudicial para su bienestar, y Promover acciones para la protección de la vida privada;</w:t>
      </w:r>
    </w:p>
    <w:p w:rsidR="00674EF6" w:rsidRPr="00674EF6" w:rsidRDefault="00674EF6" w:rsidP="00674EF6">
      <w:pPr>
        <w:numPr>
          <w:ilvl w:val="0"/>
          <w:numId w:val="35"/>
        </w:numPr>
        <w:jc w:val="both"/>
        <w:rPr>
          <w:rFonts w:cs="Times New Roman"/>
          <w:lang w:val="es-ES"/>
        </w:rPr>
      </w:pPr>
      <w:r w:rsidRPr="00674EF6">
        <w:rPr>
          <w:rFonts w:cs="Times New Roman"/>
          <w:lang w:val="es-ES"/>
        </w:rPr>
        <w:t>Velar porque niñas, niños y adolescentes no sean separados de sus padres, tutores o quien ejerza la patria potestad, a excepción de los casos que así lo señale la Ley General, la Ley Estatal y demás ordenamientos legales;</w:t>
      </w:r>
    </w:p>
    <w:p w:rsidR="00674EF6" w:rsidRPr="00674EF6" w:rsidRDefault="00674EF6" w:rsidP="00674EF6">
      <w:pPr>
        <w:numPr>
          <w:ilvl w:val="0"/>
          <w:numId w:val="35"/>
        </w:numPr>
        <w:jc w:val="both"/>
        <w:rPr>
          <w:rFonts w:cs="Times New Roman"/>
          <w:lang w:val="es-ES"/>
        </w:rPr>
      </w:pPr>
      <w:r w:rsidRPr="00674EF6">
        <w:rPr>
          <w:rFonts w:cs="Times New Roman"/>
          <w:lang w:val="es-ES"/>
        </w:rPr>
        <w:t>Fomentar acciones necesarias para que se brinde a padre, madre, tutor o persona que tengan bajo guarda y custodia a niñas, niños o adolescentes la asistencia necesaria en el desempeño de sus obligaciones, a fin de apoyar a los mismos en la crianza y en su desarrollo;</w:t>
      </w:r>
    </w:p>
    <w:p w:rsidR="00674EF6" w:rsidRPr="00674EF6" w:rsidRDefault="00674EF6" w:rsidP="00674EF6">
      <w:pPr>
        <w:numPr>
          <w:ilvl w:val="0"/>
          <w:numId w:val="35"/>
        </w:numPr>
        <w:jc w:val="both"/>
        <w:rPr>
          <w:rFonts w:cs="Times New Roman"/>
          <w:lang w:val="es-ES"/>
        </w:rPr>
      </w:pPr>
      <w:r w:rsidRPr="00674EF6">
        <w:rPr>
          <w:rFonts w:cs="Times New Roman"/>
          <w:lang w:val="es-ES"/>
        </w:rPr>
        <w:t>Procurar protección a los niños que sean privados de su medio familiar y asegurar que puedan beneficiarse de cuidados que sustituyan la tensión familiar o de la colocación apropiada, considerando su origen cultural;</w:t>
      </w:r>
    </w:p>
    <w:p w:rsidR="00674EF6" w:rsidRPr="00674EF6" w:rsidRDefault="00CE0874" w:rsidP="00674EF6">
      <w:pPr>
        <w:numPr>
          <w:ilvl w:val="0"/>
          <w:numId w:val="35"/>
        </w:numPr>
        <w:jc w:val="both"/>
        <w:rPr>
          <w:rFonts w:cs="Times New Roman"/>
          <w:lang w:val="es-ES"/>
        </w:rPr>
      </w:pPr>
      <w:r w:rsidRPr="00674EF6">
        <w:rPr>
          <w:rFonts w:cs="Times New Roman"/>
          <w:lang w:val="es-ES"/>
        </w:rPr>
        <w:t>Velar el</w:t>
      </w:r>
      <w:r w:rsidR="00674EF6" w:rsidRPr="00674EF6">
        <w:rPr>
          <w:rFonts w:cs="Times New Roman"/>
          <w:lang w:val="es-ES"/>
        </w:rPr>
        <w:t xml:space="preserve"> derecho a tener una familia, en las modalidades que los ordenamientos vigentes lo señalen, en el caso en que una niña, niño o adolescente se vea en situación de desamparo;  </w:t>
      </w:r>
    </w:p>
    <w:p w:rsidR="00674EF6" w:rsidRPr="00674EF6" w:rsidRDefault="00674EF6" w:rsidP="00674EF6">
      <w:pPr>
        <w:numPr>
          <w:ilvl w:val="0"/>
          <w:numId w:val="35"/>
        </w:numPr>
        <w:jc w:val="both"/>
        <w:rPr>
          <w:rFonts w:cs="Times New Roman"/>
          <w:lang w:val="es-ES"/>
        </w:rPr>
      </w:pPr>
      <w:r w:rsidRPr="00674EF6">
        <w:rPr>
          <w:rFonts w:cs="Times New Roman"/>
          <w:lang w:val="es-ES"/>
        </w:rPr>
        <w:t>Procurar un ambiente de estabilidad y bienestar, con un sentimiento de permanencia en la familia, pudiendo recurrir para ello, en caso de que para los padres o para la familia extensa sea imposible cumplirlo, a cualquiera de las posibilidades de colocación familiar que establece la Ley Genera, la Ley Estatal y demás ordenamientos vigentes;</w:t>
      </w:r>
    </w:p>
    <w:p w:rsidR="00674EF6" w:rsidRPr="00674EF6" w:rsidRDefault="00674EF6" w:rsidP="00674EF6">
      <w:pPr>
        <w:numPr>
          <w:ilvl w:val="0"/>
          <w:numId w:val="35"/>
        </w:numPr>
        <w:jc w:val="both"/>
        <w:rPr>
          <w:rFonts w:cs="Times New Roman"/>
          <w:lang w:val="es-ES"/>
        </w:rPr>
      </w:pPr>
      <w:r w:rsidRPr="00674EF6">
        <w:rPr>
          <w:rFonts w:cs="Times New Roman"/>
          <w:lang w:val="es-ES"/>
        </w:rPr>
        <w:t>Fijar lineamientos para que, en el mayor grado posible, niñas, niños y adolescentes disfruten de buena salud física y mental;</w:t>
      </w:r>
    </w:p>
    <w:p w:rsidR="00674EF6" w:rsidRPr="00674EF6" w:rsidRDefault="00674EF6" w:rsidP="00674EF6">
      <w:pPr>
        <w:numPr>
          <w:ilvl w:val="0"/>
          <w:numId w:val="35"/>
        </w:numPr>
        <w:jc w:val="both"/>
        <w:rPr>
          <w:rFonts w:cs="Times New Roman"/>
          <w:lang w:val="es-ES"/>
        </w:rPr>
      </w:pPr>
      <w:r w:rsidRPr="00674EF6">
        <w:rPr>
          <w:rFonts w:cs="Times New Roman"/>
          <w:lang w:val="es-ES"/>
        </w:rPr>
        <w:lastRenderedPageBreak/>
        <w:t>Promover acciones para reducir la mortalidad y la desnutrición en todas las etapas de la vida de niñas, niños y adolescentes;</w:t>
      </w:r>
    </w:p>
    <w:p w:rsidR="00674EF6" w:rsidRPr="00674EF6" w:rsidRDefault="00674EF6" w:rsidP="00674EF6">
      <w:pPr>
        <w:numPr>
          <w:ilvl w:val="0"/>
          <w:numId w:val="35"/>
        </w:numPr>
        <w:jc w:val="both"/>
        <w:rPr>
          <w:rFonts w:cs="Times New Roman"/>
          <w:lang w:val="es-ES"/>
        </w:rPr>
      </w:pPr>
      <w:r w:rsidRPr="00674EF6">
        <w:rPr>
          <w:rFonts w:cs="Times New Roman"/>
          <w:lang w:val="es-ES"/>
        </w:rPr>
        <w:t>Promover acciones para asegurar la asistencia médica y sanitaria para el tratamiento de las enfermedades y la rehabilitación de la salud;</w:t>
      </w:r>
    </w:p>
    <w:p w:rsidR="00674EF6" w:rsidRPr="00674EF6" w:rsidRDefault="00674EF6" w:rsidP="00674EF6">
      <w:pPr>
        <w:numPr>
          <w:ilvl w:val="0"/>
          <w:numId w:val="35"/>
        </w:numPr>
        <w:jc w:val="both"/>
        <w:rPr>
          <w:rFonts w:cs="Times New Roman"/>
          <w:lang w:val="es-ES"/>
        </w:rPr>
      </w:pPr>
      <w:r w:rsidRPr="00674EF6">
        <w:rPr>
          <w:rFonts w:cs="Times New Roman"/>
          <w:lang w:val="es-ES"/>
        </w:rPr>
        <w:t>Promover la prevención y en su caso la atención de los embarazos en adolescentes;</w:t>
      </w:r>
    </w:p>
    <w:p w:rsidR="00674EF6" w:rsidRPr="00674EF6" w:rsidRDefault="00674EF6" w:rsidP="00674EF6">
      <w:pPr>
        <w:numPr>
          <w:ilvl w:val="0"/>
          <w:numId w:val="35"/>
        </w:numPr>
        <w:jc w:val="both"/>
        <w:rPr>
          <w:rFonts w:cs="Times New Roman"/>
          <w:lang w:val="es-ES"/>
        </w:rPr>
      </w:pPr>
      <w:r w:rsidRPr="00674EF6">
        <w:rPr>
          <w:rFonts w:cs="Times New Roman"/>
          <w:lang w:val="es-ES"/>
        </w:rPr>
        <w:t>Promover la alimentación sana que requieren para crecer y desarrollarse niñas, niños y adolescentes;</w:t>
      </w:r>
    </w:p>
    <w:p w:rsidR="00674EF6" w:rsidRPr="00674EF6" w:rsidRDefault="00674EF6" w:rsidP="00674EF6">
      <w:pPr>
        <w:numPr>
          <w:ilvl w:val="0"/>
          <w:numId w:val="35"/>
        </w:numPr>
        <w:jc w:val="both"/>
        <w:rPr>
          <w:rFonts w:cs="Times New Roman"/>
          <w:lang w:val="es-ES"/>
        </w:rPr>
      </w:pPr>
      <w:r w:rsidRPr="00674EF6">
        <w:rPr>
          <w:rFonts w:cs="Times New Roman"/>
          <w:lang w:val="es-ES"/>
        </w:rPr>
        <w:t>Promover la prevención y atención de las adicciones y sus consecuencias;</w:t>
      </w:r>
    </w:p>
    <w:p w:rsidR="00674EF6" w:rsidRPr="00674EF6" w:rsidRDefault="00674EF6" w:rsidP="00674EF6">
      <w:pPr>
        <w:numPr>
          <w:ilvl w:val="0"/>
          <w:numId w:val="35"/>
        </w:numPr>
        <w:jc w:val="both"/>
        <w:rPr>
          <w:rFonts w:cs="Times New Roman"/>
          <w:lang w:val="es-ES"/>
        </w:rPr>
      </w:pPr>
      <w:r w:rsidRPr="00674EF6">
        <w:rPr>
          <w:rFonts w:cs="Times New Roman"/>
          <w:lang w:val="es-ES"/>
        </w:rPr>
        <w:t>Promover la lactancia materna desde el nacimiento;</w:t>
      </w:r>
    </w:p>
    <w:p w:rsidR="00674EF6" w:rsidRPr="00674EF6" w:rsidRDefault="00674EF6" w:rsidP="00674EF6">
      <w:pPr>
        <w:numPr>
          <w:ilvl w:val="0"/>
          <w:numId w:val="35"/>
        </w:numPr>
        <w:jc w:val="both"/>
        <w:rPr>
          <w:rFonts w:cs="Times New Roman"/>
          <w:lang w:val="es-ES"/>
        </w:rPr>
      </w:pPr>
      <w:r w:rsidRPr="00674EF6">
        <w:rPr>
          <w:rFonts w:cs="Times New Roman"/>
          <w:lang w:val="es-ES"/>
        </w:rPr>
        <w:t xml:space="preserve">Promover en niñas, niños y adolescentes el cuidado del medio ambiente, el uso responsable de los recursos naturales y el reciclaje de residuos; </w:t>
      </w:r>
    </w:p>
    <w:p w:rsidR="00674EF6" w:rsidRPr="00674EF6" w:rsidRDefault="00674EF6" w:rsidP="00674EF6">
      <w:pPr>
        <w:numPr>
          <w:ilvl w:val="0"/>
          <w:numId w:val="35"/>
        </w:numPr>
        <w:jc w:val="both"/>
        <w:rPr>
          <w:rFonts w:cs="Times New Roman"/>
          <w:lang w:val="es-ES"/>
        </w:rPr>
      </w:pPr>
      <w:r w:rsidRPr="00674EF6">
        <w:rPr>
          <w:rFonts w:cs="Times New Roman"/>
          <w:lang w:val="es-ES"/>
        </w:rPr>
        <w:t>Promover el acceso a la salud de niñas, niños y adolescentes con discapacidad;</w:t>
      </w:r>
    </w:p>
    <w:p w:rsidR="00674EF6" w:rsidRPr="00674EF6" w:rsidRDefault="00674EF6" w:rsidP="00674EF6">
      <w:pPr>
        <w:numPr>
          <w:ilvl w:val="0"/>
          <w:numId w:val="35"/>
        </w:numPr>
        <w:jc w:val="both"/>
        <w:rPr>
          <w:rFonts w:cs="Times New Roman"/>
          <w:lang w:val="es-ES"/>
        </w:rPr>
      </w:pPr>
      <w:r w:rsidRPr="00674EF6">
        <w:rPr>
          <w:rFonts w:cs="Times New Roman"/>
          <w:lang w:val="es-ES"/>
        </w:rPr>
        <w:t>Promover que existan centros educativos ubicados en lugares cercanos a los domicilios de niñas, niños y adolescentes, y en su caso, transporte público que les permita tener acceso a las instalaciones educativas;</w:t>
      </w:r>
    </w:p>
    <w:p w:rsidR="00674EF6" w:rsidRPr="00674EF6" w:rsidRDefault="00674EF6" w:rsidP="00674EF6">
      <w:pPr>
        <w:numPr>
          <w:ilvl w:val="0"/>
          <w:numId w:val="35"/>
        </w:numPr>
        <w:jc w:val="both"/>
        <w:rPr>
          <w:rFonts w:cs="Times New Roman"/>
          <w:lang w:val="es-ES"/>
        </w:rPr>
      </w:pPr>
      <w:r w:rsidRPr="00674EF6">
        <w:rPr>
          <w:rFonts w:cs="Times New Roman"/>
          <w:lang w:val="es-ES"/>
        </w:rPr>
        <w:t>Promover convenios a fin de lograr que los horarios de centros de trabajo y los de los centros educativos se adecúen entre sí, de manera tal que niñas, niños y adolescentes no estén totalmente desprovistos de compañía y vigilancia una vez terminada su jornada escolar;</w:t>
      </w:r>
    </w:p>
    <w:p w:rsidR="00674EF6" w:rsidRPr="00674EF6" w:rsidRDefault="00674EF6" w:rsidP="00674EF6">
      <w:pPr>
        <w:numPr>
          <w:ilvl w:val="0"/>
          <w:numId w:val="35"/>
        </w:numPr>
        <w:jc w:val="both"/>
        <w:rPr>
          <w:rFonts w:cs="Times New Roman"/>
          <w:lang w:val="es-ES"/>
        </w:rPr>
      </w:pPr>
      <w:r w:rsidRPr="00674EF6">
        <w:rPr>
          <w:rFonts w:cs="Times New Roman"/>
          <w:lang w:val="es-ES"/>
        </w:rPr>
        <w:t>Coadyuvar para que toda niña, niño y adolescente, ya sea migrante, esté en situación de calle, esté en conflicto con la ley, no hable español, tenga alguna adicción o viva en extrema pobreza, tenga garantizado el acceso a la educación básica gratuita y obligatoria;</w:t>
      </w:r>
    </w:p>
    <w:p w:rsidR="00674EF6" w:rsidRPr="00674EF6" w:rsidRDefault="00674EF6" w:rsidP="00674EF6">
      <w:pPr>
        <w:numPr>
          <w:ilvl w:val="0"/>
          <w:numId w:val="35"/>
        </w:numPr>
        <w:jc w:val="both"/>
        <w:rPr>
          <w:rFonts w:cs="Times New Roman"/>
          <w:lang w:val="es-ES"/>
        </w:rPr>
      </w:pPr>
      <w:r w:rsidRPr="00674EF6">
        <w:rPr>
          <w:rFonts w:cs="Times New Roman"/>
          <w:lang w:val="es-ES"/>
        </w:rPr>
        <w:t>Diseñar estrategias para contribuir en la disminución de la tasa de deserción escolar en la educación básica y media superior;</w:t>
      </w:r>
    </w:p>
    <w:p w:rsidR="00674EF6" w:rsidRPr="00674EF6" w:rsidRDefault="00674EF6" w:rsidP="00674EF6">
      <w:pPr>
        <w:numPr>
          <w:ilvl w:val="0"/>
          <w:numId w:val="35"/>
        </w:numPr>
        <w:jc w:val="both"/>
        <w:rPr>
          <w:rFonts w:cs="Times New Roman"/>
          <w:lang w:val="es-ES"/>
        </w:rPr>
      </w:pPr>
      <w:r w:rsidRPr="00674EF6">
        <w:rPr>
          <w:rFonts w:cs="Times New Roman"/>
          <w:lang w:val="es-ES"/>
        </w:rPr>
        <w:t>Fomentar que niñas, niños y adolescentes con altas capacidades en diversos ámbitos y sus familias reciban una atención especializada para detectar y potenciar sus capacidades;</w:t>
      </w:r>
    </w:p>
    <w:p w:rsidR="00674EF6" w:rsidRPr="00674EF6" w:rsidRDefault="00674EF6" w:rsidP="00674EF6">
      <w:pPr>
        <w:numPr>
          <w:ilvl w:val="0"/>
          <w:numId w:val="35"/>
        </w:numPr>
        <w:jc w:val="both"/>
        <w:rPr>
          <w:rFonts w:cs="Times New Roman"/>
          <w:lang w:val="es-ES"/>
        </w:rPr>
      </w:pPr>
      <w:r w:rsidRPr="00674EF6">
        <w:rPr>
          <w:rFonts w:cs="Times New Roman"/>
          <w:lang w:val="es-ES"/>
        </w:rPr>
        <w:t>Promover los programas de becas, a niñas, niños y adolescentes que por sus situaciones de entorno familiar les impida la posibilidad de acudir a la escuela o les reste de alguna manera las capacidades para su aprendizaje;</w:t>
      </w:r>
    </w:p>
    <w:p w:rsidR="00674EF6" w:rsidRPr="00674EF6" w:rsidRDefault="00674EF6" w:rsidP="00674EF6">
      <w:pPr>
        <w:numPr>
          <w:ilvl w:val="0"/>
          <w:numId w:val="35"/>
        </w:numPr>
        <w:jc w:val="both"/>
        <w:rPr>
          <w:rFonts w:cs="Times New Roman"/>
          <w:lang w:val="es-ES"/>
        </w:rPr>
      </w:pPr>
      <w:r w:rsidRPr="00674EF6">
        <w:rPr>
          <w:rFonts w:cs="Times New Roman"/>
          <w:lang w:val="es-ES"/>
        </w:rPr>
        <w:t>Promover el establecimiento de talleres de orientación psicológica y de ayuda a los educandos, así como talleres para guiar a los padres de familia en el acompañamiento del desempeño escolar;</w:t>
      </w:r>
    </w:p>
    <w:p w:rsidR="00674EF6" w:rsidRPr="00674EF6" w:rsidRDefault="00674EF6" w:rsidP="00674EF6">
      <w:pPr>
        <w:numPr>
          <w:ilvl w:val="0"/>
          <w:numId w:val="35"/>
        </w:numPr>
        <w:jc w:val="both"/>
        <w:rPr>
          <w:rFonts w:cs="Times New Roman"/>
          <w:lang w:val="es-ES"/>
        </w:rPr>
      </w:pPr>
      <w:r w:rsidRPr="00674EF6">
        <w:rPr>
          <w:rFonts w:cs="Times New Roman"/>
          <w:lang w:val="es-ES"/>
        </w:rPr>
        <w:t>Procurar que se ofrezcan a los adolescentes diversas alternativas de estudio, entre  el nivel medio superior, que los capacite para el trabajo;</w:t>
      </w:r>
    </w:p>
    <w:p w:rsidR="00674EF6" w:rsidRPr="00674EF6" w:rsidRDefault="00674EF6" w:rsidP="00674EF6">
      <w:pPr>
        <w:numPr>
          <w:ilvl w:val="0"/>
          <w:numId w:val="35"/>
        </w:numPr>
        <w:jc w:val="both"/>
        <w:rPr>
          <w:rFonts w:cs="Times New Roman"/>
          <w:lang w:val="es-ES"/>
        </w:rPr>
      </w:pPr>
      <w:r w:rsidRPr="00674EF6">
        <w:rPr>
          <w:rFonts w:cs="Times New Roman"/>
          <w:lang w:val="es-ES"/>
        </w:rPr>
        <w:t>Promover que niñas, niños y adolescentes con discapacidad sean incluidos en el sistema educativo, favoreciendo la toma de conciencia entre docentes, alumnos y padres de familia;</w:t>
      </w:r>
    </w:p>
    <w:p w:rsidR="00674EF6" w:rsidRPr="00674EF6" w:rsidRDefault="00674EF6" w:rsidP="00674EF6">
      <w:pPr>
        <w:numPr>
          <w:ilvl w:val="0"/>
          <w:numId w:val="35"/>
        </w:numPr>
        <w:jc w:val="both"/>
        <w:rPr>
          <w:rFonts w:cs="Times New Roman"/>
          <w:lang w:val="es-ES"/>
        </w:rPr>
      </w:pPr>
      <w:r w:rsidRPr="00674EF6">
        <w:rPr>
          <w:rFonts w:cs="Times New Roman"/>
          <w:lang w:val="es-ES"/>
        </w:rPr>
        <w:t>Diseñar estrategias que contribuyan a erradicar el trabajo de personas con edad inferior a la legal;</w:t>
      </w:r>
    </w:p>
    <w:p w:rsidR="00674EF6" w:rsidRPr="00674EF6" w:rsidRDefault="00674EF6" w:rsidP="00674EF6">
      <w:pPr>
        <w:numPr>
          <w:ilvl w:val="0"/>
          <w:numId w:val="35"/>
        </w:numPr>
        <w:jc w:val="both"/>
        <w:rPr>
          <w:rFonts w:cs="Times New Roman"/>
          <w:lang w:val="es-ES"/>
        </w:rPr>
      </w:pPr>
      <w:r w:rsidRPr="00674EF6">
        <w:rPr>
          <w:rFonts w:cs="Times New Roman"/>
          <w:lang w:val="es-ES"/>
        </w:rPr>
        <w:lastRenderedPageBreak/>
        <w:t>Promover el fortalecimiento de inspección del trabajo a fin de asegurar la aplicación eficaz de las leyes relativas para el mismo;</w:t>
      </w:r>
    </w:p>
    <w:p w:rsidR="00674EF6" w:rsidRPr="00674EF6" w:rsidRDefault="00674EF6" w:rsidP="00674EF6">
      <w:pPr>
        <w:numPr>
          <w:ilvl w:val="0"/>
          <w:numId w:val="35"/>
        </w:numPr>
        <w:jc w:val="both"/>
        <w:rPr>
          <w:rFonts w:cs="Times New Roman"/>
          <w:lang w:val="es-ES"/>
        </w:rPr>
      </w:pPr>
      <w:r w:rsidRPr="00674EF6">
        <w:rPr>
          <w:rFonts w:cs="Times New Roman"/>
          <w:lang w:val="es-ES"/>
        </w:rPr>
        <w:t>Fomentar que las niñas, niños y adolescentes, gocen y disfruten de las manifestaciones y actividades culturales y artísticas de su comunidad;</w:t>
      </w:r>
    </w:p>
    <w:p w:rsidR="00674EF6" w:rsidRPr="00674EF6" w:rsidRDefault="00674EF6" w:rsidP="00674EF6">
      <w:pPr>
        <w:numPr>
          <w:ilvl w:val="0"/>
          <w:numId w:val="35"/>
        </w:numPr>
        <w:jc w:val="both"/>
        <w:rPr>
          <w:rFonts w:cs="Times New Roman"/>
          <w:lang w:val="es-ES"/>
        </w:rPr>
      </w:pPr>
      <w:r w:rsidRPr="00674EF6">
        <w:rPr>
          <w:rFonts w:cs="Times New Roman"/>
          <w:lang w:val="es-ES"/>
        </w:rPr>
        <w:t xml:space="preserve">Promover el establecimiento de espacios idóneos para la práctica y el disfrute de actividades culturales, artísticas y deportivas en donde se brinde capacitación y entrenamiento; </w:t>
      </w:r>
    </w:p>
    <w:p w:rsidR="00674EF6" w:rsidRPr="00674EF6" w:rsidRDefault="00674EF6" w:rsidP="00674EF6">
      <w:pPr>
        <w:numPr>
          <w:ilvl w:val="0"/>
          <w:numId w:val="35"/>
        </w:numPr>
        <w:jc w:val="both"/>
        <w:rPr>
          <w:rFonts w:cs="Times New Roman"/>
          <w:lang w:val="es-ES"/>
        </w:rPr>
      </w:pPr>
      <w:r w:rsidRPr="00674EF6">
        <w:rPr>
          <w:rFonts w:cs="Times New Roman"/>
          <w:lang w:val="es-ES"/>
        </w:rPr>
        <w:t>Fomentar acciones para que a las niñas, niños y adolescentes se les faciliten los medios para desarrollar actividades artísticas, culturales, deportivas y lúdicas, en el ámbito familiar, escolar y comunitario;</w:t>
      </w:r>
    </w:p>
    <w:p w:rsidR="00674EF6" w:rsidRPr="00674EF6" w:rsidRDefault="00674EF6" w:rsidP="00674EF6">
      <w:pPr>
        <w:numPr>
          <w:ilvl w:val="0"/>
          <w:numId w:val="35"/>
        </w:numPr>
        <w:jc w:val="both"/>
        <w:rPr>
          <w:rFonts w:cs="Times New Roman"/>
          <w:lang w:val="es-ES"/>
        </w:rPr>
      </w:pPr>
      <w:r w:rsidRPr="00674EF6">
        <w:rPr>
          <w:rFonts w:cs="Times New Roman"/>
          <w:lang w:val="es-ES"/>
        </w:rPr>
        <w:t>Impulsar la protección integral contra el uso y explotación relacionada con estupefacientes;</w:t>
      </w:r>
    </w:p>
    <w:p w:rsidR="00674EF6" w:rsidRPr="00674EF6" w:rsidRDefault="00674EF6" w:rsidP="00674EF6">
      <w:pPr>
        <w:numPr>
          <w:ilvl w:val="0"/>
          <w:numId w:val="35"/>
        </w:numPr>
        <w:jc w:val="both"/>
        <w:rPr>
          <w:rFonts w:cs="Times New Roman"/>
          <w:lang w:val="es-ES"/>
        </w:rPr>
      </w:pPr>
      <w:r w:rsidRPr="00674EF6">
        <w:rPr>
          <w:rFonts w:cs="Times New Roman"/>
          <w:lang w:val="es-ES"/>
        </w:rPr>
        <w:t>Promover medidas para que niñas, niños y adolescentes, no sean objeto de explotación económica, los adolescentes en edad permitida no sean sujetos al desempeño de cualquier trabajo que pueda ser peligroso o de riesgo;</w:t>
      </w:r>
    </w:p>
    <w:p w:rsidR="00674EF6" w:rsidRPr="00674EF6" w:rsidRDefault="00674EF6" w:rsidP="00674EF6">
      <w:pPr>
        <w:numPr>
          <w:ilvl w:val="0"/>
          <w:numId w:val="35"/>
        </w:numPr>
        <w:jc w:val="both"/>
        <w:rPr>
          <w:rFonts w:cs="Times New Roman"/>
          <w:lang w:val="es-ES"/>
        </w:rPr>
      </w:pPr>
      <w:r w:rsidRPr="00674EF6">
        <w:rPr>
          <w:rFonts w:cs="Times New Roman"/>
          <w:lang w:val="es-ES"/>
        </w:rPr>
        <w:t>Fomentar acciones preventivas tendientes a proteger a las niñas, niños y adolescentes de la explotación sexual, de su venta y tráfico, así como protegerlos contra el maltrato, abuso y todas las formas de explotación;</w:t>
      </w:r>
    </w:p>
    <w:p w:rsidR="00674EF6" w:rsidRPr="00674EF6" w:rsidRDefault="00674EF6" w:rsidP="00674EF6">
      <w:pPr>
        <w:numPr>
          <w:ilvl w:val="0"/>
          <w:numId w:val="35"/>
        </w:numPr>
        <w:jc w:val="both"/>
        <w:rPr>
          <w:rFonts w:cs="Times New Roman"/>
          <w:lang w:val="es-ES"/>
        </w:rPr>
      </w:pPr>
      <w:r w:rsidRPr="00674EF6">
        <w:rPr>
          <w:rFonts w:cs="Times New Roman"/>
          <w:lang w:val="es-ES"/>
        </w:rPr>
        <w:t>Coadyuvar con las Autoridades Estatales en materia de justicia penal para adolescentes y en materia de justicia restaurativa;</w:t>
      </w:r>
    </w:p>
    <w:p w:rsidR="00674EF6" w:rsidRPr="00674EF6" w:rsidRDefault="00674EF6" w:rsidP="00674EF6">
      <w:pPr>
        <w:numPr>
          <w:ilvl w:val="0"/>
          <w:numId w:val="35"/>
        </w:numPr>
        <w:jc w:val="both"/>
        <w:rPr>
          <w:rFonts w:cs="Times New Roman"/>
          <w:lang w:val="es-ES"/>
        </w:rPr>
      </w:pPr>
      <w:r w:rsidRPr="00674EF6">
        <w:rPr>
          <w:rFonts w:cs="Times New Roman"/>
          <w:lang w:val="es-ES"/>
        </w:rPr>
        <w:t>Fomentar la convivencia familiar de los y las adolescentes que se encuentren privados de su libertad;</w:t>
      </w:r>
    </w:p>
    <w:p w:rsidR="00674EF6" w:rsidRPr="00674EF6" w:rsidRDefault="00674EF6" w:rsidP="00674EF6">
      <w:pPr>
        <w:numPr>
          <w:ilvl w:val="0"/>
          <w:numId w:val="35"/>
        </w:numPr>
        <w:jc w:val="both"/>
        <w:rPr>
          <w:rFonts w:cs="Times New Roman"/>
          <w:lang w:val="es-ES"/>
        </w:rPr>
      </w:pPr>
      <w:r w:rsidRPr="00674EF6">
        <w:rPr>
          <w:rFonts w:cs="Times New Roman"/>
          <w:lang w:val="es-ES"/>
        </w:rPr>
        <w:t>Diseñar programas para la atención especializada en niños, niñas y adolescentes por  la comisión de faltas administrativas;</w:t>
      </w:r>
    </w:p>
    <w:p w:rsidR="00674EF6" w:rsidRPr="00674EF6" w:rsidRDefault="00674EF6" w:rsidP="00674EF6">
      <w:pPr>
        <w:numPr>
          <w:ilvl w:val="0"/>
          <w:numId w:val="35"/>
        </w:numPr>
        <w:jc w:val="both"/>
        <w:rPr>
          <w:rFonts w:cs="Times New Roman"/>
          <w:lang w:val="es-ES"/>
        </w:rPr>
      </w:pPr>
      <w:r w:rsidRPr="00674EF6">
        <w:rPr>
          <w:rFonts w:cs="Times New Roman"/>
          <w:lang w:val="es-ES"/>
        </w:rPr>
        <w:t>Diseñar programas para la atención especializada en adolescentes en conflicto con la Ley;</w:t>
      </w:r>
    </w:p>
    <w:p w:rsidR="00674EF6" w:rsidRPr="00674EF6" w:rsidRDefault="00674EF6" w:rsidP="00674EF6">
      <w:pPr>
        <w:numPr>
          <w:ilvl w:val="0"/>
          <w:numId w:val="35"/>
        </w:numPr>
        <w:jc w:val="both"/>
        <w:rPr>
          <w:rFonts w:cs="Times New Roman"/>
          <w:lang w:val="es-ES"/>
        </w:rPr>
      </w:pPr>
      <w:r w:rsidRPr="00674EF6">
        <w:rPr>
          <w:rFonts w:cs="Times New Roman"/>
          <w:lang w:val="es-ES"/>
        </w:rPr>
        <w:t>Asegurar que toda niña, niño y adolescente privado de su libertad, sea tratado con humanidad, tenga contacto con su familia, y acceso a la asistencia jurídica u otra asistencia adecuada; y,</w:t>
      </w:r>
    </w:p>
    <w:p w:rsidR="00674EF6" w:rsidRPr="00674EF6" w:rsidRDefault="00674EF6" w:rsidP="00674EF6">
      <w:pPr>
        <w:numPr>
          <w:ilvl w:val="0"/>
          <w:numId w:val="35"/>
        </w:numPr>
        <w:jc w:val="both"/>
        <w:rPr>
          <w:rFonts w:cs="Times New Roman"/>
          <w:lang w:val="es-ES"/>
        </w:rPr>
      </w:pPr>
      <w:r w:rsidRPr="00674EF6">
        <w:rPr>
          <w:rFonts w:cs="Times New Roman"/>
          <w:lang w:val="es-ES"/>
        </w:rPr>
        <w:t>Coadyuvar con las autoridades estatales y federales para la protección de niñas, niños y adolescentes migrantes no acompañados.</w:t>
      </w:r>
    </w:p>
    <w:p w:rsidR="00674EF6" w:rsidRPr="00674EF6" w:rsidRDefault="00674EF6" w:rsidP="00674EF6">
      <w:pPr>
        <w:jc w:val="both"/>
        <w:rPr>
          <w:rFonts w:cs="Times New Roman"/>
          <w:lang w:val="es-ES"/>
        </w:rPr>
      </w:pPr>
      <w:r w:rsidRPr="00674EF6">
        <w:rPr>
          <w:rFonts w:cs="Times New Roman"/>
          <w:lang w:val="es-ES"/>
        </w:rPr>
        <w:tab/>
      </w:r>
    </w:p>
    <w:p w:rsidR="00674EF6" w:rsidRPr="00674EF6" w:rsidRDefault="00674EF6" w:rsidP="00674EF6">
      <w:pPr>
        <w:jc w:val="both"/>
        <w:rPr>
          <w:rFonts w:cs="Times New Roman"/>
          <w:b/>
          <w:lang w:val="es-ES"/>
        </w:rPr>
      </w:pPr>
    </w:p>
    <w:p w:rsidR="00674EF6" w:rsidRPr="00674EF6" w:rsidRDefault="00674EF6" w:rsidP="00674EF6">
      <w:pPr>
        <w:jc w:val="both"/>
        <w:rPr>
          <w:rFonts w:cs="Times New Roman"/>
          <w:b/>
          <w:lang w:val="es-ES"/>
        </w:rPr>
      </w:pPr>
    </w:p>
    <w:p w:rsidR="00674EF6" w:rsidRPr="00674EF6" w:rsidRDefault="00674EF6" w:rsidP="00674EF6">
      <w:pPr>
        <w:jc w:val="both"/>
        <w:rPr>
          <w:rFonts w:cs="Times New Roman"/>
          <w:b/>
          <w:lang w:val="es-ES"/>
        </w:rPr>
      </w:pPr>
    </w:p>
    <w:p w:rsidR="00674EF6" w:rsidRPr="00674EF6" w:rsidRDefault="00674EF6" w:rsidP="00674EF6">
      <w:pPr>
        <w:jc w:val="both"/>
        <w:rPr>
          <w:rFonts w:cs="Times New Roman"/>
          <w:b/>
          <w:lang w:val="es-ES"/>
        </w:rPr>
      </w:pPr>
    </w:p>
    <w:p w:rsidR="00674EF6" w:rsidRPr="00674EF6" w:rsidRDefault="00674EF6" w:rsidP="00674EF6">
      <w:pPr>
        <w:jc w:val="both"/>
        <w:rPr>
          <w:rFonts w:cs="Times New Roman"/>
          <w:b/>
          <w:lang w:val="es-ES"/>
        </w:rPr>
      </w:pPr>
    </w:p>
    <w:p w:rsidR="00674EF6" w:rsidRPr="00674EF6" w:rsidRDefault="00674EF6" w:rsidP="00674EF6">
      <w:pPr>
        <w:jc w:val="both"/>
        <w:rPr>
          <w:rFonts w:cs="Times New Roman"/>
          <w:b/>
          <w:lang w:val="es-ES"/>
        </w:rPr>
      </w:pPr>
    </w:p>
    <w:p w:rsidR="00674EF6" w:rsidRPr="00674EF6" w:rsidRDefault="00674EF6" w:rsidP="005D6996">
      <w:pPr>
        <w:rPr>
          <w:rFonts w:cs="Times New Roman"/>
          <w:b/>
          <w:lang w:val="es-ES"/>
        </w:rPr>
      </w:pPr>
    </w:p>
    <w:p w:rsidR="00674EF6" w:rsidRPr="00674EF6" w:rsidRDefault="00674EF6" w:rsidP="00CE0874">
      <w:pPr>
        <w:jc w:val="center"/>
        <w:rPr>
          <w:rFonts w:cs="Times New Roman"/>
          <w:b/>
          <w:lang w:val="es-ES"/>
        </w:rPr>
      </w:pPr>
      <w:r w:rsidRPr="00674EF6">
        <w:rPr>
          <w:rFonts w:cs="Times New Roman"/>
          <w:b/>
          <w:lang w:val="es-ES"/>
        </w:rPr>
        <w:lastRenderedPageBreak/>
        <w:t>CAPÍTULO VI</w:t>
      </w:r>
    </w:p>
    <w:p w:rsidR="00674EF6" w:rsidRPr="00CE0874" w:rsidRDefault="00674EF6" w:rsidP="00CE0874">
      <w:pPr>
        <w:jc w:val="center"/>
        <w:rPr>
          <w:rFonts w:cs="Times New Roman"/>
          <w:b/>
          <w:lang w:val="es-ES"/>
        </w:rPr>
      </w:pPr>
      <w:r w:rsidRPr="00674EF6">
        <w:rPr>
          <w:rFonts w:cs="Times New Roman"/>
          <w:b/>
          <w:lang w:val="es-ES"/>
        </w:rPr>
        <w:t xml:space="preserve">DEL CONSEJO CONSULTIVO DEL SISTEMA MUNICIPAL DE PROTECCIÓN INTEGRAL </w:t>
      </w:r>
      <w:r w:rsidR="00CE0874">
        <w:rPr>
          <w:rFonts w:cs="Times New Roman"/>
          <w:b/>
          <w:lang w:val="es-ES"/>
        </w:rPr>
        <w:t>DE NIÑAS, NIÑOS Y ADOLESCENTES.</w:t>
      </w:r>
    </w:p>
    <w:p w:rsidR="00674EF6" w:rsidRPr="00674EF6" w:rsidRDefault="00674EF6" w:rsidP="00674EF6">
      <w:pPr>
        <w:jc w:val="both"/>
        <w:rPr>
          <w:rFonts w:cs="Times New Roman"/>
          <w:lang w:val="es-ES"/>
        </w:rPr>
      </w:pPr>
      <w:r w:rsidRPr="00674EF6">
        <w:rPr>
          <w:rFonts w:cs="Times New Roman"/>
          <w:b/>
          <w:lang w:val="es-ES"/>
        </w:rPr>
        <w:t>Artículo 30.-</w:t>
      </w:r>
      <w:r w:rsidRPr="00674EF6">
        <w:rPr>
          <w:rFonts w:cs="Times New Roman"/>
          <w:lang w:val="es-ES"/>
        </w:rPr>
        <w:t xml:space="preserve"> El Sistema Municipal de Protección Integral, conforme al artículo 171 de la Ley Estatal contará con un Consejo Consultivo, el cual  estará integrado por profesionistas de los sectores público, privado, académico y social, a invitación del Presidente o Vicepr</w:t>
      </w:r>
      <w:r w:rsidR="00CE0874">
        <w:rPr>
          <w:rFonts w:cs="Times New Roman"/>
          <w:lang w:val="es-ES"/>
        </w:rPr>
        <w:t>esidente del Sistema Municipal.</w:t>
      </w:r>
    </w:p>
    <w:p w:rsidR="00674EF6" w:rsidRPr="00674EF6" w:rsidRDefault="00674EF6" w:rsidP="00674EF6">
      <w:pPr>
        <w:jc w:val="both"/>
        <w:rPr>
          <w:rFonts w:cs="Times New Roman"/>
          <w:lang w:val="es-ES"/>
        </w:rPr>
      </w:pPr>
      <w:r w:rsidRPr="00674EF6">
        <w:rPr>
          <w:rFonts w:cs="Times New Roman"/>
          <w:lang w:val="es-ES"/>
        </w:rPr>
        <w:t>Los integrantes del Consejo Consultivo, deberán contar con experiencia en la materia, así como capacidad de contribuir en la implementación, monitoreo y evaluación de políticas públicas y acciones que emanen del Sistema. Ejercerán su cargo en forma honorífica y durarán en su encargo el término de la administr</w:t>
      </w:r>
      <w:r w:rsidR="00CE0874">
        <w:rPr>
          <w:rFonts w:cs="Times New Roman"/>
          <w:lang w:val="es-ES"/>
        </w:rPr>
        <w:t>ación por la cual fue invitado.</w:t>
      </w:r>
    </w:p>
    <w:p w:rsidR="00674EF6" w:rsidRPr="00674EF6" w:rsidRDefault="00674EF6" w:rsidP="00674EF6">
      <w:pPr>
        <w:jc w:val="both"/>
        <w:rPr>
          <w:rFonts w:cs="Times New Roman"/>
          <w:lang w:val="es-ES"/>
        </w:rPr>
      </w:pPr>
      <w:r w:rsidRPr="00674EF6">
        <w:rPr>
          <w:rFonts w:cs="Times New Roman"/>
          <w:lang w:val="es-ES"/>
        </w:rPr>
        <w:t>Artículo 31. El Consejo Consultivo tiene las funciones siguientes:</w:t>
      </w:r>
    </w:p>
    <w:p w:rsidR="00674EF6" w:rsidRPr="00674EF6" w:rsidRDefault="00674EF6" w:rsidP="00674EF6">
      <w:pPr>
        <w:numPr>
          <w:ilvl w:val="0"/>
          <w:numId w:val="34"/>
        </w:numPr>
        <w:jc w:val="both"/>
        <w:rPr>
          <w:rFonts w:cs="Times New Roman"/>
          <w:lang w:val="es-ES"/>
        </w:rPr>
      </w:pPr>
      <w:r w:rsidRPr="00674EF6">
        <w:rPr>
          <w:rFonts w:cs="Times New Roman"/>
          <w:lang w:val="es-ES"/>
        </w:rPr>
        <w:t>Emitir recomendaciones al Sistema Municipal de Protección Integral, a través de la Secretaría Ejecutiva, respecto de las políticas, programas, instrumentos, procedimientos, servicios y acciones de protección de los derechos de niñas, niños y adolescentes que implementa dicho Sistema.</w:t>
      </w:r>
    </w:p>
    <w:p w:rsidR="00674EF6" w:rsidRPr="00674EF6" w:rsidRDefault="00674EF6" w:rsidP="00674EF6">
      <w:pPr>
        <w:numPr>
          <w:ilvl w:val="0"/>
          <w:numId w:val="34"/>
        </w:numPr>
        <w:jc w:val="both"/>
        <w:rPr>
          <w:rFonts w:cs="Times New Roman"/>
          <w:lang w:val="es-ES"/>
        </w:rPr>
      </w:pPr>
      <w:r w:rsidRPr="00674EF6">
        <w:rPr>
          <w:rFonts w:cs="Times New Roman"/>
          <w:lang w:val="es-ES"/>
        </w:rPr>
        <w:t>Asesorar, a través de la Secretaría Ejecutiva, respecto de las políticas, programas, instrumentos, procedimientos, servicios y acciones de protección de los derechos de infancia y adolescencia que implementa dicho Sistema.</w:t>
      </w:r>
    </w:p>
    <w:p w:rsidR="00674EF6" w:rsidRPr="00674EF6" w:rsidRDefault="00674EF6" w:rsidP="00674EF6">
      <w:pPr>
        <w:numPr>
          <w:ilvl w:val="0"/>
          <w:numId w:val="34"/>
        </w:numPr>
        <w:jc w:val="both"/>
        <w:rPr>
          <w:rFonts w:cs="Times New Roman"/>
          <w:lang w:val="es-ES"/>
        </w:rPr>
      </w:pPr>
      <w:r w:rsidRPr="00674EF6">
        <w:rPr>
          <w:rFonts w:cs="Times New Roman"/>
          <w:lang w:val="es-ES"/>
        </w:rPr>
        <w:t>Atender las consultas y formular las opiniones que le sean solicitadas por el Sistema Municipal, así como por el Secretario Ejecutivo;</w:t>
      </w:r>
    </w:p>
    <w:p w:rsidR="00674EF6" w:rsidRPr="00674EF6" w:rsidRDefault="00674EF6" w:rsidP="00674EF6">
      <w:pPr>
        <w:numPr>
          <w:ilvl w:val="0"/>
          <w:numId w:val="34"/>
        </w:numPr>
        <w:jc w:val="both"/>
        <w:rPr>
          <w:rFonts w:cs="Times New Roman"/>
          <w:lang w:val="es-ES"/>
        </w:rPr>
      </w:pPr>
      <w:r w:rsidRPr="00674EF6">
        <w:rPr>
          <w:rFonts w:cs="Times New Roman"/>
          <w:lang w:val="es-ES"/>
        </w:rPr>
        <w:t>Las demás que le encomiende el Sistema Municipal y otras disposiciones jurídicas.</w:t>
      </w:r>
    </w:p>
    <w:p w:rsidR="00674EF6" w:rsidRPr="00674EF6" w:rsidRDefault="00674EF6" w:rsidP="00674EF6">
      <w:pPr>
        <w:jc w:val="both"/>
        <w:rPr>
          <w:rFonts w:cs="Times New Roman"/>
          <w:lang w:val="es-ES"/>
        </w:rPr>
      </w:pPr>
    </w:p>
    <w:p w:rsidR="00674EF6" w:rsidRPr="00674EF6" w:rsidRDefault="00674EF6" w:rsidP="00674EF6">
      <w:pPr>
        <w:jc w:val="both"/>
        <w:rPr>
          <w:rFonts w:cs="Times New Roman"/>
          <w:lang w:val="es-ES"/>
        </w:rPr>
      </w:pPr>
    </w:p>
    <w:p w:rsidR="00674EF6" w:rsidRPr="00674EF6" w:rsidRDefault="00674EF6" w:rsidP="005D6996">
      <w:pPr>
        <w:jc w:val="center"/>
        <w:rPr>
          <w:rFonts w:cs="Times New Roman"/>
          <w:b/>
          <w:lang w:val="es-ES"/>
        </w:rPr>
      </w:pPr>
      <w:r w:rsidRPr="00674EF6">
        <w:rPr>
          <w:rFonts w:cs="Times New Roman"/>
          <w:b/>
          <w:lang w:val="es-ES"/>
        </w:rPr>
        <w:t>CAPÍTULO VII</w:t>
      </w:r>
    </w:p>
    <w:p w:rsidR="00674EF6" w:rsidRPr="00674EF6" w:rsidRDefault="00674EF6" w:rsidP="005D6996">
      <w:pPr>
        <w:jc w:val="center"/>
        <w:rPr>
          <w:rFonts w:cs="Times New Roman"/>
          <w:b/>
          <w:lang w:val="es-ES"/>
        </w:rPr>
      </w:pPr>
      <w:r w:rsidRPr="00674EF6">
        <w:rPr>
          <w:rFonts w:cs="Times New Roman"/>
          <w:b/>
          <w:lang w:val="es-ES"/>
        </w:rPr>
        <w:t>DEL PROGRAMA MUNICIPAL Y EVALUACIÓN DE LAS POLÍTICAS VINCULADAS A LA</w:t>
      </w:r>
    </w:p>
    <w:p w:rsidR="00674EF6" w:rsidRPr="00674EF6" w:rsidRDefault="00674EF6" w:rsidP="005D6996">
      <w:pPr>
        <w:jc w:val="center"/>
        <w:rPr>
          <w:rFonts w:cs="Times New Roman"/>
          <w:b/>
          <w:lang w:val="es-ES"/>
        </w:rPr>
      </w:pPr>
      <w:r w:rsidRPr="00674EF6">
        <w:rPr>
          <w:rFonts w:cs="Times New Roman"/>
          <w:b/>
          <w:lang w:val="es-ES"/>
        </w:rPr>
        <w:t>PROTECCIÓN DE LOS DERECHOS</w:t>
      </w:r>
      <w:r w:rsidR="00CE0874">
        <w:rPr>
          <w:rFonts w:cs="Times New Roman"/>
          <w:b/>
          <w:lang w:val="es-ES"/>
        </w:rPr>
        <w:t xml:space="preserve"> DE NINAS, NINOS Y ADOLESCENTES</w:t>
      </w:r>
    </w:p>
    <w:p w:rsidR="00674EF6" w:rsidRPr="00674EF6" w:rsidRDefault="00674EF6" w:rsidP="00674EF6">
      <w:pPr>
        <w:jc w:val="both"/>
        <w:rPr>
          <w:rFonts w:cs="Times New Roman"/>
          <w:lang w:val="es-ES"/>
        </w:rPr>
      </w:pPr>
      <w:r w:rsidRPr="00674EF6">
        <w:rPr>
          <w:rFonts w:cs="Times New Roman"/>
          <w:b/>
          <w:lang w:val="es-ES"/>
        </w:rPr>
        <w:t>Artículo 32.-</w:t>
      </w:r>
      <w:r w:rsidRPr="00674EF6">
        <w:rPr>
          <w:rFonts w:cs="Times New Roman"/>
          <w:lang w:val="es-ES"/>
        </w:rPr>
        <w:t xml:space="preserve"> La Secretaría Ejecutiva elaborará el anteproyecto del Programa Municipal que tendrá como base un diagnóstico sobre la situación de niñas, niños y adolescentes y un diagnóstico sobre el </w:t>
      </w:r>
      <w:r w:rsidR="00CE0874">
        <w:rPr>
          <w:rFonts w:cs="Times New Roman"/>
          <w:lang w:val="es-ES"/>
        </w:rPr>
        <w:t>cumplimiento de la Ley Estatal.</w:t>
      </w:r>
    </w:p>
    <w:p w:rsidR="00674EF6" w:rsidRPr="00674EF6" w:rsidRDefault="00674EF6" w:rsidP="00674EF6">
      <w:pPr>
        <w:jc w:val="both"/>
        <w:rPr>
          <w:rFonts w:cs="Times New Roman"/>
          <w:lang w:val="es-ES"/>
        </w:rPr>
      </w:pPr>
      <w:r w:rsidRPr="00674EF6">
        <w:rPr>
          <w:rFonts w:cs="Times New Roman"/>
          <w:b/>
          <w:lang w:val="es-ES"/>
        </w:rPr>
        <w:t>Artículo 33.-</w:t>
      </w:r>
      <w:r w:rsidRPr="00674EF6">
        <w:rPr>
          <w:rFonts w:cs="Times New Roman"/>
          <w:lang w:val="es-ES"/>
        </w:rPr>
        <w:t xml:space="preserve"> La Secretaría Ejecutiva realizará el diagnóstico a que se refiere el artículo anterior mediante un proceso participativo e incluyente que recabe la información, propuestas y opinión de los integrantes del Sistema Municipal, de las organizaciones de la sociedad civil, de los organismos internacionales, de las niñas, niños y adolescentes, así como en su caso, de los demás participantes de los sectores públic</w:t>
      </w:r>
      <w:r w:rsidR="00CE0874">
        <w:rPr>
          <w:rFonts w:cs="Times New Roman"/>
          <w:lang w:val="es-ES"/>
        </w:rPr>
        <w:t>o, social, académico y privado.</w:t>
      </w:r>
    </w:p>
    <w:p w:rsidR="00674EF6" w:rsidRPr="00674EF6" w:rsidRDefault="00674EF6" w:rsidP="00674EF6">
      <w:pPr>
        <w:jc w:val="both"/>
        <w:rPr>
          <w:rFonts w:cs="Times New Roman"/>
          <w:lang w:val="es-ES"/>
        </w:rPr>
      </w:pPr>
      <w:r w:rsidRPr="00674EF6">
        <w:rPr>
          <w:rFonts w:cs="Times New Roman"/>
          <w:b/>
          <w:lang w:val="es-ES"/>
        </w:rPr>
        <w:t>Artículo 34.-</w:t>
      </w:r>
      <w:r w:rsidRPr="00674EF6">
        <w:rPr>
          <w:rFonts w:cs="Times New Roman"/>
          <w:lang w:val="es-ES"/>
        </w:rPr>
        <w:t xml:space="preserve">  El anteproyecto de Programa Municipal deberá contener por lo menos, sin perjuicio de lo que establezcan otras disposiciones jurídicas aplicables, los conceptos siguientes:</w:t>
      </w:r>
    </w:p>
    <w:p w:rsidR="00674EF6" w:rsidRPr="00674EF6" w:rsidRDefault="00674EF6" w:rsidP="00674EF6">
      <w:pPr>
        <w:jc w:val="both"/>
        <w:rPr>
          <w:rFonts w:cs="Times New Roman"/>
          <w:lang w:val="es-ES"/>
        </w:rPr>
      </w:pPr>
    </w:p>
    <w:p w:rsidR="00674EF6" w:rsidRPr="00674EF6" w:rsidRDefault="00674EF6" w:rsidP="00674EF6">
      <w:pPr>
        <w:numPr>
          <w:ilvl w:val="0"/>
          <w:numId w:val="27"/>
        </w:numPr>
        <w:jc w:val="both"/>
        <w:rPr>
          <w:rFonts w:cs="Times New Roman"/>
          <w:lang w:val="es-ES"/>
        </w:rPr>
      </w:pPr>
      <w:r w:rsidRPr="00674EF6">
        <w:rPr>
          <w:rFonts w:cs="Times New Roman"/>
          <w:lang w:val="es-ES"/>
        </w:rPr>
        <w:t xml:space="preserve">Las políticas, objetivos, estrategias, líneas de acción prioritarias, metas e indicadores correspondientes para el ejercicio, respeto, promoción y protección integral de los derechos de niñas, niños y adolescentes. Los indicadores del Programa Municipal deben </w:t>
      </w:r>
      <w:r w:rsidRPr="00674EF6">
        <w:rPr>
          <w:rFonts w:cs="Times New Roman"/>
          <w:lang w:val="es-ES"/>
        </w:rPr>
        <w:lastRenderedPageBreak/>
        <w:t>contemplar, por lo menos, indicadores de gestión, de resultado, de servicios y estructurales a fin de medir la cobertura, calidad e impacto de dichas estrategias y líneas de acción prioritarias;</w:t>
      </w:r>
    </w:p>
    <w:p w:rsidR="00674EF6" w:rsidRPr="00674EF6" w:rsidRDefault="00674EF6" w:rsidP="00674EF6">
      <w:pPr>
        <w:numPr>
          <w:ilvl w:val="0"/>
          <w:numId w:val="27"/>
        </w:numPr>
        <w:jc w:val="both"/>
        <w:rPr>
          <w:rFonts w:cs="Times New Roman"/>
          <w:lang w:val="es-ES"/>
        </w:rPr>
      </w:pPr>
      <w:r w:rsidRPr="00674EF6">
        <w:rPr>
          <w:rFonts w:cs="Times New Roman"/>
          <w:lang w:val="es-ES"/>
        </w:rPr>
        <w:t>La estimación de los recursos, fuentes de financiamiento, así como la determinación de los instrumentos financieros que podrán requerir las dependencias y entidades de la Administración Pública Municipal responsables de la ejecución del Programa Municipal;</w:t>
      </w:r>
    </w:p>
    <w:p w:rsidR="00674EF6" w:rsidRPr="00674EF6" w:rsidRDefault="00674EF6" w:rsidP="00674EF6">
      <w:pPr>
        <w:numPr>
          <w:ilvl w:val="0"/>
          <w:numId w:val="27"/>
        </w:numPr>
        <w:jc w:val="both"/>
        <w:rPr>
          <w:rFonts w:cs="Times New Roman"/>
          <w:lang w:val="es-ES"/>
        </w:rPr>
      </w:pPr>
      <w:r w:rsidRPr="00674EF6">
        <w:rPr>
          <w:rFonts w:cs="Times New Roman"/>
          <w:lang w:val="es-ES"/>
        </w:rPr>
        <w:t>Los mecanismos que aseguren una ejecución coordinada del Programa Municipal, por parte de los integrantes del Sistema Municipal de Protección Integral;</w:t>
      </w:r>
    </w:p>
    <w:p w:rsidR="00674EF6" w:rsidRPr="00674EF6" w:rsidRDefault="00674EF6" w:rsidP="00674EF6">
      <w:pPr>
        <w:numPr>
          <w:ilvl w:val="0"/>
          <w:numId w:val="27"/>
        </w:numPr>
        <w:jc w:val="both"/>
        <w:rPr>
          <w:rFonts w:cs="Times New Roman"/>
          <w:lang w:val="es-ES"/>
        </w:rPr>
      </w:pPr>
      <w:r w:rsidRPr="00674EF6">
        <w:rPr>
          <w:rFonts w:cs="Times New Roman"/>
          <w:lang w:val="es-ES"/>
        </w:rPr>
        <w:t>Los mecanismos de participación de niñas, niños y adolescentes, y de los sectores público, privado y de la sociedad civil en la planeación, elaboración y ejecución del Programa Municipal;</w:t>
      </w:r>
    </w:p>
    <w:p w:rsidR="00674EF6" w:rsidRPr="00674EF6" w:rsidRDefault="00674EF6" w:rsidP="00674EF6">
      <w:pPr>
        <w:numPr>
          <w:ilvl w:val="0"/>
          <w:numId w:val="27"/>
        </w:numPr>
        <w:jc w:val="both"/>
        <w:rPr>
          <w:rFonts w:cs="Times New Roman"/>
          <w:lang w:val="es-ES"/>
        </w:rPr>
      </w:pPr>
      <w:r w:rsidRPr="00674EF6">
        <w:rPr>
          <w:rFonts w:cs="Times New Roman"/>
          <w:lang w:val="es-ES"/>
        </w:rPr>
        <w:t>Los mecanismos de transparencia y de rendición de cuentas, y</w:t>
      </w:r>
    </w:p>
    <w:p w:rsidR="00674EF6" w:rsidRPr="00674EF6" w:rsidRDefault="00674EF6" w:rsidP="00674EF6">
      <w:pPr>
        <w:numPr>
          <w:ilvl w:val="0"/>
          <w:numId w:val="27"/>
        </w:numPr>
        <w:jc w:val="both"/>
        <w:rPr>
          <w:rFonts w:cs="Times New Roman"/>
          <w:lang w:val="es-ES"/>
        </w:rPr>
      </w:pPr>
      <w:r w:rsidRPr="00674EF6">
        <w:rPr>
          <w:rFonts w:cs="Times New Roman"/>
          <w:lang w:val="es-ES"/>
        </w:rPr>
        <w:t>Los mecanismos de evaluación del Programa Municipal.</w:t>
      </w:r>
    </w:p>
    <w:p w:rsidR="00674EF6" w:rsidRPr="00674EF6" w:rsidRDefault="00674EF6" w:rsidP="00674EF6">
      <w:pPr>
        <w:jc w:val="both"/>
        <w:rPr>
          <w:rFonts w:cs="Times New Roman"/>
          <w:b/>
          <w:lang w:val="es-ES"/>
        </w:rPr>
      </w:pPr>
    </w:p>
    <w:p w:rsidR="00674EF6" w:rsidRPr="00674EF6" w:rsidRDefault="00674EF6" w:rsidP="00674EF6">
      <w:pPr>
        <w:jc w:val="both"/>
        <w:rPr>
          <w:rFonts w:cs="Times New Roman"/>
          <w:lang w:val="es-ES"/>
        </w:rPr>
      </w:pPr>
      <w:r w:rsidRPr="00674EF6">
        <w:rPr>
          <w:rFonts w:cs="Times New Roman"/>
          <w:b/>
          <w:lang w:val="es-ES"/>
        </w:rPr>
        <w:t>Artículo 35.-</w:t>
      </w:r>
      <w:r w:rsidRPr="00674EF6">
        <w:rPr>
          <w:rFonts w:cs="Times New Roman"/>
          <w:lang w:val="es-ES"/>
        </w:rPr>
        <w:t xml:space="preserve"> El Sistema Municipal podrá emitir lineamientos para asegurar que las dependencias y entidades de la Administración Pública Municipal incorporen en sus programas, las líneas de acción prioritarias del Programa Municipal que les correspondan. La Secretaria Ejecutiva podrá emitir recomendaciones para que se incorporen en los programas municipales de protección de los derechos de niñas, niños y adolescentes las estrategias y líneas de acción prioritarias del Programa Nacional y Estatal.</w:t>
      </w:r>
    </w:p>
    <w:p w:rsidR="00674EF6" w:rsidRPr="00674EF6" w:rsidRDefault="00674EF6" w:rsidP="00674EF6">
      <w:pPr>
        <w:jc w:val="both"/>
        <w:rPr>
          <w:rFonts w:cs="Times New Roman"/>
          <w:lang w:val="es-ES"/>
        </w:rPr>
      </w:pPr>
    </w:p>
    <w:p w:rsidR="00674EF6" w:rsidRPr="00674EF6" w:rsidRDefault="00674EF6" w:rsidP="00674EF6">
      <w:pPr>
        <w:jc w:val="both"/>
        <w:rPr>
          <w:rFonts w:cs="Times New Roman"/>
          <w:b/>
          <w:lang w:val="es-ES"/>
        </w:rPr>
      </w:pPr>
    </w:p>
    <w:p w:rsidR="00674EF6" w:rsidRPr="00674EF6" w:rsidRDefault="00674EF6" w:rsidP="00CE0874">
      <w:pPr>
        <w:jc w:val="center"/>
        <w:rPr>
          <w:rFonts w:cs="Times New Roman"/>
          <w:b/>
          <w:lang w:val="es-ES"/>
        </w:rPr>
      </w:pPr>
      <w:r w:rsidRPr="00674EF6">
        <w:rPr>
          <w:rFonts w:cs="Times New Roman"/>
          <w:b/>
          <w:lang w:val="es-ES"/>
        </w:rPr>
        <w:t>DE LA EVALUACIÓN DE LAS POLÍTICAS VINCULADAS CON LA PROTECCIÓN DE LOS DERECHOS DE LA INFANCIA Y LA ADOLESCENCIA</w:t>
      </w:r>
    </w:p>
    <w:p w:rsidR="00674EF6" w:rsidRPr="00674EF6" w:rsidRDefault="00674EF6" w:rsidP="00674EF6">
      <w:pPr>
        <w:jc w:val="both"/>
        <w:rPr>
          <w:rFonts w:cs="Times New Roman"/>
          <w:lang w:val="es-ES"/>
        </w:rPr>
      </w:pPr>
    </w:p>
    <w:p w:rsidR="00674EF6" w:rsidRPr="00674EF6" w:rsidRDefault="00674EF6" w:rsidP="00674EF6">
      <w:pPr>
        <w:jc w:val="both"/>
        <w:rPr>
          <w:rFonts w:cs="Times New Roman"/>
          <w:lang w:val="es-ES"/>
        </w:rPr>
      </w:pPr>
      <w:r w:rsidRPr="00674EF6">
        <w:rPr>
          <w:rFonts w:cs="Times New Roman"/>
          <w:b/>
          <w:lang w:val="es-ES"/>
        </w:rPr>
        <w:t>Artículo 36.-</w:t>
      </w:r>
      <w:r w:rsidRPr="00674EF6">
        <w:rPr>
          <w:rFonts w:cs="Times New Roman"/>
          <w:lang w:val="es-ES"/>
        </w:rPr>
        <w:t xml:space="preserve"> La Secretaría Ejecutiva propondrá al Sistema Municipal de Protección Integral los lineamientos para la evaluación de las políticas en materia de derechos de niñas, niños y  adolescentes.</w:t>
      </w:r>
    </w:p>
    <w:p w:rsidR="00674EF6" w:rsidRPr="00674EF6" w:rsidRDefault="00674EF6" w:rsidP="00674EF6">
      <w:pPr>
        <w:jc w:val="both"/>
        <w:rPr>
          <w:rFonts w:cs="Times New Roman"/>
          <w:b/>
          <w:lang w:val="es-ES"/>
        </w:rPr>
      </w:pPr>
    </w:p>
    <w:p w:rsidR="00674EF6" w:rsidRDefault="00674EF6" w:rsidP="00674EF6">
      <w:pPr>
        <w:jc w:val="both"/>
        <w:rPr>
          <w:rFonts w:cs="Times New Roman"/>
          <w:lang w:val="es-ES"/>
        </w:rPr>
      </w:pPr>
      <w:r w:rsidRPr="00674EF6">
        <w:rPr>
          <w:rFonts w:cs="Times New Roman"/>
          <w:b/>
          <w:lang w:val="es-ES"/>
        </w:rPr>
        <w:t>Artículo 37.-</w:t>
      </w:r>
      <w:r w:rsidRPr="00674EF6">
        <w:rPr>
          <w:rFonts w:cs="Times New Roman"/>
          <w:lang w:val="es-ES"/>
        </w:rPr>
        <w:t xml:space="preserve"> Los lineamientos para la evaluación de las políticas en materia de derechos de niñas, niños y adolescentes a que se refiere el artículo anterior contendrán los criterios para la elaboración de los indicadores de gestión, de resultado, de servicios y estructurales para medir la cobertura, calidad e impacto de las acciones y los programas para la protección de los derechos de niñas, niños y adolescentes establecidos en el Título Segundo de la </w:t>
      </w:r>
      <w:r w:rsidR="00CE0874">
        <w:rPr>
          <w:rFonts w:cs="Times New Roman"/>
          <w:lang w:val="es-ES"/>
        </w:rPr>
        <w:t>Ley Estatal.</w:t>
      </w:r>
    </w:p>
    <w:p w:rsidR="005D6996" w:rsidRDefault="005D6996" w:rsidP="00674EF6">
      <w:pPr>
        <w:jc w:val="both"/>
        <w:rPr>
          <w:rFonts w:cs="Times New Roman"/>
          <w:lang w:val="es-ES"/>
        </w:rPr>
      </w:pPr>
    </w:p>
    <w:p w:rsidR="005D6996" w:rsidRDefault="005D6996" w:rsidP="00674EF6">
      <w:pPr>
        <w:jc w:val="both"/>
        <w:rPr>
          <w:rFonts w:cs="Times New Roman"/>
          <w:lang w:val="es-ES"/>
        </w:rPr>
      </w:pPr>
    </w:p>
    <w:p w:rsidR="005D6996" w:rsidRDefault="005D6996" w:rsidP="00674EF6">
      <w:pPr>
        <w:jc w:val="both"/>
        <w:rPr>
          <w:rFonts w:cs="Times New Roman"/>
          <w:lang w:val="es-ES"/>
        </w:rPr>
      </w:pPr>
    </w:p>
    <w:p w:rsidR="005D6996" w:rsidRDefault="005D6996" w:rsidP="00674EF6">
      <w:pPr>
        <w:jc w:val="both"/>
        <w:rPr>
          <w:rFonts w:cs="Times New Roman"/>
          <w:lang w:val="es-ES"/>
        </w:rPr>
      </w:pPr>
    </w:p>
    <w:p w:rsidR="005D6996" w:rsidRDefault="005D6996" w:rsidP="00674EF6">
      <w:pPr>
        <w:jc w:val="both"/>
        <w:rPr>
          <w:rFonts w:cs="Times New Roman"/>
          <w:lang w:val="es-ES"/>
        </w:rPr>
      </w:pPr>
    </w:p>
    <w:p w:rsidR="005D6996" w:rsidRPr="00CE0874" w:rsidRDefault="005D6996" w:rsidP="00674EF6">
      <w:pPr>
        <w:jc w:val="both"/>
        <w:rPr>
          <w:rFonts w:cs="Times New Roman"/>
          <w:lang w:val="es-ES"/>
        </w:rPr>
      </w:pPr>
    </w:p>
    <w:p w:rsidR="00674EF6" w:rsidRPr="00674EF6" w:rsidRDefault="00674EF6" w:rsidP="00674EF6">
      <w:pPr>
        <w:jc w:val="both"/>
        <w:rPr>
          <w:rFonts w:cs="Times New Roman"/>
          <w:lang w:val="es-ES"/>
        </w:rPr>
      </w:pPr>
      <w:r w:rsidRPr="00674EF6">
        <w:rPr>
          <w:rFonts w:cs="Times New Roman"/>
          <w:b/>
          <w:lang w:val="es-ES"/>
        </w:rPr>
        <w:t>Artículo 38.-</w:t>
      </w:r>
      <w:r w:rsidRPr="00674EF6">
        <w:rPr>
          <w:rFonts w:cs="Times New Roman"/>
          <w:lang w:val="es-ES"/>
        </w:rPr>
        <w:t xml:space="preserve"> Las políticas y programas en materia de derechos de niñas, niños y adolescentes de las dependencias y entidades de la Administración Pública Municipal deben contemplar, al menos, lo siguiente:</w:t>
      </w:r>
    </w:p>
    <w:p w:rsidR="00674EF6" w:rsidRPr="00674EF6" w:rsidRDefault="00674EF6" w:rsidP="00674EF6">
      <w:pPr>
        <w:jc w:val="both"/>
        <w:rPr>
          <w:rFonts w:cs="Times New Roman"/>
          <w:lang w:val="es-ES"/>
        </w:rPr>
      </w:pPr>
    </w:p>
    <w:p w:rsidR="00674EF6" w:rsidRPr="00674EF6" w:rsidRDefault="00674EF6" w:rsidP="00674EF6">
      <w:pPr>
        <w:numPr>
          <w:ilvl w:val="0"/>
          <w:numId w:val="28"/>
        </w:numPr>
        <w:jc w:val="both"/>
        <w:rPr>
          <w:rFonts w:cs="Times New Roman"/>
          <w:lang w:val="es-ES"/>
        </w:rPr>
      </w:pPr>
      <w:r w:rsidRPr="00674EF6">
        <w:rPr>
          <w:rFonts w:cs="Times New Roman"/>
          <w:lang w:val="es-ES"/>
        </w:rPr>
        <w:t>La realización de un diagnóstico respecto del cumplimiento de los derechos de niñas, niños y adolescentes;</w:t>
      </w:r>
    </w:p>
    <w:p w:rsidR="00674EF6" w:rsidRPr="00674EF6" w:rsidRDefault="00674EF6" w:rsidP="00674EF6">
      <w:pPr>
        <w:numPr>
          <w:ilvl w:val="0"/>
          <w:numId w:val="28"/>
        </w:numPr>
        <w:jc w:val="both"/>
        <w:rPr>
          <w:rFonts w:cs="Times New Roman"/>
          <w:lang w:val="es-ES"/>
        </w:rPr>
      </w:pPr>
      <w:r w:rsidRPr="00674EF6">
        <w:rPr>
          <w:rFonts w:cs="Times New Roman"/>
          <w:lang w:val="es-ES"/>
        </w:rPr>
        <w:t>Los mecanismos de cumplimiento de los derechos de niñas, niños y adolescentes;</w:t>
      </w:r>
    </w:p>
    <w:p w:rsidR="00674EF6" w:rsidRPr="00674EF6" w:rsidRDefault="00674EF6" w:rsidP="00674EF6">
      <w:pPr>
        <w:numPr>
          <w:ilvl w:val="0"/>
          <w:numId w:val="28"/>
        </w:numPr>
        <w:jc w:val="both"/>
        <w:rPr>
          <w:rFonts w:cs="Times New Roman"/>
          <w:lang w:val="es-ES"/>
        </w:rPr>
      </w:pPr>
      <w:r w:rsidRPr="00674EF6">
        <w:rPr>
          <w:rFonts w:cs="Times New Roman"/>
          <w:lang w:val="es-ES"/>
        </w:rPr>
        <w:t>Los mecanismos que garanticen un enfoque en los principios rectores establecidos en el artículo 6 de la Ley Estatal;</w:t>
      </w:r>
    </w:p>
    <w:p w:rsidR="00674EF6" w:rsidRPr="00674EF6" w:rsidRDefault="00674EF6" w:rsidP="00674EF6">
      <w:pPr>
        <w:numPr>
          <w:ilvl w:val="0"/>
          <w:numId w:val="28"/>
        </w:numPr>
        <w:jc w:val="both"/>
        <w:rPr>
          <w:rFonts w:cs="Times New Roman"/>
          <w:lang w:val="es-ES"/>
        </w:rPr>
      </w:pPr>
      <w:r w:rsidRPr="00674EF6">
        <w:rPr>
          <w:rFonts w:cs="Times New Roman"/>
          <w:lang w:val="es-ES"/>
        </w:rPr>
        <w:t>Los mecanismos de inclusión y participación de los sectores público, privado y social, y demás órganos de participación, en términos de la Ley Estatal y el presente Reglamento, y</w:t>
      </w:r>
    </w:p>
    <w:p w:rsidR="00674EF6" w:rsidRPr="00CE0874" w:rsidRDefault="00674EF6" w:rsidP="00674EF6">
      <w:pPr>
        <w:numPr>
          <w:ilvl w:val="0"/>
          <w:numId w:val="28"/>
        </w:numPr>
        <w:jc w:val="both"/>
        <w:rPr>
          <w:rFonts w:cs="Times New Roman"/>
          <w:lang w:val="es-ES"/>
        </w:rPr>
      </w:pPr>
      <w:r w:rsidRPr="00674EF6">
        <w:rPr>
          <w:rFonts w:cs="Times New Roman"/>
          <w:lang w:val="es-ES"/>
        </w:rPr>
        <w:t>Los mecanismos para la participación de niñas, niños y adolescentes, en términos de la Ley Estatal y el presente Reglamento.</w:t>
      </w:r>
    </w:p>
    <w:p w:rsidR="00674EF6" w:rsidRPr="00674EF6" w:rsidRDefault="00674EF6" w:rsidP="00674EF6">
      <w:pPr>
        <w:jc w:val="both"/>
        <w:rPr>
          <w:rFonts w:cs="Times New Roman"/>
          <w:lang w:val="es-ES"/>
        </w:rPr>
      </w:pPr>
      <w:r w:rsidRPr="00674EF6">
        <w:rPr>
          <w:rFonts w:cs="Times New Roman"/>
          <w:lang w:val="es-ES"/>
        </w:rPr>
        <w:t>Los lineamientos para la evaluación a que se refiere el Artículo 47 de este Reglamento deben asegurar que en las políticas y programas en materia de derechos de niñas, niños y adolescentes cumplan con lo previsto en este artículo.</w:t>
      </w:r>
    </w:p>
    <w:p w:rsidR="00674EF6" w:rsidRPr="00CE0874" w:rsidRDefault="00674EF6" w:rsidP="00674EF6">
      <w:pPr>
        <w:jc w:val="both"/>
        <w:rPr>
          <w:rFonts w:cs="Times New Roman"/>
          <w:lang w:val="es-ES"/>
        </w:rPr>
      </w:pPr>
      <w:r w:rsidRPr="00674EF6">
        <w:rPr>
          <w:rFonts w:cs="Times New Roman"/>
          <w:b/>
          <w:lang w:val="es-ES"/>
        </w:rPr>
        <w:t>Artículo 39.-</w:t>
      </w:r>
      <w:r w:rsidRPr="00674EF6">
        <w:rPr>
          <w:rFonts w:cs="Times New Roman"/>
          <w:lang w:val="es-ES"/>
        </w:rPr>
        <w:t xml:space="preserve"> Las dependencias y entidades de la Administración Pública Municipal que tengan a su cargo programas, acciones o recursos destinados a la protección de los derechos de niñas, niños y adolescentes establecidos en el Título Segundo de la Ley Estatal, realizarán las evaluaciones de sus programas, acciones y recursos, con base en los lineamientos de evaluación a que se refiere el </w:t>
      </w:r>
      <w:r w:rsidR="00CE0874">
        <w:rPr>
          <w:rFonts w:cs="Times New Roman"/>
          <w:lang w:val="es-ES"/>
        </w:rPr>
        <w:t>Artículo 47 de este Reglamento.</w:t>
      </w:r>
    </w:p>
    <w:p w:rsidR="00674EF6" w:rsidRPr="00674EF6" w:rsidRDefault="00674EF6" w:rsidP="00674EF6">
      <w:pPr>
        <w:jc w:val="both"/>
        <w:rPr>
          <w:rFonts w:cs="Times New Roman"/>
          <w:lang w:val="es-ES"/>
        </w:rPr>
      </w:pPr>
      <w:r w:rsidRPr="00674EF6">
        <w:rPr>
          <w:rFonts w:cs="Times New Roman"/>
          <w:b/>
          <w:lang w:val="es-ES"/>
        </w:rPr>
        <w:t>Artículo 40</w:t>
      </w:r>
      <w:r w:rsidRPr="00674EF6">
        <w:rPr>
          <w:rFonts w:cs="Times New Roman"/>
          <w:lang w:val="es-ES"/>
        </w:rPr>
        <w:t>.- Las dependencias y entidades de la Administración Pública Municipal deben proporcionar los resultados de sus evaluaciones a la Secretaría Ejecutiva, quien a su vez los</w:t>
      </w:r>
      <w:r w:rsidR="00CE0874">
        <w:rPr>
          <w:rFonts w:cs="Times New Roman"/>
          <w:lang w:val="es-ES"/>
        </w:rPr>
        <w:t xml:space="preserve"> remitirá al Sistema Municipal.</w:t>
      </w:r>
    </w:p>
    <w:p w:rsidR="00674EF6" w:rsidRPr="00674EF6" w:rsidRDefault="00674EF6" w:rsidP="00674EF6">
      <w:pPr>
        <w:jc w:val="both"/>
        <w:rPr>
          <w:rFonts w:cs="Times New Roman"/>
          <w:lang w:val="es-ES"/>
        </w:rPr>
      </w:pPr>
      <w:r w:rsidRPr="00674EF6">
        <w:rPr>
          <w:rFonts w:cs="Times New Roman"/>
          <w:lang w:val="es-ES"/>
        </w:rPr>
        <w:t>La Secretaría Ejecutiva debe poner a disposición del público las evaluaciones a que se refiere el artículo anterior y el informe general sobre el resultado de las mismas, en términos de las disposiciones en materia de transparencia y acceso a la información pública.</w:t>
      </w:r>
    </w:p>
    <w:p w:rsidR="00674EF6" w:rsidRPr="00674EF6" w:rsidRDefault="00674EF6" w:rsidP="00674EF6">
      <w:pPr>
        <w:jc w:val="both"/>
        <w:rPr>
          <w:rFonts w:cs="Times New Roman"/>
          <w:b/>
          <w:lang w:val="es-ES"/>
        </w:rPr>
      </w:pPr>
    </w:p>
    <w:p w:rsidR="00674EF6" w:rsidRPr="00674EF6" w:rsidRDefault="00674EF6" w:rsidP="00CE0874">
      <w:pPr>
        <w:jc w:val="center"/>
        <w:rPr>
          <w:rFonts w:cs="Times New Roman"/>
          <w:b/>
          <w:lang w:val="es-ES"/>
        </w:rPr>
      </w:pPr>
      <w:r w:rsidRPr="00674EF6">
        <w:rPr>
          <w:rFonts w:cs="Times New Roman"/>
          <w:b/>
          <w:lang w:val="es-ES"/>
        </w:rPr>
        <w:t>CAPÍTULO VIII</w:t>
      </w:r>
    </w:p>
    <w:p w:rsidR="00674EF6" w:rsidRPr="00674EF6" w:rsidRDefault="00674EF6" w:rsidP="00CE0874">
      <w:pPr>
        <w:jc w:val="center"/>
        <w:rPr>
          <w:rFonts w:cs="Times New Roman"/>
          <w:b/>
          <w:lang w:val="es-ES"/>
        </w:rPr>
      </w:pPr>
      <w:r w:rsidRPr="00674EF6">
        <w:rPr>
          <w:rFonts w:cs="Times New Roman"/>
          <w:b/>
          <w:lang w:val="es-ES"/>
        </w:rPr>
        <w:t>SISTEMA MUNICIPAL DE INFORMACIÓN</w:t>
      </w:r>
    </w:p>
    <w:p w:rsidR="00674EF6" w:rsidRPr="00674EF6" w:rsidRDefault="00674EF6" w:rsidP="00674EF6">
      <w:pPr>
        <w:jc w:val="both"/>
        <w:rPr>
          <w:rFonts w:cs="Times New Roman"/>
          <w:b/>
          <w:lang w:val="es-ES"/>
        </w:rPr>
      </w:pPr>
    </w:p>
    <w:p w:rsidR="00674EF6" w:rsidRDefault="00674EF6" w:rsidP="00674EF6">
      <w:pPr>
        <w:jc w:val="both"/>
        <w:rPr>
          <w:rFonts w:cs="Times New Roman"/>
          <w:lang w:val="es-ES"/>
        </w:rPr>
      </w:pPr>
      <w:r w:rsidRPr="00674EF6">
        <w:rPr>
          <w:rFonts w:cs="Times New Roman"/>
          <w:b/>
          <w:lang w:val="es-ES"/>
        </w:rPr>
        <w:t>Artículo 41</w:t>
      </w:r>
      <w:r w:rsidRPr="00674EF6">
        <w:rPr>
          <w:rFonts w:cs="Times New Roman"/>
          <w:lang w:val="es-ES"/>
        </w:rPr>
        <w:t>.- La Secretaría Ejecutiva, en coordinación con los Integrantes del Sistema Municipal, integrará, administrará y actualizará el sistema municipal de información para monitorear los progresos alcanzados en el cumplimiento de los derechos de niñas, niños y adolescentes en el Municipio y, con base en dicho monitoreo, adecuar y evaluar las polí</w:t>
      </w:r>
      <w:r w:rsidR="00CE0874">
        <w:rPr>
          <w:rFonts w:cs="Times New Roman"/>
          <w:lang w:val="es-ES"/>
        </w:rPr>
        <w:t>ticas públicas en esta materia.</w:t>
      </w:r>
    </w:p>
    <w:p w:rsidR="005D6996" w:rsidRDefault="005D6996" w:rsidP="00674EF6">
      <w:pPr>
        <w:jc w:val="both"/>
        <w:rPr>
          <w:rFonts w:cs="Times New Roman"/>
          <w:lang w:val="es-ES"/>
        </w:rPr>
      </w:pPr>
    </w:p>
    <w:p w:rsidR="005D6996" w:rsidRPr="00674EF6" w:rsidRDefault="005D6996" w:rsidP="00674EF6">
      <w:pPr>
        <w:jc w:val="both"/>
        <w:rPr>
          <w:rFonts w:cs="Times New Roman"/>
          <w:lang w:val="es-ES"/>
        </w:rPr>
      </w:pPr>
    </w:p>
    <w:p w:rsidR="00674EF6" w:rsidRPr="00674EF6" w:rsidRDefault="00674EF6" w:rsidP="00674EF6">
      <w:pPr>
        <w:jc w:val="both"/>
        <w:rPr>
          <w:rFonts w:cs="Times New Roman"/>
          <w:lang w:val="es-ES"/>
        </w:rPr>
      </w:pPr>
      <w:r w:rsidRPr="00674EF6">
        <w:rPr>
          <w:rFonts w:cs="Times New Roman"/>
          <w:lang w:val="es-ES"/>
        </w:rPr>
        <w:lastRenderedPageBreak/>
        <w:t xml:space="preserve">El Sistema Municipal de información previsto en este artículo se integrará principalmente con la información estadística que proporcionen los integrantes del Sistema Municipal, según los rubros de información solicitados. Todos los integrantes están obligados a rendirla en el tiempo y forma acordado en sesión. </w:t>
      </w:r>
    </w:p>
    <w:p w:rsidR="00674EF6" w:rsidRPr="00674EF6" w:rsidRDefault="00674EF6" w:rsidP="00674EF6">
      <w:pPr>
        <w:jc w:val="both"/>
        <w:rPr>
          <w:rFonts w:cs="Times New Roman"/>
          <w:lang w:val="es-ES"/>
        </w:rPr>
      </w:pPr>
    </w:p>
    <w:p w:rsidR="00674EF6" w:rsidRPr="00674EF6" w:rsidRDefault="00674EF6" w:rsidP="00674EF6">
      <w:pPr>
        <w:jc w:val="both"/>
        <w:rPr>
          <w:rFonts w:cs="Times New Roman"/>
          <w:lang w:val="es-ES"/>
        </w:rPr>
      </w:pPr>
      <w:r w:rsidRPr="00674EF6">
        <w:rPr>
          <w:rFonts w:cs="Times New Roman"/>
          <w:b/>
          <w:lang w:val="es-ES"/>
        </w:rPr>
        <w:t>Artículo 42.-</w:t>
      </w:r>
      <w:r w:rsidRPr="00674EF6">
        <w:rPr>
          <w:rFonts w:cs="Times New Roman"/>
          <w:lang w:val="es-ES"/>
        </w:rPr>
        <w:t xml:space="preserve"> El Sistema Municipal de información a que se refiere este Capítulo contendrá información cualitativa y cuantitativa que considere lo siguiente:</w:t>
      </w:r>
    </w:p>
    <w:p w:rsidR="00674EF6" w:rsidRPr="00674EF6" w:rsidRDefault="00674EF6" w:rsidP="00674EF6">
      <w:pPr>
        <w:jc w:val="both"/>
        <w:rPr>
          <w:rFonts w:cs="Times New Roman"/>
          <w:lang w:val="es-ES"/>
        </w:rPr>
      </w:pPr>
    </w:p>
    <w:p w:rsidR="00674EF6" w:rsidRPr="00674EF6" w:rsidRDefault="00674EF6" w:rsidP="00674EF6">
      <w:pPr>
        <w:numPr>
          <w:ilvl w:val="0"/>
          <w:numId w:val="29"/>
        </w:numPr>
        <w:jc w:val="both"/>
        <w:rPr>
          <w:rFonts w:cs="Times New Roman"/>
          <w:lang w:val="es-ES"/>
        </w:rPr>
      </w:pPr>
      <w:r w:rsidRPr="00674EF6">
        <w:rPr>
          <w:rFonts w:cs="Times New Roman"/>
          <w:lang w:val="es-ES"/>
        </w:rPr>
        <w:t>La situación sociodemográfica de los derechos de niñas, niños y adolescentes,  desagregada por sexo, edad, lugar de residencia, origen étnico, entre otros;</w:t>
      </w:r>
    </w:p>
    <w:p w:rsidR="00674EF6" w:rsidRPr="00674EF6" w:rsidRDefault="00674EF6" w:rsidP="00674EF6">
      <w:pPr>
        <w:numPr>
          <w:ilvl w:val="0"/>
          <w:numId w:val="29"/>
        </w:numPr>
        <w:jc w:val="both"/>
        <w:rPr>
          <w:rFonts w:cs="Times New Roman"/>
          <w:lang w:val="es-ES"/>
        </w:rPr>
      </w:pPr>
      <w:r w:rsidRPr="00674EF6">
        <w:rPr>
          <w:rFonts w:cs="Times New Roman"/>
          <w:lang w:val="es-ES"/>
        </w:rPr>
        <w:t>La situación de vulnerabilidad de las niñas, niños y adolescentes;</w:t>
      </w:r>
    </w:p>
    <w:p w:rsidR="00674EF6" w:rsidRPr="00674EF6" w:rsidRDefault="00674EF6" w:rsidP="00674EF6">
      <w:pPr>
        <w:numPr>
          <w:ilvl w:val="0"/>
          <w:numId w:val="29"/>
        </w:numPr>
        <w:jc w:val="both"/>
        <w:rPr>
          <w:rFonts w:cs="Times New Roman"/>
          <w:lang w:val="es-ES"/>
        </w:rPr>
      </w:pPr>
      <w:r w:rsidRPr="00674EF6">
        <w:rPr>
          <w:rFonts w:cs="Times New Roman"/>
          <w:lang w:val="es-ES"/>
        </w:rPr>
        <w:t>La discapacidad de las niñas, niños y adolescentes;</w:t>
      </w:r>
    </w:p>
    <w:p w:rsidR="00674EF6" w:rsidRPr="00674EF6" w:rsidRDefault="00674EF6" w:rsidP="00674EF6">
      <w:pPr>
        <w:numPr>
          <w:ilvl w:val="0"/>
          <w:numId w:val="29"/>
        </w:numPr>
        <w:jc w:val="both"/>
        <w:rPr>
          <w:rFonts w:cs="Times New Roman"/>
          <w:lang w:val="es-ES"/>
        </w:rPr>
      </w:pPr>
      <w:r w:rsidRPr="00674EF6">
        <w:rPr>
          <w:rFonts w:cs="Times New Roman"/>
          <w:lang w:val="es-ES"/>
        </w:rPr>
        <w:t>Los datos que permitan evaluar y monitorear la implementación y el cumplimiento de los mecanismos establecidos en la Ley Estatal y los indicadores que establezca el Programa Nacional, Estatal y Municipal.</w:t>
      </w:r>
    </w:p>
    <w:p w:rsidR="00674EF6" w:rsidRPr="00674EF6" w:rsidRDefault="00674EF6" w:rsidP="00674EF6">
      <w:pPr>
        <w:numPr>
          <w:ilvl w:val="0"/>
          <w:numId w:val="29"/>
        </w:numPr>
        <w:jc w:val="both"/>
        <w:rPr>
          <w:rFonts w:cs="Times New Roman"/>
          <w:lang w:val="es-ES"/>
        </w:rPr>
      </w:pPr>
      <w:r w:rsidRPr="00674EF6">
        <w:rPr>
          <w:rFonts w:cs="Times New Roman"/>
          <w:lang w:val="es-ES"/>
        </w:rPr>
        <w:t>La información que permita evaluar el cumplimiento de los derechos de niñas, niños y adolescentes contemplados en los Tratados Internacionales, la Ley General, la Ley Estatal y demás disposiciones jurídicas aplicables;</w:t>
      </w:r>
    </w:p>
    <w:p w:rsidR="00674EF6" w:rsidRPr="00674EF6" w:rsidRDefault="00674EF6" w:rsidP="00674EF6">
      <w:pPr>
        <w:numPr>
          <w:ilvl w:val="0"/>
          <w:numId w:val="29"/>
        </w:numPr>
        <w:jc w:val="both"/>
        <w:rPr>
          <w:rFonts w:cs="Times New Roman"/>
          <w:lang w:val="es-ES"/>
        </w:rPr>
      </w:pPr>
      <w:r w:rsidRPr="00674EF6">
        <w:rPr>
          <w:rFonts w:cs="Times New Roman"/>
          <w:lang w:val="es-ES"/>
        </w:rPr>
        <w:t>La información que permita monitorear y evaluar cuantitativamente el cumplimiento de las medidas de protección especial, incluidas las medidas dictadas como parte del plan de restitución de derechos, y</w:t>
      </w:r>
    </w:p>
    <w:p w:rsidR="00674EF6" w:rsidRPr="003534F2" w:rsidRDefault="00674EF6" w:rsidP="00674EF6">
      <w:pPr>
        <w:numPr>
          <w:ilvl w:val="0"/>
          <w:numId w:val="29"/>
        </w:numPr>
        <w:jc w:val="both"/>
        <w:rPr>
          <w:rFonts w:cs="Times New Roman"/>
          <w:lang w:val="es-ES"/>
        </w:rPr>
      </w:pPr>
      <w:r w:rsidRPr="00674EF6">
        <w:rPr>
          <w:rFonts w:cs="Times New Roman"/>
          <w:lang w:val="es-ES"/>
        </w:rPr>
        <w:t>Cualquier otra información que permita conocer la situación de los derechos de niñas, niños y adolescentes registrada en el Sistema Nacional de Información, registros nacionales y bases de datos de niñas, niños y adolescentes.</w:t>
      </w:r>
    </w:p>
    <w:p w:rsidR="00674EF6" w:rsidRPr="00674EF6" w:rsidRDefault="00674EF6" w:rsidP="00674EF6">
      <w:pPr>
        <w:jc w:val="both"/>
        <w:rPr>
          <w:rFonts w:cs="Times New Roman"/>
          <w:lang w:val="es-ES"/>
        </w:rPr>
      </w:pPr>
      <w:r w:rsidRPr="00674EF6">
        <w:rPr>
          <w:rFonts w:cs="Times New Roman"/>
          <w:b/>
          <w:lang w:val="es-ES"/>
        </w:rPr>
        <w:t>Artículo 43.-</w:t>
      </w:r>
      <w:r w:rsidRPr="00674EF6">
        <w:rPr>
          <w:rFonts w:cs="Times New Roman"/>
          <w:lang w:val="es-ES"/>
        </w:rPr>
        <w:t xml:space="preserve"> La información del Sistema Municipal de información será pública en términos de las disposiciones municipales en materia de transparencia y a</w:t>
      </w:r>
      <w:r w:rsidR="003534F2">
        <w:rPr>
          <w:rFonts w:cs="Times New Roman"/>
          <w:lang w:val="es-ES"/>
        </w:rPr>
        <w:t>cceso a la información pública.</w:t>
      </w:r>
    </w:p>
    <w:p w:rsidR="00674EF6" w:rsidRPr="00674EF6" w:rsidRDefault="00674EF6" w:rsidP="00674EF6">
      <w:pPr>
        <w:jc w:val="both"/>
        <w:rPr>
          <w:rFonts w:cs="Times New Roman"/>
          <w:lang w:val="es-ES"/>
        </w:rPr>
      </w:pPr>
      <w:r w:rsidRPr="00674EF6">
        <w:rPr>
          <w:rFonts w:cs="Times New Roman"/>
          <w:lang w:val="es-ES"/>
        </w:rPr>
        <w:t>La Secretaría Ejecutiva debe presentar la información que integra el Sistema Municipal de información en formatos accesibles para las niñas, niños y adolescentes.</w:t>
      </w:r>
    </w:p>
    <w:p w:rsidR="003534F2" w:rsidRPr="00674EF6" w:rsidRDefault="003534F2" w:rsidP="00674EF6">
      <w:pPr>
        <w:jc w:val="both"/>
        <w:rPr>
          <w:rFonts w:cs="Times New Roman"/>
          <w:lang w:val="es-ES"/>
        </w:rPr>
      </w:pPr>
    </w:p>
    <w:p w:rsidR="00674EF6" w:rsidRPr="00674EF6" w:rsidRDefault="00674EF6" w:rsidP="003534F2">
      <w:pPr>
        <w:jc w:val="center"/>
        <w:rPr>
          <w:rFonts w:cs="Times New Roman"/>
          <w:b/>
        </w:rPr>
      </w:pPr>
      <w:r w:rsidRPr="00674EF6">
        <w:rPr>
          <w:rFonts w:cs="Times New Roman"/>
          <w:b/>
        </w:rPr>
        <w:t>CAPÍTULO IX</w:t>
      </w:r>
    </w:p>
    <w:p w:rsidR="00674EF6" w:rsidRPr="00CE0874" w:rsidRDefault="00674EF6" w:rsidP="003534F2">
      <w:pPr>
        <w:jc w:val="center"/>
        <w:rPr>
          <w:rFonts w:cs="Times New Roman"/>
          <w:b/>
        </w:rPr>
      </w:pPr>
      <w:r w:rsidRPr="00674EF6">
        <w:rPr>
          <w:rFonts w:cs="Times New Roman"/>
          <w:b/>
        </w:rPr>
        <w:t>DE LA DEFENSORÍA MUNICIPAL DE LOS DERECHOS</w:t>
      </w:r>
      <w:r w:rsidR="00CE0874">
        <w:rPr>
          <w:rFonts w:cs="Times New Roman"/>
          <w:b/>
        </w:rPr>
        <w:t xml:space="preserve"> DE NIÑAS, NIÑOS Y ADOLESCENTES</w:t>
      </w:r>
    </w:p>
    <w:p w:rsidR="00674EF6" w:rsidRDefault="00674EF6" w:rsidP="00674EF6">
      <w:pPr>
        <w:jc w:val="both"/>
        <w:rPr>
          <w:rFonts w:cs="Times New Roman"/>
          <w:lang w:val="es-ES"/>
        </w:rPr>
      </w:pPr>
      <w:r w:rsidRPr="00674EF6">
        <w:rPr>
          <w:rFonts w:cs="Times New Roman"/>
          <w:b/>
        </w:rPr>
        <w:t>Artículo 44.-</w:t>
      </w:r>
      <w:r w:rsidRPr="00674EF6">
        <w:rPr>
          <w:rFonts w:cs="Times New Roman"/>
        </w:rPr>
        <w:t xml:space="preserve"> </w:t>
      </w:r>
      <w:r w:rsidRPr="00674EF6">
        <w:rPr>
          <w:rFonts w:cs="Times New Roman"/>
          <w:lang w:val="es-ES"/>
        </w:rPr>
        <w:t xml:space="preserve">La Defensoría Municipal es la instancia que fungirá como autoridad de primer contacto con niñas, niños y adolescentes y tendrá por objeto proteger y restituir, en el ámbito de sus atribuciones, los derechos contenidos en la Ley Estatal y demás ordenamientos de la materia. </w:t>
      </w:r>
      <w:r w:rsidR="005868AA" w:rsidRPr="00674EF6">
        <w:rPr>
          <w:rFonts w:cs="Times New Roman"/>
          <w:lang w:val="es-ES"/>
        </w:rPr>
        <w:t>Así</w:t>
      </w:r>
      <w:r w:rsidR="005868AA">
        <w:rPr>
          <w:rFonts w:cs="Times New Roman"/>
          <w:lang w:val="es-ES"/>
        </w:rPr>
        <w:t xml:space="preserve"> </w:t>
      </w:r>
      <w:r w:rsidRPr="00674EF6">
        <w:rPr>
          <w:rFonts w:cs="Times New Roman"/>
          <w:lang w:val="es-ES"/>
        </w:rPr>
        <w:t>mismo será el enlace con las instancias federales, estatales y coordinará a los servidores públicos municipales, cuando en la operación, verificación y supervisión de las atribuciones y servicios que les corresponden, detecten casos de violación a los derechos contenidos en la Ley Estatal, dándose vista a la Procura</w:t>
      </w:r>
      <w:r w:rsidR="00CE0874">
        <w:rPr>
          <w:rFonts w:cs="Times New Roman"/>
          <w:lang w:val="es-ES"/>
        </w:rPr>
        <w:t>duría de Protección competente.</w:t>
      </w:r>
    </w:p>
    <w:p w:rsidR="005D6996" w:rsidRPr="00CE0874" w:rsidRDefault="005D6996" w:rsidP="00674EF6">
      <w:pPr>
        <w:jc w:val="both"/>
        <w:rPr>
          <w:rFonts w:cs="Times New Roman"/>
          <w:lang w:val="es-ES"/>
        </w:rPr>
      </w:pPr>
    </w:p>
    <w:p w:rsidR="00674EF6" w:rsidRPr="00674EF6" w:rsidRDefault="00674EF6" w:rsidP="00674EF6">
      <w:pPr>
        <w:jc w:val="both"/>
        <w:rPr>
          <w:rFonts w:cs="Times New Roman"/>
          <w:lang w:val="es-ES"/>
        </w:rPr>
      </w:pPr>
      <w:r w:rsidRPr="00674EF6">
        <w:rPr>
          <w:rFonts w:cs="Times New Roman"/>
          <w:b/>
          <w:lang w:val="es-ES"/>
        </w:rPr>
        <w:lastRenderedPageBreak/>
        <w:t>Artículo 45.-</w:t>
      </w:r>
      <w:r w:rsidRPr="00674EF6">
        <w:rPr>
          <w:rFonts w:cs="Times New Roman"/>
          <w:lang w:val="es-ES"/>
        </w:rPr>
        <w:t xml:space="preserve"> El titular de la Defensoría Municipal deberá ser designado por Presidente del Sistema Municipal y se requiere:</w:t>
      </w:r>
    </w:p>
    <w:p w:rsidR="00674EF6" w:rsidRPr="00674EF6" w:rsidRDefault="00674EF6" w:rsidP="00674EF6">
      <w:pPr>
        <w:jc w:val="both"/>
        <w:rPr>
          <w:rFonts w:cs="Times New Roman"/>
          <w:lang w:val="es-ES"/>
        </w:rPr>
      </w:pPr>
    </w:p>
    <w:p w:rsidR="00674EF6" w:rsidRPr="00674EF6" w:rsidRDefault="00674EF6" w:rsidP="00674EF6">
      <w:pPr>
        <w:numPr>
          <w:ilvl w:val="0"/>
          <w:numId w:val="30"/>
        </w:numPr>
        <w:jc w:val="both"/>
        <w:rPr>
          <w:rFonts w:cs="Times New Roman"/>
        </w:rPr>
      </w:pPr>
      <w:r w:rsidRPr="00674EF6">
        <w:rPr>
          <w:rFonts w:cs="Times New Roman"/>
        </w:rPr>
        <w:t>Ser ciudadano mexicano en pleno goce de sus derechos civiles y políticos;</w:t>
      </w:r>
    </w:p>
    <w:p w:rsidR="00674EF6" w:rsidRPr="00674EF6" w:rsidRDefault="00674EF6" w:rsidP="00674EF6">
      <w:pPr>
        <w:numPr>
          <w:ilvl w:val="0"/>
          <w:numId w:val="30"/>
        </w:numPr>
        <w:jc w:val="both"/>
        <w:rPr>
          <w:rFonts w:cs="Times New Roman"/>
        </w:rPr>
      </w:pPr>
      <w:r w:rsidRPr="00674EF6">
        <w:rPr>
          <w:rFonts w:cs="Times New Roman"/>
        </w:rPr>
        <w:t>Contar con título profesional preferentemente de licenciatura en derecho debidamente registrado;</w:t>
      </w:r>
    </w:p>
    <w:p w:rsidR="00674EF6" w:rsidRPr="00674EF6" w:rsidRDefault="00674EF6" w:rsidP="00674EF6">
      <w:pPr>
        <w:numPr>
          <w:ilvl w:val="0"/>
          <w:numId w:val="30"/>
        </w:numPr>
        <w:jc w:val="both"/>
        <w:rPr>
          <w:rFonts w:cs="Times New Roman"/>
        </w:rPr>
      </w:pPr>
      <w:r w:rsidRPr="00674EF6">
        <w:rPr>
          <w:rFonts w:cs="Times New Roman"/>
        </w:rPr>
        <w:t xml:space="preserve">Contar con al menos tres años de experiencia en materia de protección y defensa de los derechos de niñas, niños y adolescentes, o en su caso, con estudios especializados en esta materia; y </w:t>
      </w:r>
    </w:p>
    <w:p w:rsidR="00674EF6" w:rsidRPr="00674EF6" w:rsidRDefault="00674EF6" w:rsidP="00674EF6">
      <w:pPr>
        <w:numPr>
          <w:ilvl w:val="0"/>
          <w:numId w:val="30"/>
        </w:numPr>
        <w:jc w:val="both"/>
        <w:rPr>
          <w:rFonts w:cs="Times New Roman"/>
        </w:rPr>
      </w:pPr>
      <w:r w:rsidRPr="00674EF6">
        <w:rPr>
          <w:rFonts w:cs="Times New Roman"/>
        </w:rPr>
        <w:t>No haber sido sentenciado por delito doloso o inhabilitado como servidor público.</w:t>
      </w:r>
    </w:p>
    <w:p w:rsidR="00674EF6" w:rsidRPr="00674EF6" w:rsidRDefault="00674EF6" w:rsidP="00674EF6">
      <w:pPr>
        <w:jc w:val="both"/>
        <w:rPr>
          <w:rFonts w:cs="Times New Roman"/>
          <w:lang w:val="es-ES"/>
        </w:rPr>
      </w:pPr>
      <w:r w:rsidRPr="00674EF6">
        <w:rPr>
          <w:rFonts w:cs="Times New Roman"/>
          <w:b/>
          <w:lang w:val="es-ES"/>
        </w:rPr>
        <w:t>Artículo 46.</w:t>
      </w:r>
      <w:r w:rsidRPr="00674EF6">
        <w:rPr>
          <w:rFonts w:cs="Times New Roman"/>
          <w:lang w:val="es-ES"/>
        </w:rPr>
        <w:t xml:space="preserve">  La Defensoría Municipal</w:t>
      </w:r>
      <w:r w:rsidR="00CE0874">
        <w:rPr>
          <w:rFonts w:cs="Times New Roman"/>
          <w:lang w:val="es-ES"/>
        </w:rPr>
        <w:t xml:space="preserve"> se integrará por lo menos por:</w:t>
      </w:r>
    </w:p>
    <w:p w:rsidR="00674EF6" w:rsidRPr="00674EF6" w:rsidRDefault="00674EF6" w:rsidP="00674EF6">
      <w:pPr>
        <w:numPr>
          <w:ilvl w:val="0"/>
          <w:numId w:val="31"/>
        </w:numPr>
        <w:jc w:val="both"/>
        <w:rPr>
          <w:rFonts w:cs="Times New Roman"/>
          <w:lang w:val="es-ES"/>
        </w:rPr>
      </w:pPr>
      <w:r w:rsidRPr="00674EF6">
        <w:rPr>
          <w:rFonts w:cs="Times New Roman"/>
          <w:lang w:val="es-ES"/>
        </w:rPr>
        <w:t>Un trabajador social;</w:t>
      </w:r>
    </w:p>
    <w:p w:rsidR="00674EF6" w:rsidRPr="00674EF6" w:rsidRDefault="00674EF6" w:rsidP="00674EF6">
      <w:pPr>
        <w:numPr>
          <w:ilvl w:val="0"/>
          <w:numId w:val="31"/>
        </w:numPr>
        <w:jc w:val="both"/>
        <w:rPr>
          <w:rFonts w:cs="Times New Roman"/>
          <w:lang w:val="es-ES"/>
        </w:rPr>
      </w:pPr>
      <w:r w:rsidRPr="00674EF6">
        <w:rPr>
          <w:rFonts w:cs="Times New Roman"/>
          <w:lang w:val="es-ES"/>
        </w:rPr>
        <w:t>Un psicólogo; y</w:t>
      </w:r>
    </w:p>
    <w:p w:rsidR="00674EF6" w:rsidRPr="00CE0874" w:rsidRDefault="00674EF6" w:rsidP="00674EF6">
      <w:pPr>
        <w:numPr>
          <w:ilvl w:val="0"/>
          <w:numId w:val="31"/>
        </w:numPr>
        <w:jc w:val="both"/>
        <w:rPr>
          <w:rFonts w:cs="Times New Roman"/>
          <w:lang w:val="es-ES"/>
        </w:rPr>
      </w:pPr>
      <w:r w:rsidRPr="00674EF6">
        <w:rPr>
          <w:rFonts w:cs="Times New Roman"/>
          <w:lang w:val="es-ES"/>
        </w:rPr>
        <w:t>Un abogado.</w:t>
      </w:r>
    </w:p>
    <w:p w:rsidR="00674EF6" w:rsidRPr="00CE0874" w:rsidRDefault="00674EF6" w:rsidP="00674EF6">
      <w:pPr>
        <w:jc w:val="both"/>
        <w:rPr>
          <w:rFonts w:cs="Times New Roman"/>
          <w:lang w:val="es-ES"/>
        </w:rPr>
      </w:pPr>
      <w:r w:rsidRPr="00674EF6">
        <w:rPr>
          <w:rFonts w:cs="Times New Roman"/>
          <w:lang w:val="es-ES"/>
        </w:rPr>
        <w:t xml:space="preserve">Teniendo como requisito contar con cédula profesional y experiencia en materia de infancia, adolescencia y familia o </w:t>
      </w:r>
      <w:r w:rsidR="00CE0874">
        <w:rPr>
          <w:rFonts w:cs="Times New Roman"/>
          <w:lang w:val="es-ES"/>
        </w:rPr>
        <w:t>protección de derechos humanos.</w:t>
      </w:r>
    </w:p>
    <w:p w:rsidR="00674EF6" w:rsidRPr="00674EF6" w:rsidRDefault="00674EF6" w:rsidP="00674EF6">
      <w:pPr>
        <w:jc w:val="both"/>
        <w:rPr>
          <w:rFonts w:cs="Times New Roman"/>
          <w:lang w:val="es-ES"/>
        </w:rPr>
      </w:pPr>
      <w:r w:rsidRPr="00674EF6">
        <w:rPr>
          <w:rFonts w:cs="Times New Roman"/>
          <w:b/>
          <w:lang w:val="es-ES"/>
        </w:rPr>
        <w:t>Artículo 47.-</w:t>
      </w:r>
      <w:r w:rsidRPr="00674EF6">
        <w:rPr>
          <w:rFonts w:cs="Times New Roman"/>
          <w:lang w:val="es-ES"/>
        </w:rPr>
        <w:t xml:space="preserve"> Las atribuciones de la Defensoría Municipal, además de las que se mencionan en el artíc</w:t>
      </w:r>
      <w:r w:rsidR="00CE0874">
        <w:rPr>
          <w:rFonts w:cs="Times New Roman"/>
          <w:lang w:val="es-ES"/>
        </w:rPr>
        <w:t>ulo 136 de la Ley Estatal, son:</w:t>
      </w:r>
    </w:p>
    <w:p w:rsidR="00674EF6" w:rsidRPr="00674EF6" w:rsidRDefault="00674EF6" w:rsidP="00674EF6">
      <w:pPr>
        <w:numPr>
          <w:ilvl w:val="0"/>
          <w:numId w:val="32"/>
        </w:numPr>
        <w:jc w:val="both"/>
        <w:rPr>
          <w:rFonts w:cs="Times New Roman"/>
          <w:lang w:val="es-ES"/>
        </w:rPr>
      </w:pPr>
      <w:r w:rsidRPr="00674EF6">
        <w:rPr>
          <w:rFonts w:cs="Times New Roman"/>
        </w:rPr>
        <w:t>Elaborar un diagnóstico sobre la situación de vulneración de derechos de niñas, niños y adolescentes que hayan sido denunciados, así como una propuesta de plan de restitución de derechos, bajo el principio del interés superior del niño;</w:t>
      </w:r>
    </w:p>
    <w:p w:rsidR="00674EF6" w:rsidRPr="00674EF6" w:rsidRDefault="00674EF6" w:rsidP="00674EF6">
      <w:pPr>
        <w:numPr>
          <w:ilvl w:val="0"/>
          <w:numId w:val="32"/>
        </w:numPr>
        <w:jc w:val="both"/>
        <w:rPr>
          <w:rFonts w:cs="Times New Roman"/>
          <w:lang w:val="es-ES"/>
        </w:rPr>
      </w:pPr>
      <w:r w:rsidRPr="00674EF6">
        <w:rPr>
          <w:rFonts w:cs="Times New Roman"/>
          <w:lang w:val="es-ES"/>
        </w:rPr>
        <w:t>Restituir los derechos de niñas, niños y adolescentes que estén dentro de la competencia de las autoridades municipales, según las leyes y reglamentos aplicables y solicitar a la Procuraduría de Protección Estatal las que no sean de competencia del Municipio;</w:t>
      </w:r>
    </w:p>
    <w:p w:rsidR="00674EF6" w:rsidRPr="00674EF6" w:rsidRDefault="00674EF6" w:rsidP="00674EF6">
      <w:pPr>
        <w:numPr>
          <w:ilvl w:val="0"/>
          <w:numId w:val="32"/>
        </w:numPr>
        <w:jc w:val="both"/>
        <w:rPr>
          <w:rFonts w:cs="Times New Roman"/>
          <w:lang w:val="es-ES"/>
        </w:rPr>
      </w:pPr>
      <w:r w:rsidRPr="00674EF6">
        <w:rPr>
          <w:rFonts w:cs="Times New Roman"/>
          <w:lang w:val="es-ES"/>
        </w:rPr>
        <w:t xml:space="preserve">Solicitar a la Procuraduría de </w:t>
      </w:r>
      <w:r w:rsidR="00CE0874" w:rsidRPr="00674EF6">
        <w:rPr>
          <w:rFonts w:cs="Times New Roman"/>
          <w:lang w:val="es-ES"/>
        </w:rPr>
        <w:t>Protección Estatal</w:t>
      </w:r>
      <w:r w:rsidRPr="00674EF6">
        <w:rPr>
          <w:rFonts w:cs="Times New Roman"/>
          <w:lang w:val="es-ES"/>
        </w:rPr>
        <w:t xml:space="preserve"> la revisión de la medida a la que </w:t>
      </w:r>
      <w:r w:rsidR="00CE0874" w:rsidRPr="00674EF6">
        <w:rPr>
          <w:rFonts w:cs="Times New Roman"/>
          <w:lang w:val="es-ES"/>
        </w:rPr>
        <w:t>hace referencia</w:t>
      </w:r>
      <w:r w:rsidRPr="00674EF6">
        <w:rPr>
          <w:rFonts w:cs="Times New Roman"/>
          <w:lang w:val="es-ES"/>
        </w:rPr>
        <w:t xml:space="preserve"> el artículo 118 de la Ley Estatal, cuando de la evaluación del caso se desprenda que existen argumentos para modificarla; </w:t>
      </w:r>
    </w:p>
    <w:p w:rsidR="00674EF6" w:rsidRPr="00674EF6" w:rsidRDefault="00674EF6" w:rsidP="00674EF6">
      <w:pPr>
        <w:numPr>
          <w:ilvl w:val="0"/>
          <w:numId w:val="32"/>
        </w:numPr>
        <w:jc w:val="both"/>
        <w:rPr>
          <w:rFonts w:cs="Times New Roman"/>
          <w:lang w:val="es-ES"/>
        </w:rPr>
      </w:pPr>
      <w:r w:rsidRPr="00674EF6">
        <w:rPr>
          <w:rFonts w:cs="Times New Roman"/>
          <w:lang w:val="es-ES"/>
        </w:rPr>
        <w:t>Establecer mecanismos de comunicación accesibles para que niñas, niños y adolescentes puedan tener contacto con las autoridades municipales y de reportar la vulneración de alguno de sus derechos sin la necesidad de la intervención de un adulto; y</w:t>
      </w:r>
    </w:p>
    <w:p w:rsidR="00674EF6" w:rsidRPr="00674EF6" w:rsidRDefault="00674EF6" w:rsidP="00674EF6">
      <w:pPr>
        <w:numPr>
          <w:ilvl w:val="0"/>
          <w:numId w:val="32"/>
        </w:numPr>
        <w:jc w:val="both"/>
        <w:rPr>
          <w:rFonts w:cs="Times New Roman"/>
          <w:lang w:val="es-ES"/>
        </w:rPr>
      </w:pPr>
      <w:r w:rsidRPr="00674EF6">
        <w:rPr>
          <w:rFonts w:cs="Times New Roman"/>
          <w:lang w:val="es-ES"/>
        </w:rPr>
        <w:t xml:space="preserve">Girar citatorios, realizar pesquisas, ordenar las evaluaciones del equipo </w:t>
      </w:r>
      <w:r w:rsidR="00CE0874" w:rsidRPr="00674EF6">
        <w:rPr>
          <w:rFonts w:cs="Times New Roman"/>
          <w:lang w:val="es-ES"/>
        </w:rPr>
        <w:t>multidisciplinario, así</w:t>
      </w:r>
      <w:r w:rsidRPr="00674EF6">
        <w:rPr>
          <w:rFonts w:cs="Times New Roman"/>
          <w:lang w:val="es-ES"/>
        </w:rPr>
        <w:t xml:space="preserve"> como las gestiones necesarias para el cumplimiento de sus funciones.</w:t>
      </w:r>
    </w:p>
    <w:p w:rsidR="00674EF6" w:rsidRPr="00674EF6" w:rsidRDefault="00674EF6" w:rsidP="00674EF6">
      <w:pPr>
        <w:jc w:val="both"/>
        <w:rPr>
          <w:rFonts w:cs="Times New Roman"/>
          <w:b/>
          <w:lang w:val="es-ES"/>
        </w:rPr>
      </w:pPr>
    </w:p>
    <w:p w:rsidR="00674EF6" w:rsidRPr="00674EF6" w:rsidRDefault="00674EF6" w:rsidP="00674EF6">
      <w:pPr>
        <w:jc w:val="both"/>
        <w:rPr>
          <w:rFonts w:cs="Times New Roman"/>
          <w:lang w:val="es-ES"/>
        </w:rPr>
      </w:pPr>
      <w:r w:rsidRPr="00674EF6">
        <w:rPr>
          <w:rFonts w:cs="Times New Roman"/>
          <w:b/>
          <w:lang w:val="es-ES"/>
        </w:rPr>
        <w:t>Artículo 48.-</w:t>
      </w:r>
      <w:r w:rsidRPr="00674EF6">
        <w:rPr>
          <w:rFonts w:cs="Times New Roman"/>
          <w:lang w:val="es-ES"/>
        </w:rPr>
        <w:t xml:space="preserve"> El titular de la Defensoría Municipal podrá delegar sus atribuciones mediante acuerdo, el cual deberá ser informado mediante oficio al Secretario Ejecutivo del Sistema Municipal de Protección Integral de </w:t>
      </w:r>
      <w:r w:rsidR="00CE0874">
        <w:rPr>
          <w:rFonts w:cs="Times New Roman"/>
          <w:lang w:val="es-ES"/>
        </w:rPr>
        <w:t>Niñas, Niños y Adolescentes.</w:t>
      </w:r>
    </w:p>
    <w:p w:rsidR="00674EF6" w:rsidRPr="00674EF6" w:rsidRDefault="00674EF6" w:rsidP="00674EF6">
      <w:pPr>
        <w:jc w:val="both"/>
        <w:rPr>
          <w:rFonts w:cs="Times New Roman"/>
          <w:b/>
          <w:lang w:val="es-ES"/>
        </w:rPr>
      </w:pPr>
    </w:p>
    <w:p w:rsidR="00674EF6" w:rsidRPr="00674EF6" w:rsidRDefault="00674EF6" w:rsidP="00674EF6">
      <w:pPr>
        <w:jc w:val="both"/>
        <w:rPr>
          <w:rFonts w:cs="Times New Roman"/>
          <w:lang w:val="es-ES"/>
        </w:rPr>
      </w:pPr>
      <w:r w:rsidRPr="00674EF6">
        <w:rPr>
          <w:rFonts w:cs="Times New Roman"/>
          <w:b/>
          <w:lang w:val="es-ES"/>
        </w:rPr>
        <w:t>Artículo 49.</w:t>
      </w:r>
      <w:r w:rsidRPr="00674EF6">
        <w:rPr>
          <w:rFonts w:cs="Times New Roman"/>
          <w:lang w:val="es-ES"/>
        </w:rPr>
        <w:t xml:space="preserve"> Cuando la Defensoría Municipal reciba una queja o denuncia de vulneración de derechos deberá seguir cuando menos el siguiente procedimiento:</w:t>
      </w:r>
    </w:p>
    <w:p w:rsidR="00674EF6" w:rsidRPr="00674EF6" w:rsidRDefault="00674EF6" w:rsidP="00674EF6">
      <w:pPr>
        <w:jc w:val="both"/>
        <w:rPr>
          <w:rFonts w:cs="Times New Roman"/>
          <w:lang w:val="es-ES"/>
        </w:rPr>
      </w:pPr>
    </w:p>
    <w:p w:rsidR="00674EF6" w:rsidRPr="00674EF6" w:rsidRDefault="00674EF6" w:rsidP="00674EF6">
      <w:pPr>
        <w:numPr>
          <w:ilvl w:val="0"/>
          <w:numId w:val="33"/>
        </w:numPr>
        <w:jc w:val="both"/>
        <w:rPr>
          <w:rFonts w:cs="Times New Roman"/>
          <w:lang w:val="es-ES"/>
        </w:rPr>
      </w:pPr>
      <w:r w:rsidRPr="00674EF6">
        <w:rPr>
          <w:rFonts w:cs="Times New Roman"/>
          <w:lang w:val="es-ES"/>
        </w:rPr>
        <w:t>Dictar acuerdo de inicio de investigación y la asignación de un equipo técnico;</w:t>
      </w:r>
    </w:p>
    <w:p w:rsidR="00674EF6" w:rsidRPr="00674EF6" w:rsidRDefault="00674EF6" w:rsidP="00674EF6">
      <w:pPr>
        <w:numPr>
          <w:ilvl w:val="0"/>
          <w:numId w:val="33"/>
        </w:numPr>
        <w:jc w:val="both"/>
        <w:rPr>
          <w:rFonts w:cs="Times New Roman"/>
          <w:lang w:val="es-ES"/>
        </w:rPr>
      </w:pPr>
      <w:r w:rsidRPr="00674EF6">
        <w:rPr>
          <w:rFonts w:cs="Times New Roman"/>
          <w:lang w:val="es-ES"/>
        </w:rPr>
        <w:t>Acercarse a la familia o lugares donde se encuentren las niñas, niños o adolescentes cuando exista información sobre posible vulneración de sus derechos y de ser necesario se solicitará a las autoridades municipales y estatales su colaboración a fin de iniciar el proceso de intervención;</w:t>
      </w:r>
    </w:p>
    <w:p w:rsidR="00674EF6" w:rsidRPr="00674EF6" w:rsidRDefault="00674EF6" w:rsidP="00674EF6">
      <w:pPr>
        <w:numPr>
          <w:ilvl w:val="0"/>
          <w:numId w:val="33"/>
        </w:numPr>
        <w:jc w:val="both"/>
        <w:rPr>
          <w:rFonts w:cs="Times New Roman"/>
          <w:lang w:val="es-ES"/>
        </w:rPr>
      </w:pPr>
      <w:r w:rsidRPr="00674EF6">
        <w:rPr>
          <w:rFonts w:cs="Times New Roman"/>
          <w:lang w:val="es-ES"/>
        </w:rPr>
        <w:t>Intervenir a través de un equipo multidisciplinario en el que los profesionistas deberán realizar sus respectivas evaluaciones, cada uno desde la perspectiva de su profesión.</w:t>
      </w:r>
    </w:p>
    <w:p w:rsidR="00674EF6" w:rsidRPr="00674EF6" w:rsidRDefault="00674EF6" w:rsidP="00674EF6">
      <w:pPr>
        <w:numPr>
          <w:ilvl w:val="0"/>
          <w:numId w:val="33"/>
        </w:numPr>
        <w:jc w:val="both"/>
        <w:rPr>
          <w:rFonts w:cs="Times New Roman"/>
          <w:lang w:val="es-ES"/>
        </w:rPr>
      </w:pPr>
      <w:r w:rsidRPr="00674EF6">
        <w:rPr>
          <w:rFonts w:cs="Times New Roman"/>
          <w:lang w:val="es-ES"/>
        </w:rPr>
        <w:t>Tomar en cuenta la opinión de la niña, niño o adolescente, de conformidad con su edad, desarrollo evolutivo, cognoscitivo y grado de madurez;</w:t>
      </w:r>
    </w:p>
    <w:p w:rsidR="00674EF6" w:rsidRPr="00674EF6" w:rsidRDefault="00674EF6" w:rsidP="00674EF6">
      <w:pPr>
        <w:numPr>
          <w:ilvl w:val="0"/>
          <w:numId w:val="33"/>
        </w:numPr>
        <w:jc w:val="both"/>
        <w:rPr>
          <w:rFonts w:cs="Times New Roman"/>
          <w:lang w:val="es-ES"/>
        </w:rPr>
      </w:pPr>
      <w:r w:rsidRPr="00674EF6">
        <w:rPr>
          <w:rFonts w:cs="Times New Roman"/>
          <w:lang w:val="es-ES"/>
        </w:rPr>
        <w:t>Elaborar, bajo el principio del interés superior de la niñez, un diagnóstico sobre la situación de vulneración y propuesta de plan de restitución de derechos;</w:t>
      </w:r>
    </w:p>
    <w:p w:rsidR="00674EF6" w:rsidRPr="00674EF6" w:rsidRDefault="00674EF6" w:rsidP="00674EF6">
      <w:pPr>
        <w:numPr>
          <w:ilvl w:val="0"/>
          <w:numId w:val="33"/>
        </w:numPr>
        <w:jc w:val="both"/>
        <w:rPr>
          <w:rFonts w:cs="Times New Roman"/>
          <w:lang w:val="es-ES"/>
        </w:rPr>
      </w:pPr>
      <w:r w:rsidRPr="00674EF6">
        <w:rPr>
          <w:rFonts w:cs="Times New Roman"/>
          <w:lang w:val="es-ES"/>
        </w:rPr>
        <w:t>Acordar y coordinar con las instituciones municipales que corresponda, el cumplimiento del plan de restitución de derechos. Así como gestionar ante las demás instancias su colaboración para el cumplimiento del mismo;</w:t>
      </w:r>
    </w:p>
    <w:p w:rsidR="00674EF6" w:rsidRPr="00674EF6" w:rsidRDefault="00674EF6" w:rsidP="00674EF6">
      <w:pPr>
        <w:numPr>
          <w:ilvl w:val="0"/>
          <w:numId w:val="33"/>
        </w:numPr>
        <w:jc w:val="both"/>
        <w:rPr>
          <w:rFonts w:cs="Times New Roman"/>
          <w:lang w:val="es-ES"/>
        </w:rPr>
      </w:pPr>
      <w:r w:rsidRPr="00674EF6">
        <w:rPr>
          <w:rFonts w:cs="Times New Roman"/>
          <w:lang w:val="es-ES"/>
        </w:rPr>
        <w:t>Informar a los involucrados; y</w:t>
      </w:r>
    </w:p>
    <w:p w:rsidR="00674EF6" w:rsidRPr="00CE0874" w:rsidRDefault="00674EF6" w:rsidP="00674EF6">
      <w:pPr>
        <w:numPr>
          <w:ilvl w:val="0"/>
          <w:numId w:val="33"/>
        </w:numPr>
        <w:jc w:val="both"/>
        <w:rPr>
          <w:rFonts w:cs="Times New Roman"/>
          <w:lang w:val="es-ES"/>
        </w:rPr>
      </w:pPr>
      <w:r w:rsidRPr="00674EF6">
        <w:rPr>
          <w:rFonts w:cs="Times New Roman"/>
          <w:lang w:val="es-ES"/>
        </w:rPr>
        <w:t xml:space="preserve">Canalizar a la Procuraduría de </w:t>
      </w:r>
      <w:r w:rsidR="00CE0874" w:rsidRPr="00674EF6">
        <w:rPr>
          <w:rFonts w:cs="Times New Roman"/>
          <w:lang w:val="es-ES"/>
        </w:rPr>
        <w:t>Protección los</w:t>
      </w:r>
      <w:r w:rsidRPr="00674EF6">
        <w:rPr>
          <w:rFonts w:cs="Times New Roman"/>
          <w:lang w:val="es-ES"/>
        </w:rPr>
        <w:t xml:space="preserve"> casos de vulneración de derechos que no puedan ser restituidos por el municipio o que ameriten la aplicación de una medida de protección especial en términos del artículo 136 fracción V de la Ley Estatal.</w:t>
      </w:r>
    </w:p>
    <w:p w:rsidR="00674EF6" w:rsidRPr="00674EF6" w:rsidRDefault="00674EF6" w:rsidP="00674EF6">
      <w:pPr>
        <w:jc w:val="both"/>
        <w:rPr>
          <w:rFonts w:cs="Times New Roman"/>
          <w:lang w:val="es-ES"/>
        </w:rPr>
      </w:pPr>
      <w:r w:rsidRPr="00674EF6">
        <w:rPr>
          <w:rFonts w:cs="Times New Roman"/>
          <w:b/>
          <w:lang w:val="es-ES"/>
        </w:rPr>
        <w:t>Artículo 50.-</w:t>
      </w:r>
      <w:r w:rsidRPr="00674EF6">
        <w:rPr>
          <w:rFonts w:cs="Times New Roman"/>
          <w:lang w:val="es-ES"/>
        </w:rPr>
        <w:t xml:space="preserve"> Se exceptúa de la obligación de agotar el procedimiento a que se refiere el artículo que antecede, en los casos en que cualquier autoridad municipal que en el ejercicio de sus funciones advierta que existe un riesgo inminente contra la vida, </w:t>
      </w:r>
      <w:r w:rsidR="00CE0874" w:rsidRPr="00674EF6">
        <w:rPr>
          <w:rFonts w:cs="Times New Roman"/>
          <w:lang w:val="es-ES"/>
        </w:rPr>
        <w:t>integridad, o</w:t>
      </w:r>
      <w:r w:rsidRPr="00674EF6">
        <w:rPr>
          <w:rFonts w:cs="Times New Roman"/>
          <w:lang w:val="es-ES"/>
        </w:rPr>
        <w:t xml:space="preserve"> libertad de niñas, niños o adolescentes, en cuyo caso deberá canalizar en forma inmediata a la Procuraduría de Protección para que esta dicte la medida urgente de protección especial que corresponda. En este último caso, la autoridad que haya canalizado a la niña, niño o adolescente deberá notificar a la Defensoría Municipal para que esta actúe en el ámbito de su competencia.</w:t>
      </w:r>
    </w:p>
    <w:p w:rsidR="00674EF6" w:rsidRPr="00674EF6" w:rsidRDefault="00674EF6" w:rsidP="00674EF6">
      <w:pPr>
        <w:jc w:val="both"/>
        <w:rPr>
          <w:rFonts w:cs="Times New Roman"/>
        </w:rPr>
      </w:pPr>
    </w:p>
    <w:p w:rsidR="00674EF6" w:rsidRPr="00674EF6" w:rsidRDefault="00674EF6" w:rsidP="00CE0874">
      <w:pPr>
        <w:jc w:val="center"/>
        <w:rPr>
          <w:rFonts w:cs="Times New Roman"/>
          <w:b/>
        </w:rPr>
      </w:pPr>
      <w:r w:rsidRPr="00674EF6">
        <w:rPr>
          <w:rFonts w:cs="Times New Roman"/>
          <w:b/>
        </w:rPr>
        <w:t>CAPÍTULO X</w:t>
      </w:r>
    </w:p>
    <w:p w:rsidR="00674EF6" w:rsidRPr="00674EF6" w:rsidRDefault="00CE0874" w:rsidP="00CE0874">
      <w:pPr>
        <w:jc w:val="center"/>
        <w:rPr>
          <w:rFonts w:cs="Times New Roman"/>
          <w:b/>
        </w:rPr>
      </w:pPr>
      <w:r>
        <w:rPr>
          <w:rFonts w:cs="Times New Roman"/>
          <w:b/>
        </w:rPr>
        <w:t>DEL RECURSO DE INCONFORMIDAD</w:t>
      </w:r>
    </w:p>
    <w:p w:rsidR="00674EF6" w:rsidRPr="00674EF6" w:rsidRDefault="00674EF6" w:rsidP="00674EF6">
      <w:pPr>
        <w:jc w:val="both"/>
        <w:rPr>
          <w:rFonts w:cs="Times New Roman"/>
        </w:rPr>
      </w:pPr>
      <w:r w:rsidRPr="00674EF6">
        <w:rPr>
          <w:rFonts w:cs="Times New Roman"/>
          <w:b/>
        </w:rPr>
        <w:t>Artículo 51.-</w:t>
      </w:r>
      <w:r w:rsidRPr="00674EF6">
        <w:rPr>
          <w:rFonts w:cs="Times New Roman"/>
        </w:rPr>
        <w:t xml:space="preserve"> La persona que por disposición del presente Reglamento, se considere afectada en su persona o cualquier otro bien jurídico tutelado por la Constitución Política de los Estados Unidos Mexicanos o la particular del Estado de Nuevo León, tendrá el derecho de presentar el recurso de inconformidad en contra de cualquier anomalía que se i</w:t>
      </w:r>
      <w:r w:rsidR="00CE0874">
        <w:rPr>
          <w:rFonts w:cs="Times New Roman"/>
        </w:rPr>
        <w:t>mpute a algún servidor público.</w:t>
      </w:r>
    </w:p>
    <w:p w:rsidR="00674EF6" w:rsidRPr="00674EF6" w:rsidRDefault="00674EF6" w:rsidP="00674EF6">
      <w:pPr>
        <w:jc w:val="both"/>
        <w:rPr>
          <w:rFonts w:cs="Times New Roman"/>
          <w:b/>
        </w:rPr>
      </w:pPr>
    </w:p>
    <w:p w:rsidR="00674EF6" w:rsidRPr="00CE0874" w:rsidRDefault="00674EF6" w:rsidP="00674EF6">
      <w:pPr>
        <w:jc w:val="both"/>
        <w:rPr>
          <w:rFonts w:cs="Times New Roman"/>
        </w:rPr>
      </w:pPr>
      <w:r w:rsidRPr="00674EF6">
        <w:rPr>
          <w:rFonts w:cs="Times New Roman"/>
          <w:b/>
        </w:rPr>
        <w:t>Artículo 52.-</w:t>
      </w:r>
      <w:r w:rsidRPr="00674EF6">
        <w:rPr>
          <w:rFonts w:cs="Times New Roman"/>
        </w:rPr>
        <w:t xml:space="preserve"> El inconforme deberá presentar el recurso dentro del término de tres días naturales después de la v</w:t>
      </w:r>
      <w:r w:rsidR="00CE0874">
        <w:rPr>
          <w:rFonts w:cs="Times New Roman"/>
        </w:rPr>
        <w:t>iolación de la cual fue objeto.</w:t>
      </w:r>
    </w:p>
    <w:p w:rsidR="00674EF6" w:rsidRPr="00674EF6" w:rsidRDefault="00674EF6" w:rsidP="00674EF6">
      <w:pPr>
        <w:jc w:val="both"/>
        <w:rPr>
          <w:rFonts w:cs="Times New Roman"/>
        </w:rPr>
      </w:pPr>
      <w:r w:rsidRPr="00674EF6">
        <w:rPr>
          <w:rFonts w:cs="Times New Roman"/>
          <w:b/>
        </w:rPr>
        <w:t>Artículo 53.-</w:t>
      </w:r>
      <w:r w:rsidRPr="00674EF6">
        <w:rPr>
          <w:rFonts w:cs="Times New Roman"/>
        </w:rPr>
        <w:t xml:space="preserve"> El recurso de inconformidad deberá formularse por escrito en el cual se expresarán:</w:t>
      </w:r>
    </w:p>
    <w:p w:rsidR="00674EF6" w:rsidRPr="00674EF6" w:rsidRDefault="00674EF6" w:rsidP="00674EF6">
      <w:pPr>
        <w:jc w:val="both"/>
        <w:rPr>
          <w:rFonts w:cs="Times New Roman"/>
        </w:rPr>
      </w:pPr>
    </w:p>
    <w:p w:rsidR="00674EF6" w:rsidRPr="00674EF6" w:rsidRDefault="00674EF6" w:rsidP="00674EF6">
      <w:pPr>
        <w:jc w:val="both"/>
        <w:rPr>
          <w:rFonts w:cs="Times New Roman"/>
        </w:rPr>
      </w:pPr>
      <w:r w:rsidRPr="00674EF6">
        <w:rPr>
          <w:rFonts w:cs="Times New Roman"/>
        </w:rPr>
        <w:t>a).- Nombre del inconforme.</w:t>
      </w:r>
    </w:p>
    <w:p w:rsidR="00674EF6" w:rsidRPr="00674EF6" w:rsidRDefault="00674EF6" w:rsidP="00674EF6">
      <w:pPr>
        <w:jc w:val="both"/>
        <w:rPr>
          <w:rFonts w:cs="Times New Roman"/>
        </w:rPr>
      </w:pPr>
      <w:r w:rsidRPr="00674EF6">
        <w:rPr>
          <w:rFonts w:cs="Times New Roman"/>
        </w:rPr>
        <w:lastRenderedPageBreak/>
        <w:t>b).- Acto por el cual se inconforma.</w:t>
      </w:r>
    </w:p>
    <w:p w:rsidR="00674EF6" w:rsidRPr="00674EF6" w:rsidRDefault="00674EF6" w:rsidP="00674EF6">
      <w:pPr>
        <w:jc w:val="both"/>
        <w:rPr>
          <w:rFonts w:cs="Times New Roman"/>
        </w:rPr>
      </w:pPr>
      <w:r w:rsidRPr="00674EF6">
        <w:rPr>
          <w:rFonts w:cs="Times New Roman"/>
        </w:rPr>
        <w:t>c).- Servidor público de quien emana el acto.</w:t>
      </w:r>
    </w:p>
    <w:p w:rsidR="00674EF6" w:rsidRPr="00674EF6" w:rsidRDefault="00674EF6" w:rsidP="00674EF6">
      <w:pPr>
        <w:jc w:val="both"/>
        <w:rPr>
          <w:rFonts w:cs="Times New Roman"/>
        </w:rPr>
      </w:pPr>
      <w:r w:rsidRPr="00674EF6">
        <w:rPr>
          <w:rFonts w:cs="Times New Roman"/>
        </w:rPr>
        <w:t>d).- Hechos o antecedentes del acto.</w:t>
      </w:r>
    </w:p>
    <w:p w:rsidR="00674EF6" w:rsidRPr="00674EF6" w:rsidRDefault="00674EF6" w:rsidP="00674EF6">
      <w:pPr>
        <w:jc w:val="both"/>
        <w:rPr>
          <w:rFonts w:cs="Times New Roman"/>
        </w:rPr>
      </w:pPr>
      <w:r w:rsidRPr="00674EF6">
        <w:rPr>
          <w:rFonts w:cs="Times New Roman"/>
        </w:rPr>
        <w:t>e).- Agravios.</w:t>
      </w:r>
    </w:p>
    <w:p w:rsidR="00674EF6" w:rsidRPr="00674EF6" w:rsidRDefault="00674EF6" w:rsidP="00674EF6">
      <w:pPr>
        <w:jc w:val="both"/>
        <w:rPr>
          <w:rFonts w:cs="Times New Roman"/>
        </w:rPr>
      </w:pPr>
      <w:r w:rsidRPr="00674EF6">
        <w:rPr>
          <w:rFonts w:cs="Times New Roman"/>
        </w:rPr>
        <w:t>f).- Pruebas: Solo serán admisibles la testimonial y las documentales.</w:t>
      </w:r>
    </w:p>
    <w:p w:rsidR="00674EF6" w:rsidRPr="00674EF6" w:rsidRDefault="00CE0874" w:rsidP="00674EF6">
      <w:pPr>
        <w:jc w:val="both"/>
        <w:rPr>
          <w:rFonts w:cs="Times New Roman"/>
        </w:rPr>
      </w:pPr>
      <w:r>
        <w:rPr>
          <w:rFonts w:cs="Times New Roman"/>
        </w:rPr>
        <w:t>g).- Firma.</w:t>
      </w:r>
    </w:p>
    <w:p w:rsidR="00674EF6" w:rsidRPr="00674EF6" w:rsidRDefault="00674EF6" w:rsidP="00674EF6">
      <w:pPr>
        <w:jc w:val="both"/>
        <w:rPr>
          <w:rFonts w:cs="Times New Roman"/>
        </w:rPr>
      </w:pPr>
    </w:p>
    <w:p w:rsidR="00674EF6" w:rsidRPr="00CE0874" w:rsidRDefault="00674EF6" w:rsidP="00674EF6">
      <w:pPr>
        <w:jc w:val="both"/>
        <w:rPr>
          <w:rFonts w:cs="Times New Roman"/>
        </w:rPr>
      </w:pPr>
      <w:r w:rsidRPr="00674EF6">
        <w:rPr>
          <w:rFonts w:cs="Times New Roman"/>
          <w:b/>
        </w:rPr>
        <w:t>Artículo 54.-</w:t>
      </w:r>
      <w:r w:rsidRPr="00674EF6">
        <w:rPr>
          <w:rFonts w:cs="Times New Roman"/>
        </w:rPr>
        <w:t xml:space="preserve"> El recurso de inconformidad se presentará ante la Dirección de Control Legal de la secretaría de la Contraloría Interna, Transparencia y Control Legal, quien al admitirlo señalará fecha y hora para la celebració</w:t>
      </w:r>
      <w:r w:rsidR="00CE0874">
        <w:rPr>
          <w:rFonts w:cs="Times New Roman"/>
        </w:rPr>
        <w:t>n de una audiencia.</w:t>
      </w:r>
    </w:p>
    <w:p w:rsidR="00674EF6" w:rsidRPr="00674EF6" w:rsidRDefault="00674EF6" w:rsidP="00CE0874">
      <w:pPr>
        <w:jc w:val="center"/>
        <w:rPr>
          <w:rFonts w:cs="Times New Roman"/>
          <w:b/>
          <w:lang w:val="es-ES"/>
        </w:rPr>
      </w:pPr>
    </w:p>
    <w:p w:rsidR="00674EF6" w:rsidRPr="00674EF6" w:rsidRDefault="00674EF6" w:rsidP="00CE0874">
      <w:pPr>
        <w:jc w:val="center"/>
        <w:rPr>
          <w:rFonts w:cs="Times New Roman"/>
          <w:b/>
          <w:lang w:val="es-ES"/>
        </w:rPr>
      </w:pPr>
      <w:r w:rsidRPr="00674EF6">
        <w:rPr>
          <w:rFonts w:cs="Times New Roman"/>
          <w:b/>
          <w:lang w:val="es-ES"/>
        </w:rPr>
        <w:t>CAPÍTULO XI</w:t>
      </w:r>
    </w:p>
    <w:p w:rsidR="00674EF6" w:rsidRPr="00674EF6" w:rsidRDefault="00674EF6" w:rsidP="00CE0874">
      <w:pPr>
        <w:jc w:val="center"/>
        <w:rPr>
          <w:rFonts w:cs="Times New Roman"/>
          <w:b/>
          <w:lang w:val="es-ES"/>
        </w:rPr>
      </w:pPr>
      <w:r w:rsidRPr="00674EF6">
        <w:rPr>
          <w:rFonts w:cs="Times New Roman"/>
          <w:b/>
          <w:lang w:val="es-ES"/>
        </w:rPr>
        <w:t>DEL PROCE</w:t>
      </w:r>
      <w:r w:rsidR="00CE0874">
        <w:rPr>
          <w:rFonts w:cs="Times New Roman"/>
          <w:b/>
          <w:lang w:val="es-ES"/>
        </w:rPr>
        <w:t>DIMIENTO DE REVISIÓN Y CONSULTA</w:t>
      </w:r>
    </w:p>
    <w:p w:rsidR="00674EF6" w:rsidRPr="00674EF6" w:rsidRDefault="00674EF6" w:rsidP="00674EF6">
      <w:pPr>
        <w:jc w:val="both"/>
        <w:rPr>
          <w:rFonts w:cs="Times New Roman"/>
          <w:lang w:val="es-ES"/>
        </w:rPr>
      </w:pPr>
      <w:r w:rsidRPr="00674EF6">
        <w:rPr>
          <w:rFonts w:cs="Times New Roman"/>
          <w:b/>
          <w:lang w:val="es-ES"/>
        </w:rPr>
        <w:t>Artículo 55.-</w:t>
      </w:r>
      <w:r w:rsidRPr="00674EF6">
        <w:rPr>
          <w:rFonts w:cs="Times New Roman"/>
          <w:lang w:val="es-ES"/>
        </w:rPr>
        <w:t xml:space="preserve"> En la medida que se modifiquen las condiciones sociales y económicas del Municipio, en virtud de su crecimiento demográfico, cambio social, transformación de sus actividades productivas y demás aspectos de la vida comunitaria, así como de la propia evolución de la Administración Pública Municipal, el presente Reglamento podrá ser reformado para actualizarlo a las nuevas condiciones y retos del Municipio, tomando en cuenta la opinión de la propia comunidad en forma directa o a través de organizac</w:t>
      </w:r>
      <w:r w:rsidR="00CE0874">
        <w:rPr>
          <w:rFonts w:cs="Times New Roman"/>
          <w:lang w:val="es-ES"/>
        </w:rPr>
        <w:t>iones sociales representativas.</w:t>
      </w:r>
    </w:p>
    <w:p w:rsidR="00674EF6" w:rsidRPr="00674EF6" w:rsidRDefault="00674EF6" w:rsidP="00674EF6">
      <w:pPr>
        <w:jc w:val="both"/>
        <w:rPr>
          <w:rFonts w:cs="Times New Roman"/>
          <w:lang w:val="es-ES"/>
        </w:rPr>
      </w:pPr>
      <w:r w:rsidRPr="00674EF6">
        <w:rPr>
          <w:rFonts w:cs="Times New Roman"/>
          <w:b/>
        </w:rPr>
        <w:t>Artículo 56.-</w:t>
      </w:r>
      <w:r w:rsidRPr="00674EF6">
        <w:rPr>
          <w:rFonts w:cs="Times New Roman"/>
        </w:rPr>
        <w:t xml:space="preserve"> El presente Reglamento permanecerá publicado en el portal de Internet Oficial del Municipio y los ciudadanos de General Escobedo, Nuevo León, además de los integrantes del Republicano Ayuntamiento, tendrán en todo tiempo la posibilidad de proponer su reforma en los términos de la normatividad aplicable.</w:t>
      </w:r>
    </w:p>
    <w:p w:rsidR="00674EF6" w:rsidRPr="00674EF6" w:rsidRDefault="00674EF6" w:rsidP="00674EF6">
      <w:pPr>
        <w:jc w:val="both"/>
        <w:rPr>
          <w:rFonts w:cs="Times New Roman"/>
          <w:lang w:val="es-ES"/>
        </w:rPr>
      </w:pPr>
    </w:p>
    <w:p w:rsidR="00674EF6" w:rsidRPr="00674EF6" w:rsidRDefault="00674EF6" w:rsidP="00674EF6">
      <w:pPr>
        <w:jc w:val="both"/>
        <w:rPr>
          <w:rFonts w:cs="Times New Roman"/>
          <w:lang w:val="es-ES"/>
        </w:rPr>
      </w:pPr>
    </w:p>
    <w:p w:rsidR="00674EF6" w:rsidRPr="00674EF6" w:rsidRDefault="00674EF6" w:rsidP="00CE0874">
      <w:pPr>
        <w:jc w:val="center"/>
        <w:rPr>
          <w:rFonts w:cs="Times New Roman"/>
          <w:b/>
          <w:lang w:val="en-US"/>
        </w:rPr>
      </w:pPr>
      <w:r w:rsidRPr="00674EF6">
        <w:rPr>
          <w:rFonts w:cs="Times New Roman"/>
          <w:b/>
          <w:lang w:val="en-US"/>
        </w:rPr>
        <w:t>T R A N S I T O R I O S</w:t>
      </w:r>
    </w:p>
    <w:p w:rsidR="00674EF6" w:rsidRPr="00674EF6" w:rsidRDefault="00CE0874" w:rsidP="00674EF6">
      <w:pPr>
        <w:jc w:val="both"/>
        <w:rPr>
          <w:rFonts w:cs="Times New Roman"/>
        </w:rPr>
      </w:pPr>
      <w:r w:rsidRPr="00674EF6">
        <w:rPr>
          <w:rFonts w:cs="Times New Roman"/>
          <w:b/>
        </w:rPr>
        <w:t>PRIMERO. -</w:t>
      </w:r>
      <w:r w:rsidR="00674EF6" w:rsidRPr="00674EF6">
        <w:rPr>
          <w:rFonts w:cs="Times New Roman"/>
        </w:rPr>
        <w:t xml:space="preserve"> El presente Reglamento entrará en vigor el día siguiente al de su publicación en el Periódico Oficial del Estado.</w:t>
      </w:r>
      <w:r w:rsidR="00674EF6" w:rsidRPr="00674EF6">
        <w:rPr>
          <w:rFonts w:cs="Times New Roman"/>
        </w:rPr>
        <w:tab/>
      </w:r>
    </w:p>
    <w:p w:rsidR="00674EF6" w:rsidRPr="00674EF6" w:rsidRDefault="00CE0874" w:rsidP="00674EF6">
      <w:pPr>
        <w:jc w:val="both"/>
        <w:rPr>
          <w:rFonts w:cs="Times New Roman"/>
        </w:rPr>
      </w:pPr>
      <w:r w:rsidRPr="00674EF6">
        <w:rPr>
          <w:rFonts w:cs="Times New Roman"/>
          <w:b/>
        </w:rPr>
        <w:t>SEGUNDO. -</w:t>
      </w:r>
      <w:r w:rsidRPr="00674EF6">
        <w:rPr>
          <w:rFonts w:cs="Times New Roman"/>
        </w:rPr>
        <w:t xml:space="preserve"> </w:t>
      </w:r>
      <w:r w:rsidR="00674EF6" w:rsidRPr="00674EF6">
        <w:rPr>
          <w:rFonts w:cs="Times New Roman"/>
        </w:rPr>
        <w:t>Se derogan las disposiciones que contravengan lo dispuesto en el presente Reglamento.</w:t>
      </w:r>
    </w:p>
    <w:p w:rsidR="00674EF6" w:rsidRPr="00674EF6" w:rsidRDefault="00CE0874" w:rsidP="00674EF6">
      <w:pPr>
        <w:jc w:val="both"/>
        <w:rPr>
          <w:rFonts w:cs="Times New Roman"/>
        </w:rPr>
      </w:pPr>
      <w:r w:rsidRPr="00674EF6">
        <w:rPr>
          <w:rFonts w:cs="Times New Roman"/>
          <w:b/>
        </w:rPr>
        <w:t>TERCERO. -</w:t>
      </w:r>
      <w:r w:rsidRPr="00674EF6">
        <w:rPr>
          <w:rFonts w:cs="Times New Roman"/>
        </w:rPr>
        <w:t xml:space="preserve"> </w:t>
      </w:r>
      <w:r w:rsidR="00674EF6" w:rsidRPr="00674EF6">
        <w:rPr>
          <w:rFonts w:cs="Times New Roman"/>
        </w:rPr>
        <w:t>Los lineamientos, acuerdos, protocolos, metodologías y demás disposiciones administrativas de carácter general que se deban emitir conforme a la Ley Estatal y este Reglamento, y que no se haya fijado un plazo determinado para su emisión, deberán ser expedidos dentro del plazo de ciento ochenta días naturales contado a partir de la entrada en vigor del presente Reglamento.</w:t>
      </w:r>
      <w:r w:rsidR="00674EF6" w:rsidRPr="00674EF6">
        <w:rPr>
          <w:rFonts w:cs="Times New Roman"/>
        </w:rPr>
        <w:tab/>
      </w:r>
    </w:p>
    <w:p w:rsidR="00674EF6" w:rsidRPr="00674EF6" w:rsidRDefault="00CE0874" w:rsidP="00674EF6">
      <w:pPr>
        <w:jc w:val="both"/>
        <w:rPr>
          <w:rFonts w:cs="Times New Roman"/>
          <w:lang w:val="es-ES"/>
        </w:rPr>
      </w:pPr>
      <w:r w:rsidRPr="00674EF6">
        <w:rPr>
          <w:rFonts w:cs="Times New Roman"/>
          <w:b/>
          <w:lang w:val="es-ES"/>
        </w:rPr>
        <w:t>SEGUNDO. -</w:t>
      </w:r>
      <w:r w:rsidR="00674EF6" w:rsidRPr="00674EF6">
        <w:rPr>
          <w:rFonts w:cs="Times New Roman"/>
          <w:lang w:val="es-ES"/>
        </w:rPr>
        <w:t xml:space="preserve"> Publíquese el presente Reglamento en el Periódico Oficial del Estado de Nuevo León para efectos de su vigencia; así mismo publíquese en la Gaceta Municipal y en el portal de internet del Municipio, para su debida difusión.</w:t>
      </w:r>
    </w:p>
    <w:p w:rsidR="00674EF6" w:rsidRPr="00CE0874" w:rsidRDefault="00674EF6" w:rsidP="00674EF6">
      <w:pPr>
        <w:jc w:val="both"/>
        <w:rPr>
          <w:rFonts w:cs="Times New Roman"/>
          <w:b/>
          <w:lang w:val="es-ES"/>
        </w:rPr>
      </w:pPr>
      <w:r w:rsidRPr="00674EF6">
        <w:rPr>
          <w:rFonts w:cs="Times New Roman"/>
          <w:lang w:val="es-ES"/>
        </w:rPr>
        <w:t xml:space="preserve">Así lo acuerdan quienes firman al calce del presente Dictamen, en sesión de la Comisión de Reglamentación y Mejora Regulatoria del R. Ayuntamiento del Municipio de General Escobedo, </w:t>
      </w:r>
      <w:r w:rsidRPr="00674EF6">
        <w:rPr>
          <w:rFonts w:cs="Times New Roman"/>
          <w:lang w:val="es-ES"/>
        </w:rPr>
        <w:lastRenderedPageBreak/>
        <w:t>Nuevo León, a los 14 días del mes de junio del 2017.</w:t>
      </w:r>
      <w:r w:rsidR="00CE0874">
        <w:rPr>
          <w:rFonts w:cs="Times New Roman"/>
          <w:lang w:val="es-ES"/>
        </w:rPr>
        <w:t xml:space="preserve"> Síndico Segundo Lucia Aracely Hernandez López Presidente; </w:t>
      </w:r>
      <w:r w:rsidR="00CE0874" w:rsidRPr="00CE0874">
        <w:rPr>
          <w:rFonts w:cs="Times New Roman"/>
          <w:b/>
          <w:lang w:val="es-ES"/>
        </w:rPr>
        <w:t>RUBRICA</w:t>
      </w:r>
      <w:r w:rsidR="00CE0874">
        <w:rPr>
          <w:rFonts w:cs="Times New Roman"/>
          <w:lang w:val="es-ES"/>
        </w:rPr>
        <w:t xml:space="preserve">, Reg. Pedro Góngora Valadez Secretario; </w:t>
      </w:r>
      <w:r w:rsidR="00CE0874" w:rsidRPr="00CE0874">
        <w:rPr>
          <w:rFonts w:cs="Times New Roman"/>
          <w:b/>
          <w:lang w:val="es-ES"/>
        </w:rPr>
        <w:t>RUBRICA</w:t>
      </w:r>
      <w:r w:rsidR="00CE0874">
        <w:rPr>
          <w:rFonts w:cs="Times New Roman"/>
          <w:lang w:val="es-ES"/>
        </w:rPr>
        <w:t xml:space="preserve">; Reg. María Verónica Aguilar Guerrero Vocal; </w:t>
      </w:r>
      <w:r w:rsidR="00CE0874" w:rsidRPr="00CE0874">
        <w:rPr>
          <w:rFonts w:cs="Times New Roman"/>
          <w:b/>
          <w:lang w:val="es-ES"/>
        </w:rPr>
        <w:t>RUBRICA</w:t>
      </w:r>
    </w:p>
    <w:p w:rsidR="00526FE4" w:rsidRDefault="009E0DD1" w:rsidP="00526FE4">
      <w:pPr>
        <w:jc w:val="both"/>
        <w:rPr>
          <w:rFonts w:cs="Times New Roman"/>
        </w:rPr>
      </w:pPr>
      <w:r>
        <w:rPr>
          <w:rFonts w:ascii="Times New Roman" w:hAnsi="Times New Roman" w:cs="Times New Roman"/>
          <w:b/>
          <w:noProof/>
          <w:lang w:eastAsia="es-MX"/>
        </w:rPr>
        <mc:AlternateContent>
          <mc:Choice Requires="wps">
            <w:drawing>
              <wp:anchor distT="0" distB="0" distL="114300" distR="114300" simplePos="0" relativeHeight="251785216" behindDoc="0" locked="0" layoutInCell="1" allowOverlap="1" wp14:anchorId="682068B8" wp14:editId="3E5E544E">
                <wp:simplePos x="0" y="0"/>
                <wp:positionH relativeFrom="column">
                  <wp:posOffset>-118753</wp:posOffset>
                </wp:positionH>
                <wp:positionV relativeFrom="paragraph">
                  <wp:posOffset>199555</wp:posOffset>
                </wp:positionV>
                <wp:extent cx="5546090" cy="302260"/>
                <wp:effectExtent l="0" t="0" r="16510" b="21590"/>
                <wp:wrapNone/>
                <wp:docPr id="1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715C6" id="Rectángulo 26" o:spid="_x0000_s1026" style="position:absolute;margin-left:-9.35pt;margin-top:15.7pt;width:436.7pt;height:23.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ZlgwIAAPgEAAAOAAAAZHJzL2Uyb0RvYy54bWysVMtu2zAQvBfoPxC8N5JVx0mEyIGRIEUB&#10;IwmaFDkzFGUJ5askbdn9m35Lf6xDSk6ctKeiPhBL7XJ3Z3bW5xdbJclGON8ZXdHJUU6J0NzUnV5V&#10;9OvD9YdTSnxgumbSaFHRnfD0Yv7+3XlvS1GY1shaOIIk2pe9rWgbgi2zzPNWKOaPjBUazsY4xQKu&#10;bpXVjvXIrmRW5Pks642rrTNceI+vV4OTzlP+phE83DaNF4HIiqK3kE6Xzqd4ZvNzVq4cs23HxzbY&#10;P3ShWKdR9DnVFQuMrF33RyrVcWe8acIRNyozTdNxkTAAzSR/g+a+ZVYkLCDH22ea/P9Ly282d450&#10;NWY3oUQzhRl9AWu/furVWhpSzCJFvfUlIu/tnYsgvV0a/s3Dkb3yxIsfY7aNUzEWEMk28b175lts&#10;A+H4eHw8neVnGAuH72NeFLM0kIyV+9fW+fBJGEWiUVGHzhLNbLP0IdZn5T4kFtPmupMyzVRq0gNU&#10;cZLH/AzSaiQLMJUFWK9XlDC5gmZ5cCmlN7Kr4/OEcOcvpSMbBtlAbbXpH9A0JZL5AAeQpF/kBi28&#10;ehr7uWK+HR7XsAaRqS5A6bJTFT09fCx1LCiSVkdQLzxG68nUO8zImUG83vLrDjWWaOWOOagVALGB&#10;4RZHIw1Qm9GipDXux9++x3iICF5KeqgfjHxfMyeA8LOGvM4m02lcl3SZHp8UuLhDz9OhR6/VpQFT&#10;UBC6S2aMD3JvNs6oRyzqIlaFi2mO2gP34+UyDFuJVedisUhhWBHLwlLfWx6TR54iuw/bR+bsKImA&#10;udyY/aaw8o0yhthBG4t1ME2XZPPC66hhrFca5fhXEPf38J6iXv6w5r8BAAD//wMAUEsDBBQABgAI&#10;AAAAIQDXbcCm3QAAAAkBAAAPAAAAZHJzL2Rvd25yZXYueG1sTI/BToQwEIbvJr5DMybedguIwiJl&#10;oyZ70Wgi+gAFZimRTgktu/j2jic9zsyXf76/3K92FCec/eBIQbyNQCC1rhuoV/D5cdjkIHzQ1OnR&#10;ESr4Rg/76vKi1EXnzvSOpzr0gkPIF1qBCWEqpPStQav91k1IfDu62erA49zLbtZnDrejTKLoTlo9&#10;EH8wesIng+1XvVgFvTdpYp5RuiZ7DK8vy5Ac3mqlrq/Wh3sQAdfwB8OvPqtDxU6NW6jzYlSwifOM&#10;UQU3cQqCgfw25UWjINtFIKtS/m9Q/QAAAP//AwBQSwECLQAUAAYACAAAACEAtoM4kv4AAADhAQAA&#10;EwAAAAAAAAAAAAAAAAAAAAAAW0NvbnRlbnRfVHlwZXNdLnhtbFBLAQItABQABgAIAAAAIQA4/SH/&#10;1gAAAJQBAAALAAAAAAAAAAAAAAAAAC8BAABfcmVscy8ucmVsc1BLAQItABQABgAIAAAAIQBXAWZl&#10;gwIAAPgEAAAOAAAAAAAAAAAAAAAAAC4CAABkcnMvZTJvRG9jLnhtbFBLAQItABQABgAIAAAAIQDX&#10;bcCm3QAAAAkBAAAPAAAAAAAAAAAAAAAAAN0EAABkcnMvZG93bnJldi54bWxQSwUGAAAAAAQABADz&#10;AAAA5wUAAAAA&#10;" filled="f" strokecolor="windowText" strokeweight="1pt">
                <v:stroke dashstyle="dash"/>
                <v:path arrowok="t"/>
              </v:rect>
            </w:pict>
          </mc:Fallback>
        </mc:AlternateContent>
      </w:r>
    </w:p>
    <w:p w:rsidR="00526FE4" w:rsidRPr="000D75D3" w:rsidRDefault="00776293" w:rsidP="00526FE4">
      <w:pPr>
        <w:jc w:val="both"/>
        <w:rPr>
          <w:rFonts w:ascii="Tahoma" w:hAnsi="Tahoma" w:cs="Tahoma"/>
          <w:sz w:val="20"/>
          <w:szCs w:val="20"/>
        </w:rPr>
      </w:pPr>
      <w:r>
        <w:rPr>
          <w:rFonts w:ascii="Times New Roman" w:hAnsi="Times New Roman" w:cs="Times New Roman"/>
          <w:b/>
        </w:rPr>
        <w:t xml:space="preserve">PUNTO 8 </w:t>
      </w:r>
      <w:r w:rsidR="00526FE4">
        <w:rPr>
          <w:rFonts w:ascii="Times New Roman" w:hAnsi="Times New Roman" w:cs="Times New Roman"/>
          <w:b/>
        </w:rPr>
        <w:t xml:space="preserve">DEL ORDEN DEL </w:t>
      </w:r>
      <w:r w:rsidR="00CE0874">
        <w:rPr>
          <w:rFonts w:ascii="Times New Roman" w:hAnsi="Times New Roman" w:cs="Times New Roman"/>
          <w:b/>
        </w:rPr>
        <w:t>DÍA. -</w:t>
      </w:r>
      <w:r w:rsidR="00526FE4">
        <w:rPr>
          <w:rFonts w:ascii="Times New Roman" w:hAnsi="Times New Roman" w:cs="Times New Roman"/>
          <w:b/>
        </w:rPr>
        <w:t xml:space="preserve"> ASUNTOS GENERALES.</w:t>
      </w:r>
    </w:p>
    <w:p w:rsidR="003534F2" w:rsidRDefault="00526FE4" w:rsidP="00526FE4">
      <w:pPr>
        <w:tabs>
          <w:tab w:val="left" w:pos="989"/>
        </w:tabs>
        <w:jc w:val="both"/>
        <w:rPr>
          <w:rFonts w:cstheme="minorHAnsi"/>
          <w:lang w:val="es-ES"/>
        </w:rPr>
      </w:pPr>
      <w:r>
        <w:rPr>
          <w:rFonts w:cstheme="minorHAnsi"/>
        </w:rPr>
        <w:t xml:space="preserve">El Secretario del R. Ayuntamiento, Licenciado Andrés Concepción Mijes Llovera menciona: </w:t>
      </w:r>
      <w:r w:rsidRPr="00E903AC">
        <w:rPr>
          <w:rFonts w:cstheme="minorHAnsi"/>
        </w:rPr>
        <w:t>siguiendo con el orde</w:t>
      </w:r>
      <w:r>
        <w:rPr>
          <w:rFonts w:cstheme="minorHAnsi"/>
        </w:rPr>
        <w:t xml:space="preserve">n del día, damos paso al </w:t>
      </w:r>
      <w:r w:rsidRPr="009E0DD1">
        <w:rPr>
          <w:rFonts w:cstheme="minorHAnsi"/>
        </w:rPr>
        <w:t xml:space="preserve">punto </w:t>
      </w:r>
      <w:r w:rsidR="009E0DD1" w:rsidRPr="009E0DD1">
        <w:rPr>
          <w:rFonts w:cstheme="minorHAnsi"/>
        </w:rPr>
        <w:t>9,</w:t>
      </w:r>
      <w:r w:rsidRPr="00E903AC">
        <w:rPr>
          <w:rFonts w:cstheme="minorHAnsi"/>
        </w:rPr>
        <w:t xml:space="preserve"> </w:t>
      </w:r>
      <w:r w:rsidRPr="004378BC">
        <w:rPr>
          <w:rFonts w:cstheme="minorHAnsi"/>
        </w:rPr>
        <w:t xml:space="preserve">referente </w:t>
      </w:r>
      <w:r w:rsidR="003534F2">
        <w:rPr>
          <w:rFonts w:cstheme="minorHAnsi"/>
        </w:rPr>
        <w:t xml:space="preserve">a los asuntos generales, </w:t>
      </w:r>
      <w:r w:rsidR="003534F2" w:rsidRPr="003534F2">
        <w:rPr>
          <w:rFonts w:cstheme="minorHAnsi"/>
          <w:lang w:val="es-ES"/>
        </w:rPr>
        <w:t>y en fundamento del artículo 56 del reglamento interior d</w:t>
      </w:r>
      <w:r w:rsidR="003534F2">
        <w:rPr>
          <w:rFonts w:cstheme="minorHAnsi"/>
          <w:lang w:val="es-ES"/>
        </w:rPr>
        <w:t>el republicano ayuntamiento de G</w:t>
      </w:r>
      <w:r w:rsidR="003534F2" w:rsidRPr="003534F2">
        <w:rPr>
          <w:rFonts w:cstheme="minorHAnsi"/>
          <w:lang w:val="es-ES"/>
        </w:rPr>
        <w:t>eneral Escobedo</w:t>
      </w:r>
      <w:r w:rsidR="003534F2">
        <w:rPr>
          <w:rFonts w:cstheme="minorHAnsi"/>
          <w:lang w:val="es-ES"/>
        </w:rPr>
        <w:t>, Nuevo L</w:t>
      </w:r>
      <w:r w:rsidR="003534F2" w:rsidRPr="003534F2">
        <w:rPr>
          <w:rFonts w:cstheme="minorHAnsi"/>
          <w:lang w:val="es-ES"/>
        </w:rPr>
        <w:t>eón, se pone a consideración del pleno el dictamen referente a la propues</w:t>
      </w:r>
      <w:r w:rsidR="003534F2">
        <w:rPr>
          <w:rFonts w:cstheme="minorHAnsi"/>
          <w:lang w:val="es-ES"/>
        </w:rPr>
        <w:t>ta para revocar el acuerdo del R. A</w:t>
      </w:r>
      <w:r w:rsidR="003534F2" w:rsidRPr="003534F2">
        <w:rPr>
          <w:rFonts w:cstheme="minorHAnsi"/>
          <w:lang w:val="es-ES"/>
        </w:rPr>
        <w:t xml:space="preserve">yuntamiento que data en fecha del 15 de mayo del 2017 y que obra en el punto 5 del orden del día del acta no. 42, </w:t>
      </w:r>
      <w:r w:rsidR="003534F2" w:rsidRPr="009C5EB1">
        <w:rPr>
          <w:rFonts w:cstheme="minorHAnsi"/>
          <w:lang w:val="es-ES"/>
        </w:rPr>
        <w:t>así como para  proponer la iniciativa del reglamento por el que se crea la junta ciudadana de movilidad sustentable del municipio de General Escobedo</w:t>
      </w:r>
      <w:r w:rsidR="009C5EB1" w:rsidRPr="009C5EB1">
        <w:rPr>
          <w:rFonts w:cstheme="minorHAnsi"/>
          <w:lang w:val="es-ES"/>
        </w:rPr>
        <w:t>, Nuevo L</w:t>
      </w:r>
      <w:r w:rsidR="003534F2" w:rsidRPr="009C5EB1">
        <w:rPr>
          <w:rFonts w:cstheme="minorHAnsi"/>
          <w:lang w:val="es-ES"/>
        </w:rPr>
        <w:t>eón;</w:t>
      </w:r>
      <w:r w:rsidR="003534F2" w:rsidRPr="003534F2">
        <w:rPr>
          <w:rFonts w:cstheme="minorHAnsi"/>
          <w:lang w:val="es-ES"/>
        </w:rPr>
        <w:t xml:space="preserve"> el documento en mención fue previamente circulado, y debido a que será transcrito en su totalidad al acta correspondiente se propone la dispensa de su lectura, por lo que se somete a votación de los presentes, quienes esten de acuerdo con la propuesta de dispensa de lectura de este documento, sirvanse manifestarlo en la forma acostumbrada.</w:t>
      </w:r>
    </w:p>
    <w:p w:rsidR="00CE681E" w:rsidRDefault="00CE681E" w:rsidP="00526FE4">
      <w:pPr>
        <w:tabs>
          <w:tab w:val="left" w:pos="989"/>
        </w:tabs>
        <w:jc w:val="both"/>
        <w:rPr>
          <w:rFonts w:cstheme="minorHAnsi"/>
          <w:lang w:val="es-ES"/>
        </w:rPr>
      </w:pPr>
      <w:r w:rsidRPr="00526BB4">
        <w:rPr>
          <w:rFonts w:ascii="Times New Roman" w:eastAsia="Calibri" w:hAnsi="Times New Roman" w:cs="Times New Roman"/>
          <w:b/>
          <w:noProof/>
          <w:lang w:eastAsia="es-MX"/>
        </w:rPr>
        <mc:AlternateContent>
          <mc:Choice Requires="wps">
            <w:drawing>
              <wp:anchor distT="0" distB="0" distL="114300" distR="114300" simplePos="0" relativeHeight="251778048" behindDoc="0" locked="0" layoutInCell="1" allowOverlap="1" wp14:anchorId="0ED168DB" wp14:editId="12B04731">
                <wp:simplePos x="0" y="0"/>
                <wp:positionH relativeFrom="margin">
                  <wp:align>center</wp:align>
                </wp:positionH>
                <wp:positionV relativeFrom="paragraph">
                  <wp:posOffset>213995</wp:posOffset>
                </wp:positionV>
                <wp:extent cx="5909310" cy="776177"/>
                <wp:effectExtent l="0" t="0" r="15240" b="24130"/>
                <wp:wrapNone/>
                <wp:docPr id="6"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310" cy="77617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DDE4221" id="2 Rectángulo" o:spid="_x0000_s1026" style="position:absolute;margin-left:0;margin-top:16.85pt;width:465.3pt;height:61.1pt;z-index:251778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fgQIAAPcEAAAOAAAAZHJzL2Uyb0RvYy54bWysVMFu2zAMvQ/YPwi6r06ytmmNOkXQosOA&#10;oA3WDj2zshwLk0RNUuJkf7Nv2Y+Nkp027XYa5oMgihTJ9/Toi8ut0WwjfVBoKz4+GnEmrcBa2VXF&#10;vz7cfDjjLESwNWi0suI7Gfjl7P27i86VcoIt6lp6RklsKDtX8TZGVxZFEK00EI7QSUvOBr2BSKZf&#10;FbWHjrIbXUxGo9OiQ187j0KGQKfXvZPPcv6mkSLeNU2QkemKU28xrz6vT2ktZhdQrjy4VomhDfiH&#10;LgwoS0WfU11DBLb26o9URgmPAZt4JNAU2DRKyIyB0IxHb9Dct+BkxkLkBPdMU/h/acXtZumZqit+&#10;ypkFQ080YV+Itl8/7WqtMRHUuVBS3L1b+gQxuAWKb4EcxStPMsIQs228SbEEkG0z27tntuU2MkGH&#10;J+ej849jehRBvun0dDydpmoFlPvbzof4SaJhaVNxT21lkmGzCLEP3YekYhZvlNZ0DqW2rCM5Tqaj&#10;lB9IWI2GSFvjCGqwK85Ar0ixIvqcMqBWdbqeEe7ClfZsAyQa0lqN3QM1zZmGEMlBSPI3dPvqaurn&#10;GkLbX86uXmNGRRK6VqbiZ4e3tU0VZZbqgOqFyLR7wnpHT+Sx125w4kZRkQX1sgRPYiWENIDxjpZG&#10;I8HGYcdZi/7H385TPGmIvJx1JH6i5PsavCSIny2p63x8fJymJRvHJ9MJGf7Q83TosWtzhUTVmEbd&#10;ibxN8VHvt41H80hzOk9VyQVWUO2e/MG4iv1Q0qQLOZ/nMJoQB3Fh751IyRNPid6H7SN4N2gi0sPc&#10;4n5QoHwjjT423bQ4X0dsVNbNC6+DiGm6svKGP0Ea30M7R738r2a/AQAA//8DAFBLAwQUAAYACAAA&#10;ACEAbNOVg94AAAAHAQAADwAAAGRycy9kb3ducmV2LnhtbEyPQUvDQBSE74L/YXmCN7upsbWN2RQV&#10;Cj1IobUUvG2zz2ww+zbsbtr4732e9DjMMPNNuRpdJ84YYutJwXSSgUCqvWmpUXB4X98tQMSkyejO&#10;Eyr4xgir6vqq1IXxF9rheZ8awSUUC63AptQXUsbaotNx4nsk9j59cDqxDI00QV+43HXyPsvm0umW&#10;eMHqHl8t1l/7wSnYrhfTjQsfL8ddHYetf3BvG+uUur0Zn59AJBzTXxh+8RkdKmY6+YFMFJ0CPpIU&#10;5PkjCHaXeTYHceLYbLYEWZXyP3/1AwAA//8DAFBLAQItABQABgAIAAAAIQC2gziS/gAAAOEBAAAT&#10;AAAAAAAAAAAAAAAAAAAAAABbQ29udGVudF9UeXBlc10ueG1sUEsBAi0AFAAGAAgAAAAhADj9If/W&#10;AAAAlAEAAAsAAAAAAAAAAAAAAAAALwEAAF9yZWxzLy5yZWxzUEsBAi0AFAAGAAgAAAAhAL5aAJ+B&#10;AgAA9wQAAA4AAAAAAAAAAAAAAAAALgIAAGRycy9lMm9Eb2MueG1sUEsBAi0AFAAGAAgAAAAhAGzT&#10;lYPeAAAABwEAAA8AAAAAAAAAAAAAAAAA2wQAAGRycy9kb3ducmV2LnhtbFBLBQYAAAAABAAEAPMA&#10;AADmBQAAAAA=&#10;" filled="f" strokecolor="windowText" strokeweight="1pt">
                <v:path arrowok="t"/>
                <w10:wrap anchorx="margin"/>
              </v:rect>
            </w:pict>
          </mc:Fallback>
        </mc:AlternateContent>
      </w:r>
    </w:p>
    <w:p w:rsidR="009C5EB1" w:rsidRDefault="00CE681E" w:rsidP="009C5EB1">
      <w:pPr>
        <w:jc w:val="both"/>
        <w:rPr>
          <w:rFonts w:ascii="Times New Roman" w:eastAsia="Calibri" w:hAnsi="Times New Roman" w:cs="Times New Roman"/>
          <w:b/>
          <w:lang w:val="es-ES"/>
        </w:rPr>
      </w:pPr>
      <w:r>
        <w:rPr>
          <w:rFonts w:ascii="Times New Roman" w:eastAsia="Calibri" w:hAnsi="Times New Roman" w:cs="Times New Roman"/>
          <w:b/>
        </w:rPr>
        <w:t>UNICO</w:t>
      </w:r>
      <w:r w:rsidR="00526FE4" w:rsidRPr="00526BB4">
        <w:rPr>
          <w:rFonts w:ascii="Times New Roman" w:eastAsia="Calibri" w:hAnsi="Times New Roman" w:cs="Times New Roman"/>
          <w:b/>
        </w:rPr>
        <w:t xml:space="preserve">.- Por </w:t>
      </w:r>
      <w:r w:rsidR="003534F2">
        <w:rPr>
          <w:rFonts w:ascii="Times New Roman" w:eastAsia="Calibri" w:hAnsi="Times New Roman" w:cs="Times New Roman"/>
          <w:b/>
        </w:rPr>
        <w:t xml:space="preserve">Unanimidad se aprueba la dispensa de la lectura de </w:t>
      </w:r>
      <w:r w:rsidR="009C5EB1" w:rsidRPr="009C5EB1">
        <w:rPr>
          <w:rFonts w:ascii="Times New Roman" w:eastAsia="Calibri" w:hAnsi="Times New Roman" w:cs="Times New Roman"/>
          <w:b/>
          <w:lang w:val="es-ES"/>
        </w:rPr>
        <w:t>la propuesta para revocar el acuerdo del R. Ayuntamiento que data en fecha del 15 de mayo del 2017 y que obra en el punt</w:t>
      </w:r>
      <w:r w:rsidR="009C5EB1">
        <w:rPr>
          <w:rFonts w:ascii="Times New Roman" w:eastAsia="Calibri" w:hAnsi="Times New Roman" w:cs="Times New Roman"/>
          <w:b/>
          <w:lang w:val="es-ES"/>
        </w:rPr>
        <w:t>o 5 del orden del día del acta N</w:t>
      </w:r>
      <w:r w:rsidR="009C5EB1" w:rsidRPr="009C5EB1">
        <w:rPr>
          <w:rFonts w:ascii="Times New Roman" w:eastAsia="Calibri" w:hAnsi="Times New Roman" w:cs="Times New Roman"/>
          <w:b/>
          <w:lang w:val="es-ES"/>
        </w:rPr>
        <w:t xml:space="preserve">o. 42, </w:t>
      </w:r>
      <w:r>
        <w:rPr>
          <w:rFonts w:ascii="Times New Roman" w:eastAsia="Calibri" w:hAnsi="Times New Roman" w:cs="Times New Roman"/>
          <w:b/>
          <w:lang w:val="es-ES"/>
        </w:rPr>
        <w:t>así como l</w:t>
      </w:r>
      <w:r w:rsidRPr="00CE681E">
        <w:rPr>
          <w:rFonts w:ascii="Times New Roman" w:eastAsia="Calibri" w:hAnsi="Times New Roman" w:cs="Times New Roman"/>
          <w:b/>
          <w:lang w:val="es-ES"/>
        </w:rPr>
        <w:t>a iniciativa del reglamento por el que se crea la junta ciudadana de movilidad sustentable del municipio de General Escobedo, Nuevo León.</w:t>
      </w:r>
    </w:p>
    <w:p w:rsidR="00CE681E" w:rsidRDefault="00CE681E" w:rsidP="00CE681E">
      <w:pPr>
        <w:jc w:val="both"/>
        <w:rPr>
          <w:rFonts w:cs="Times New Roman"/>
        </w:rPr>
      </w:pPr>
    </w:p>
    <w:p w:rsidR="00CE681E" w:rsidRDefault="00CE681E" w:rsidP="00CE681E">
      <w:pPr>
        <w:jc w:val="both"/>
        <w:rPr>
          <w:rFonts w:cs="Times New Roman"/>
        </w:rPr>
      </w:pPr>
      <w:r w:rsidRPr="009C5EB1">
        <w:rPr>
          <w:rFonts w:cs="Times New Roman"/>
        </w:rPr>
        <w:t>El Secretario del R. Ayuntamiento, Licenciado Andrés Concepción Mijes Llovera menciona si existe algún comentario sobre el tema; Al no haber comentarios, se somete a votación de los presentes la aprobación del Dictamen en mención.</w:t>
      </w:r>
    </w:p>
    <w:p w:rsidR="005868AA" w:rsidRPr="005868AA" w:rsidRDefault="005868AA" w:rsidP="005868AA">
      <w:pPr>
        <w:jc w:val="both"/>
        <w:rPr>
          <w:rFonts w:cs="Times New Roman"/>
        </w:rPr>
      </w:pPr>
      <w:r w:rsidRPr="005868AA">
        <w:rPr>
          <w:rFonts w:cs="Times New Roman"/>
        </w:rPr>
        <w:t>El pleno, con 14 votos a favor y dos votos en abstención por parte de los Regidores Walter Asrael Salinas Guzmán y Lorena Velázquez Barbosa emite el siguiente Acuerdo:</w:t>
      </w:r>
    </w:p>
    <w:p w:rsidR="00CE681E" w:rsidRPr="00CE681E" w:rsidRDefault="00CE681E" w:rsidP="009C5EB1">
      <w:pPr>
        <w:jc w:val="both"/>
        <w:rPr>
          <w:rFonts w:cs="Times New Roman"/>
        </w:rPr>
      </w:pPr>
      <w:r w:rsidRPr="00526BB4">
        <w:rPr>
          <w:rFonts w:ascii="Times New Roman" w:eastAsia="Calibri" w:hAnsi="Times New Roman" w:cs="Times New Roman"/>
          <w:b/>
          <w:noProof/>
          <w:lang w:eastAsia="es-MX"/>
        </w:rPr>
        <mc:AlternateContent>
          <mc:Choice Requires="wps">
            <w:drawing>
              <wp:anchor distT="0" distB="0" distL="114300" distR="114300" simplePos="0" relativeHeight="251797504" behindDoc="0" locked="0" layoutInCell="1" allowOverlap="1" wp14:anchorId="1FD43AB5" wp14:editId="2BDCEB86">
                <wp:simplePos x="0" y="0"/>
                <wp:positionH relativeFrom="margin">
                  <wp:posOffset>-70042</wp:posOffset>
                </wp:positionH>
                <wp:positionV relativeFrom="paragraph">
                  <wp:posOffset>268782</wp:posOffset>
                </wp:positionV>
                <wp:extent cx="5974848" cy="712382"/>
                <wp:effectExtent l="0" t="0" r="26035" b="12065"/>
                <wp:wrapNone/>
                <wp:docPr id="29"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4848" cy="7123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6FDA6E" id="2 Rectángulo" o:spid="_x0000_s1026" style="position:absolute;margin-left:-5.5pt;margin-top:21.15pt;width:470.45pt;height:56.1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eJggIAAPgEAAAOAAAAZHJzL2Uyb0RvYy54bWysVMFu2zAMvQ/YPwi6r068dEmNOkXQosOA&#10;oCvWDj2zspwIk0RNUuJkf7Nv2Y+Nkp027XYa5oMgihTJ9/To84ud0WwrfVBoaz4+GXEmrcBG2VXN&#10;v95fv5txFiLYBjRaWfO9DPxi/vbNeecqWeIadSM9oyQ2VJ2r+TpGVxVFEGtpIJygk5acLXoDkUy/&#10;KhoPHWU3uihHow9Fh75xHoUMgU6veief5/xtK0X83LZBRqZrTr3FvPq8Pqa1mJ9DtfLg1koMbcA/&#10;dGFAWSr6lOoKIrCNV3+kMkp4DNjGE4GmwLZVQmYMhGY8eoXmbg1OZixETnBPNIX/l1bcbG89U03N&#10;yzPOLBh6o5J9Id5+/bSrjcbEUOdCRYF37tYnjMEtUXwL5CheeJIRhphd602KJYRsl+neP9Etd5EJ&#10;Ojw9m05mExKIIN90XL6flalaAdXhtvMhfpRoWNrU3FNbmWXYLkPsQw8hqZjFa6U1nUOlLetIj+V0&#10;RK8ugJTVaoi0NY6wBrviDPSKJCuizykDatWk6xnhPlxqz7ZAqiGxNdjdU9OcaQiRHIQkf0O3L66m&#10;fq4grPvL2dWLzKhIStfK1Hx2fFvbVFFmrQ6onolMu0ds9vRGHnvxBieuFRVZUi+34EmthJAmMH6m&#10;pdVIsHHYcbZG/+Nv5ymeRERezjpSP1HyfQNeEsRPluR1Np5M0rhkY3I6Lcnwx57HY4/dmEskqsY0&#10;607kbYqP+rBtPZoHGtRFqkousIJq9+QPxmXsp5JGXcjFIofRiDiIS3vnREqeeEr03u8ewLtBE5Ee&#10;5gYPkwLVK2n0semmxcUmYquybp55HURM45WVN/wK0vwe2znq+Yc1/w0AAP//AwBQSwMEFAAGAAgA&#10;AAAhAC6ecBvgAAAACgEAAA8AAABkcnMvZG93bnJldi54bWxMj0FLw0AQhe+C/2EZwVu7SUylidkU&#10;FQo9SKFVBG/b7JgNZmdDdtPGf+940uMwH+99r9rMrhdnHEPnSUG6TEAgNd501Cp4e90u1iBC1GR0&#10;7wkVfGOATX19VenS+Asd8HyMreAQCqVWYGMcSilDY9HpsPQDEv8+/eh05HNspRn1hcNdL7MkuZdO&#10;d8QNVg/4bLH5Ok5OwX67Tndu/Hh6PzRh2vvcveysU+r2Zn58ABFxjn8w/OqzOtTsdPITmSB6BYs0&#10;5S1RQZ7dgWCgyIoCxInJVb4CWVfy/4T6BwAA//8DAFBLAQItABQABgAIAAAAIQC2gziS/gAAAOEB&#10;AAATAAAAAAAAAAAAAAAAAAAAAABbQ29udGVudF9UeXBlc10ueG1sUEsBAi0AFAAGAAgAAAAhADj9&#10;If/WAAAAlAEAAAsAAAAAAAAAAAAAAAAALwEAAF9yZWxzLy5yZWxzUEsBAi0AFAAGAAgAAAAhAGQi&#10;N4mCAgAA+AQAAA4AAAAAAAAAAAAAAAAALgIAAGRycy9lMm9Eb2MueG1sUEsBAi0AFAAGAAgAAAAh&#10;AC6ecBvgAAAACgEAAA8AAAAAAAAAAAAAAAAA3AQAAGRycy9kb3ducmV2LnhtbFBLBQYAAAAABAAE&#10;APMAAADpBQAAAAA=&#10;" filled="f" strokecolor="windowText" strokeweight="1pt">
                <v:path arrowok="t"/>
                <w10:wrap anchorx="margin"/>
              </v:rect>
            </w:pict>
          </mc:Fallback>
        </mc:AlternateContent>
      </w:r>
    </w:p>
    <w:p w:rsidR="005868AA" w:rsidRDefault="00CE681E" w:rsidP="009C5EB1">
      <w:pPr>
        <w:jc w:val="both"/>
        <w:rPr>
          <w:rFonts w:ascii="Times New Roman" w:eastAsia="Calibri" w:hAnsi="Times New Roman" w:cs="Times New Roman"/>
          <w:b/>
          <w:lang w:val="es-ES"/>
        </w:rPr>
      </w:pPr>
      <w:r>
        <w:rPr>
          <w:rFonts w:ascii="Times New Roman" w:eastAsia="Calibri" w:hAnsi="Times New Roman" w:cs="Times New Roman"/>
          <w:b/>
          <w:lang w:val="es-ES"/>
        </w:rPr>
        <w:t xml:space="preserve">PRIMERO.- Por mayoría relativa se aprueba la revocación al acuerdo del R. Ayuntamiento que data en fecha del 15 de Mayo del 2017 y que obra en el punto del orden del día del acta </w:t>
      </w:r>
    </w:p>
    <w:p w:rsidR="00CE681E" w:rsidRDefault="00CE681E" w:rsidP="009C5EB1">
      <w:pPr>
        <w:jc w:val="both"/>
        <w:rPr>
          <w:rFonts w:ascii="Times New Roman" w:eastAsia="Calibri" w:hAnsi="Times New Roman" w:cs="Times New Roman"/>
          <w:b/>
          <w:lang w:val="es-ES"/>
        </w:rPr>
      </w:pPr>
      <w:r>
        <w:rPr>
          <w:rFonts w:ascii="Times New Roman" w:eastAsia="Calibri" w:hAnsi="Times New Roman" w:cs="Times New Roman"/>
          <w:b/>
          <w:lang w:val="es-ES"/>
        </w:rPr>
        <w:t>No. 42.</w:t>
      </w:r>
      <w:r w:rsidR="005868AA">
        <w:rPr>
          <w:rFonts w:ascii="Times New Roman" w:eastAsia="Calibri" w:hAnsi="Times New Roman" w:cs="Times New Roman"/>
          <w:b/>
          <w:lang w:val="es-ES"/>
        </w:rPr>
        <w:t>(ARAE-273</w:t>
      </w:r>
      <w:r w:rsidR="001F083B">
        <w:rPr>
          <w:rFonts w:ascii="Times New Roman" w:eastAsia="Calibri" w:hAnsi="Times New Roman" w:cs="Times New Roman"/>
          <w:b/>
          <w:lang w:val="es-ES"/>
        </w:rPr>
        <w:t>/2017)</w:t>
      </w:r>
    </w:p>
    <w:p w:rsidR="00CE681E" w:rsidRDefault="00CE681E" w:rsidP="00CE681E">
      <w:pPr>
        <w:jc w:val="both"/>
        <w:rPr>
          <w:rFonts w:ascii="Times New Roman" w:eastAsia="Calibri" w:hAnsi="Times New Roman" w:cs="Times New Roman"/>
          <w:b/>
          <w:lang w:val="es-ES"/>
        </w:rPr>
      </w:pPr>
    </w:p>
    <w:p w:rsidR="00CE681E" w:rsidRPr="00CE681E" w:rsidRDefault="00CE681E" w:rsidP="00CE681E">
      <w:pPr>
        <w:jc w:val="both"/>
        <w:rPr>
          <w:rFonts w:ascii="Times New Roman" w:eastAsia="Calibri" w:hAnsi="Times New Roman" w:cs="Times New Roman"/>
          <w:b/>
          <w:lang w:val="es-ES"/>
        </w:rPr>
      </w:pPr>
      <w:r w:rsidRPr="00526BB4">
        <w:rPr>
          <w:rFonts w:ascii="Times New Roman" w:eastAsia="Calibri" w:hAnsi="Times New Roman" w:cs="Times New Roman"/>
          <w:b/>
          <w:noProof/>
          <w:lang w:eastAsia="es-MX"/>
        </w:rPr>
        <mc:AlternateContent>
          <mc:Choice Requires="wps">
            <w:drawing>
              <wp:anchor distT="0" distB="0" distL="114300" distR="114300" simplePos="0" relativeHeight="251795456" behindDoc="0" locked="0" layoutInCell="1" allowOverlap="1" wp14:anchorId="03CCD44D" wp14:editId="63F92F17">
                <wp:simplePos x="0" y="0"/>
                <wp:positionH relativeFrom="margin">
                  <wp:align>left</wp:align>
                </wp:positionH>
                <wp:positionV relativeFrom="paragraph">
                  <wp:posOffset>8669</wp:posOffset>
                </wp:positionV>
                <wp:extent cx="5909310" cy="593725"/>
                <wp:effectExtent l="0" t="0" r="15240" b="15875"/>
                <wp:wrapNone/>
                <wp:docPr id="28"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310" cy="593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2277CA" id="2 Rectángulo" o:spid="_x0000_s1026" style="position:absolute;margin-left:0;margin-top:.7pt;width:465.3pt;height:46.75pt;z-index:251795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YcggIAAPgEAAAOAAAAZHJzL2Uyb0RvYy54bWysVMFu2zAMvQ/YPwi6r07cZm2MOkXQosOA&#10;oC3WDj2zspwIk0RNUuJkf7Nv2Y+Nkp027XYa5oMgihTJ9/To84ut0WwjfVBoaz4+GnEmrcBG2WXN&#10;vz5cfzjjLESwDWi0suY7GfjF7P27885VssQV6kZ6RklsqDpX81WMriqKIFbSQDhCJy05W/QGIpl+&#10;WTQeOspudFGORh+LDn3jPAoZAp1e9U4+y/nbVop427ZBRqZrTr3FvPq8PqW1mJ1DtfTgVkoMbcA/&#10;dGFAWSr6nOoKIrC1V3+kMkp4DNjGI4GmwLZVQmYMhGY8eoPmfgVOZixETnDPNIX/l1bcbO48U03N&#10;S3opC4beqGRfiLdfP+1yrTEx1LlQUeC9u/MJY3ALFN8COYpXnmSEIWbbepNiCSHbZrp3z3TLbWSC&#10;DifT0fR4TK8iyDeZHp+Wk1StgGp/2/kQP0k0LG1q7qmtzDJsFiH2ofuQVMzitdKazqHSlnWkx/J0&#10;lPIDKavVEGlrHGENdskZ6CVJVkSfUwbUqknXM8JduNSebYBUQ2JrsHugpjnTECI5CEn+hm5fXU39&#10;XEFY9ZezqxeZUZGUrpWp+dnhbW1TRZm1OqB6ITLtnrDZ0Rt57MUbnLhWVGRBvdyBJ7USQprAeEtL&#10;q5Fg47DjbIX+x9/OUzyJiLycdaR+ouT7GrwkiJ8tyWs6PjlJ45KNk8lpSYY/9DwdeuzaXCJRNaZZ&#10;dyJvU3zU+23r0TzSoM5TVXKBFVS7J38wLmM/lTTqQs7nOYxGxEFc2HsnUvLEU6L3YfsI3g2aiPQw&#10;N7ifFKjeSKOPTTctztcRW5V188LrIGIar6y84VeQ5vfQzlEvP6zZbwAAAP//AwBQSwMEFAAGAAgA&#10;AAAhAC5nUo7dAAAABQEAAA8AAABkcnMvZG93bnJldi54bWxMj81qwzAQhO+FvoPYQm+NnNaExLUc&#10;2kIghxLID4XeFGtrmVorI8mJ+/bdnJLbzs4y8225HF0nThhi60nBdJKBQKq9aalRcNivnuYgYtJk&#10;dOcJFfxhhGV1f1fqwvgzbfG0S43gEIqFVmBT6gspY23R6TjxPRJ7Pz44nViGRpqgzxzuOvmcZTPp&#10;dEvcYHWPHxbr393gFGxW8+nahe/3r20dh43P3efaOqUeH8a3VxAJx3Q9hgs+o0PFTEc/kImiU8CP&#10;JN7mINhcvGQzEEce8gXIqpS39NU/AAAA//8DAFBLAQItABQABgAIAAAAIQC2gziS/gAAAOEBAAAT&#10;AAAAAAAAAAAAAAAAAAAAAABbQ29udGVudF9UeXBlc10ueG1sUEsBAi0AFAAGAAgAAAAhADj9If/W&#10;AAAAlAEAAAsAAAAAAAAAAAAAAAAALwEAAF9yZWxzLy5yZWxzUEsBAi0AFAAGAAgAAAAhAMa8thyC&#10;AgAA+AQAAA4AAAAAAAAAAAAAAAAALgIAAGRycy9lMm9Eb2MueG1sUEsBAi0AFAAGAAgAAAAhAC5n&#10;Uo7dAAAABQEAAA8AAAAAAAAAAAAAAAAA3AQAAGRycy9kb3ducmV2LnhtbFBLBQYAAAAABAAEAPMA&#10;AADmBQAAAAA=&#10;" filled="f" strokecolor="windowText" strokeweight="1pt">
                <v:path arrowok="t"/>
                <w10:wrap anchorx="margin"/>
              </v:rect>
            </w:pict>
          </mc:Fallback>
        </mc:AlternateContent>
      </w:r>
      <w:r>
        <w:rPr>
          <w:rFonts w:ascii="Times New Roman" w:eastAsia="Calibri" w:hAnsi="Times New Roman" w:cs="Times New Roman"/>
          <w:b/>
          <w:lang w:val="es-ES"/>
        </w:rPr>
        <w:t>SEGUNDO.- Por mayoría relativa se aprueba l</w:t>
      </w:r>
      <w:r w:rsidRPr="00CE681E">
        <w:rPr>
          <w:rFonts w:ascii="Times New Roman" w:eastAsia="Calibri" w:hAnsi="Times New Roman" w:cs="Times New Roman"/>
          <w:b/>
          <w:lang w:val="es-ES"/>
        </w:rPr>
        <w:t>a iniciativa del reglamento por el que se crea la junta ciudadana de movilidad sustentable del municipio de General Escobedo, Nuevo León.</w:t>
      </w:r>
      <w:r w:rsidR="005868AA">
        <w:rPr>
          <w:rFonts w:ascii="Times New Roman" w:eastAsia="Calibri" w:hAnsi="Times New Roman" w:cs="Times New Roman"/>
          <w:b/>
          <w:lang w:val="es-ES"/>
        </w:rPr>
        <w:t xml:space="preserve"> (ARAE-274</w:t>
      </w:r>
      <w:r w:rsidR="001F083B">
        <w:rPr>
          <w:rFonts w:ascii="Times New Roman" w:eastAsia="Calibri" w:hAnsi="Times New Roman" w:cs="Times New Roman"/>
          <w:b/>
          <w:lang w:val="es-ES"/>
        </w:rPr>
        <w:t>/2017)</w:t>
      </w:r>
    </w:p>
    <w:p w:rsidR="005868AA" w:rsidRDefault="005868AA" w:rsidP="009C5EB1">
      <w:pPr>
        <w:jc w:val="both"/>
        <w:rPr>
          <w:rFonts w:cs="Times New Roman"/>
        </w:rPr>
      </w:pPr>
    </w:p>
    <w:p w:rsidR="005868AA" w:rsidRDefault="005868AA" w:rsidP="005868AA">
      <w:pPr>
        <w:jc w:val="both"/>
        <w:rPr>
          <w:rFonts w:cs="Times New Roman"/>
        </w:rPr>
      </w:pPr>
      <w:r w:rsidRPr="005868AA">
        <w:rPr>
          <w:rFonts w:cs="Times New Roman"/>
        </w:rPr>
        <w:t>A continuación, se transcribe en su totalidad el Dictamen aprobado en el presente punto del orden del día:</w:t>
      </w:r>
    </w:p>
    <w:p w:rsidR="005868AA" w:rsidRDefault="005868AA" w:rsidP="005868AA">
      <w:pPr>
        <w:jc w:val="both"/>
        <w:rPr>
          <w:rFonts w:cs="Times New Roman"/>
        </w:rPr>
      </w:pPr>
    </w:p>
    <w:p w:rsidR="005868AA" w:rsidRPr="005868AA" w:rsidRDefault="005868AA" w:rsidP="005868AA">
      <w:pPr>
        <w:jc w:val="both"/>
        <w:rPr>
          <w:rFonts w:cs="Times New Roman"/>
        </w:rPr>
      </w:pPr>
    </w:p>
    <w:p w:rsidR="005868AA" w:rsidRPr="005868AA" w:rsidRDefault="005868AA" w:rsidP="005868AA">
      <w:pPr>
        <w:jc w:val="both"/>
        <w:rPr>
          <w:rFonts w:cs="Times New Roman"/>
          <w:b/>
          <w:lang w:val="es-ES"/>
        </w:rPr>
      </w:pPr>
      <w:r w:rsidRPr="005868AA">
        <w:rPr>
          <w:rFonts w:cs="Times New Roman"/>
          <w:b/>
          <w:lang w:val="es-ES"/>
        </w:rPr>
        <w:lastRenderedPageBreak/>
        <w:t>CC. Integrantes del Pleno del R. Ayuntamiento</w:t>
      </w:r>
    </w:p>
    <w:p w:rsidR="005868AA" w:rsidRPr="005868AA" w:rsidRDefault="005868AA" w:rsidP="005868AA">
      <w:pPr>
        <w:jc w:val="both"/>
        <w:rPr>
          <w:rFonts w:cs="Times New Roman"/>
          <w:b/>
          <w:lang w:val="es-ES"/>
        </w:rPr>
      </w:pPr>
      <w:r w:rsidRPr="005868AA">
        <w:rPr>
          <w:rFonts w:cs="Times New Roman"/>
          <w:b/>
          <w:lang w:val="es-ES"/>
        </w:rPr>
        <w:t>de General Escobedo, Nuevo León.</w:t>
      </w:r>
    </w:p>
    <w:p w:rsidR="005868AA" w:rsidRPr="005868AA" w:rsidRDefault="005868AA" w:rsidP="005868AA">
      <w:pPr>
        <w:jc w:val="both"/>
        <w:rPr>
          <w:rFonts w:cs="Times New Roman"/>
          <w:b/>
          <w:lang w:val="es-ES"/>
        </w:rPr>
      </w:pPr>
      <w:r w:rsidRPr="005868AA">
        <w:rPr>
          <w:rFonts w:cs="Times New Roman"/>
          <w:b/>
          <w:lang w:val="es-ES"/>
        </w:rPr>
        <w:t>Presentes.-</w:t>
      </w:r>
    </w:p>
    <w:p w:rsidR="005868AA" w:rsidRPr="005868AA" w:rsidRDefault="005868AA" w:rsidP="005868AA">
      <w:pPr>
        <w:jc w:val="both"/>
        <w:rPr>
          <w:rFonts w:cs="Times New Roman"/>
          <w:lang w:val="es-ES"/>
        </w:rPr>
      </w:pPr>
      <w:r w:rsidRPr="005868AA">
        <w:rPr>
          <w:rFonts w:cs="Times New Roman"/>
          <w:lang w:val="es-ES"/>
        </w:rPr>
        <w:t xml:space="preserve">Atendiendo la convocatoria correspondiente de la Comisión de Reglamentación y Mejora Regulatoria, los integrantes de la misma en Sesión de Comisión del 14 de junio del año en curso con fundamento en lo establecido por el inciso b) fracción I del Artículo 33, la fracción VII, del Artículo 36, 222, 223, 224 y 227 de la Ley de Gobierno Municipal; y por los artículos 56, 78, 79, 82 fracción II, 84 fracción I, 96, 97, 101, 102, 103, 108, y demás aplicables del Reglamento Interior del R. Ayuntamiento de este Municipio, nos permitimos presentar a este pleno del R. Ayuntamiento la propuesta para revocar el Acuerdo del R. Ayuntamiento en fecha del 15 de mayo del 2017 y para  aprobar la </w:t>
      </w:r>
      <w:r w:rsidRPr="005868AA">
        <w:rPr>
          <w:rFonts w:cs="Times New Roman"/>
          <w:b/>
          <w:lang w:val="es-ES"/>
        </w:rPr>
        <w:t>“INICIATIVA DEL REGLAMENTO POR EL QUE SE CREA LA JUNTA CIUDADANA DE MOVILIDAD SUSTENTABLE DEL MUNICIPIO DE GENERAL ESCOBEDO, NUEVO LEÓN”</w:t>
      </w:r>
      <w:r w:rsidRPr="005868AA">
        <w:rPr>
          <w:rFonts w:cs="Times New Roman"/>
          <w:lang w:val="es-ES"/>
        </w:rPr>
        <w:t>, bajo los siguientes:</w:t>
      </w:r>
    </w:p>
    <w:p w:rsidR="005868AA" w:rsidRPr="005868AA" w:rsidRDefault="005868AA" w:rsidP="005868AA">
      <w:pPr>
        <w:jc w:val="center"/>
        <w:rPr>
          <w:rFonts w:cs="Times New Roman"/>
          <w:b/>
          <w:lang w:val="es-ES"/>
        </w:rPr>
      </w:pPr>
      <w:r w:rsidRPr="005868AA">
        <w:rPr>
          <w:rFonts w:cs="Times New Roman"/>
          <w:b/>
          <w:lang w:val="es-ES"/>
        </w:rPr>
        <w:t>ANTECEDENTES</w:t>
      </w:r>
    </w:p>
    <w:p w:rsidR="005868AA" w:rsidRPr="005868AA" w:rsidRDefault="005868AA" w:rsidP="005868AA">
      <w:pPr>
        <w:jc w:val="both"/>
        <w:rPr>
          <w:rFonts w:cs="Times New Roman"/>
          <w:lang w:val="es-ES"/>
        </w:rPr>
      </w:pPr>
      <w:r w:rsidRPr="005868AA">
        <w:rPr>
          <w:rFonts w:cs="Times New Roman"/>
          <w:lang w:val="es-ES"/>
        </w:rPr>
        <w:t xml:space="preserve"> El día 1° de enero del 2017, entró en vigor el Reglamento de Tránsito y Vialidad del Municipio de General Escobedo, Nuevo León, en el cual se establecen una serie de reglas, especificaciones y conductas que deben observarse para la movilidad sustentable y segura tanto de peatones, y vehículos automotores por las calles y avenidas de esta Municipalidad.</w:t>
      </w:r>
    </w:p>
    <w:p w:rsidR="005868AA" w:rsidRPr="005868AA" w:rsidRDefault="005868AA" w:rsidP="005868AA">
      <w:pPr>
        <w:jc w:val="both"/>
        <w:rPr>
          <w:rFonts w:cs="Times New Roman"/>
          <w:lang w:val="es-ES"/>
        </w:rPr>
      </w:pPr>
      <w:r w:rsidRPr="005868AA">
        <w:rPr>
          <w:rFonts w:cs="Times New Roman"/>
          <w:lang w:val="es-ES"/>
        </w:rPr>
        <w:t xml:space="preserve"> Como complemento a dicho Reglamento, se consideró necesario establecer un organismo ciudadano, democrático que participe conjuntamente con la autoridad municipal en la toma de decisiones que tengan que ver con la movilidad urbana sustentable, el tránsito y vialidad municipal.</w:t>
      </w:r>
    </w:p>
    <w:p w:rsidR="005868AA" w:rsidRPr="005868AA" w:rsidRDefault="005868AA" w:rsidP="005868AA">
      <w:pPr>
        <w:jc w:val="both"/>
        <w:rPr>
          <w:rFonts w:cs="Times New Roman"/>
          <w:lang w:val="es-ES"/>
        </w:rPr>
      </w:pPr>
      <w:r w:rsidRPr="005868AA">
        <w:rPr>
          <w:rFonts w:cs="Times New Roman"/>
          <w:lang w:val="es-ES"/>
        </w:rPr>
        <w:t xml:space="preserve"> De esta forma, se propuso la creación de una Contraloría Ciudadana de Tránsito y Vialidad, formada con ciudadanos y no servidores públicos quienes preferentemente tengan especialidad  en materia de movilidad urbana sustentable, tránsito y vialidad, a fin de que esa experiencia participe en las toma de decisiones que en la materia debe adoptar la autoridad pública en este Municipio, como parte de un sistema que en beneficio de la ciudadanía a la que se sirve, establezca un nuevo modelo de movilidad sustentable en General Escobedo, Nuevo León.</w:t>
      </w:r>
    </w:p>
    <w:p w:rsidR="005868AA" w:rsidRPr="005868AA" w:rsidRDefault="005868AA" w:rsidP="005868AA">
      <w:pPr>
        <w:jc w:val="both"/>
        <w:rPr>
          <w:rFonts w:cs="Times New Roman"/>
          <w:lang w:val="es-ES"/>
        </w:rPr>
      </w:pPr>
      <w:r w:rsidRPr="005868AA">
        <w:rPr>
          <w:rFonts w:cs="Times New Roman"/>
          <w:lang w:val="es-ES"/>
        </w:rPr>
        <w:t xml:space="preserve"> Por lo antes expuesto, en Sesión Ordinaria del 24 de Abril del 2017 fue sometido ante el Pleno la propuesta para someter a consulta pública por 5 días naturales el proyecto del Reglamento indicado en este dictamen, misma que fue aprobada. De esta manera, el día 05 de mayo del 2017 fue publicada en el Periódico Oficial del Estado de Nuevo León la convocatoria correspondiente para recibir las propuestas al proyecto de Reglamento sometido a consulta.</w:t>
      </w:r>
    </w:p>
    <w:p w:rsidR="005868AA" w:rsidRPr="005868AA" w:rsidRDefault="005868AA" w:rsidP="005868AA">
      <w:pPr>
        <w:jc w:val="both"/>
        <w:rPr>
          <w:rFonts w:cs="Times New Roman"/>
          <w:lang w:val="es-ES"/>
        </w:rPr>
      </w:pPr>
      <w:r w:rsidRPr="005868AA">
        <w:rPr>
          <w:rFonts w:cs="Times New Roman"/>
          <w:lang w:val="es-ES"/>
        </w:rPr>
        <w:t xml:space="preserve"> Así mismo, esta comisión dictaminadora estimó conveniente que el título del Reglamento sometido a consulta pública sea el de “Reglamento por el que se crea la Junta Ciudadana de Movilidad Sustentable del Municipio de General Escobedo, Nuevo León”, así como también que el </w:t>
      </w:r>
    </w:p>
    <w:p w:rsidR="005868AA" w:rsidRPr="005868AA" w:rsidRDefault="005868AA" w:rsidP="005868AA">
      <w:pPr>
        <w:jc w:val="both"/>
        <w:rPr>
          <w:rFonts w:cs="Times New Roman"/>
          <w:lang w:val="es-ES"/>
        </w:rPr>
      </w:pPr>
      <w:r w:rsidRPr="005868AA">
        <w:rPr>
          <w:rFonts w:cs="Times New Roman"/>
          <w:lang w:val="es-ES"/>
        </w:rPr>
        <w:t>Órgano creado adopte esta misma denominación, por una razón en específico, al no resultar este mecanismo en la creación de un ente fiscalizador si no en la formación de un organismo ciudadano y técnico nombrado para tratar los asuntos de un tema concreto de la colectividad, es primordial otorgar una referencia exacta sobre la naturaleza de este cuerpo colegiado; la propuesta mencionada fue expuesta ante las autoridades municipales correspondientes, mismas que creyeron factible la misma. Cabe agregar que la integración y atribuciones de la Junta no han sido modificadas, por lo que la esencia del ordenamiento que en su caso será aprobado en la Sesión que corresponda no se verá afectado.</w:t>
      </w:r>
    </w:p>
    <w:p w:rsidR="005868AA" w:rsidRPr="005868AA" w:rsidRDefault="005868AA" w:rsidP="005868AA">
      <w:pPr>
        <w:jc w:val="both"/>
        <w:rPr>
          <w:rFonts w:cs="Times New Roman"/>
          <w:lang w:val="es-ES"/>
        </w:rPr>
      </w:pPr>
    </w:p>
    <w:p w:rsidR="005868AA" w:rsidRPr="005868AA" w:rsidRDefault="005868AA" w:rsidP="005868AA">
      <w:pPr>
        <w:jc w:val="both"/>
        <w:rPr>
          <w:rFonts w:cs="Times New Roman"/>
          <w:lang w:val="es-ES"/>
        </w:rPr>
      </w:pPr>
      <w:r w:rsidRPr="005868AA">
        <w:rPr>
          <w:rFonts w:cs="Times New Roman"/>
          <w:lang w:val="es-ES"/>
        </w:rPr>
        <w:lastRenderedPageBreak/>
        <w:t xml:space="preserve"> Por otro lado la Administración Municipal propuso el que fuera agregado un capítulo referente a la formación de una Tribuna de Justicia Vial, la cual como lo menciona el mismo Reglamento, será encargada de la resolución de las inconformidades que se presenten por los particulares en contra de las multas y sanciones que se les impongan con motivo de la vigilancia del cumplimiento de las disposiciones del Reglamento de Tránsito y vialidad recientemente aprobado. Esta propuesta es viable al dar una herramienta a la ciudadanía de audiencia; así mismo, se establece que la Tribuna ya mencionada deberá privilegiar el principio de presunta inocencia del inconforme. </w:t>
      </w:r>
    </w:p>
    <w:p w:rsidR="005868AA" w:rsidRPr="005868AA" w:rsidRDefault="005868AA" w:rsidP="005868AA">
      <w:pPr>
        <w:jc w:val="both"/>
        <w:rPr>
          <w:rFonts w:cs="Times New Roman"/>
          <w:lang w:val="es-ES"/>
        </w:rPr>
      </w:pPr>
      <w:r w:rsidRPr="005868AA">
        <w:rPr>
          <w:rFonts w:cs="Times New Roman"/>
          <w:lang w:val="es-ES"/>
        </w:rPr>
        <w:t xml:space="preserve"> Por último los integrantes de la presente Comisión estimamos apropiado que la Tribuna de Justicia Vial, en lugar de resolver las inconformidades que se presenten en contra de las sanciones de tránsito, participe en la revisión, calificación y cuantificación dichas sanciones, otorgando para ello y antes de que surtan efecto dichas sanciones, la garantía de audiencia a quienes se les hubieran impuesto las mismas, evitando la discrecionalidad en la determinación de las infracciones y sus montos.  </w:t>
      </w:r>
    </w:p>
    <w:p w:rsidR="005868AA" w:rsidRPr="005868AA" w:rsidRDefault="005868AA" w:rsidP="005868AA">
      <w:pPr>
        <w:jc w:val="both"/>
        <w:rPr>
          <w:rFonts w:cs="Times New Roman"/>
          <w:lang w:val="es-ES"/>
        </w:rPr>
      </w:pPr>
      <w:r w:rsidRPr="005868AA">
        <w:rPr>
          <w:rFonts w:cs="Times New Roman"/>
          <w:lang w:val="es-ES"/>
        </w:rPr>
        <w:t xml:space="preserve"> Fue de esta forma como en Sesión Ordinaria del 15 de Mayo del 2017 fue aprobada en el punto 5 del orden del día la Iniciativa del Reglamento por el que se crea la Junta Ciudadana de Movilidad Sustentable del Municipio de General Escobedo, Nuevo León. </w:t>
      </w:r>
    </w:p>
    <w:p w:rsidR="005868AA" w:rsidRPr="005868AA" w:rsidRDefault="005868AA" w:rsidP="005868AA">
      <w:pPr>
        <w:jc w:val="both"/>
        <w:rPr>
          <w:rFonts w:cs="Times New Roman"/>
          <w:lang w:val="es-ES"/>
        </w:rPr>
      </w:pPr>
      <w:r w:rsidRPr="005868AA">
        <w:rPr>
          <w:rFonts w:cs="Times New Roman"/>
          <w:lang w:val="es-ES"/>
        </w:rPr>
        <w:t xml:space="preserve"> Con el análisis del Reglamento en mención dentro de este Dictamen, se llegó a la conclusión de complementar el mismo proyecto con la especificación de procedimientos de importancia regulados por el Reglamento objeto del presente, como son los que engloban a las audiencias contempladas en el Reglamento, las cuales tendrán la intención primordial de respetar plenamente los principios y garantías procesales otorgando esta herramienta en beneficio de la ciudadanía.</w:t>
      </w:r>
    </w:p>
    <w:p w:rsidR="005868AA" w:rsidRPr="005868AA" w:rsidRDefault="005868AA" w:rsidP="005868AA">
      <w:pPr>
        <w:jc w:val="both"/>
        <w:rPr>
          <w:rFonts w:cs="Times New Roman"/>
          <w:lang w:val="es-ES"/>
        </w:rPr>
      </w:pPr>
      <w:r w:rsidRPr="005868AA">
        <w:rPr>
          <w:rFonts w:cs="Times New Roman"/>
          <w:lang w:val="es-ES"/>
        </w:rPr>
        <w:t xml:space="preserve"> Debido a lo antes mencionado es necesario cumplir con dos prioridades, en primera instancia con la revocación del Acuerdo del R. Ayuntamiento tomado en Sesión Ordinaria en fecha del 15 de mayo del 2017, así como también someter ante el Pleno la propuesta del Reglamento por el que se crea la Junta Ciudadana de Movilidad Sustentable del Municipio de General Escobedo, Nuevo León con las complementaciones ya mencionadas.</w:t>
      </w:r>
    </w:p>
    <w:p w:rsidR="005868AA" w:rsidRPr="005868AA" w:rsidRDefault="005868AA" w:rsidP="005868AA">
      <w:pPr>
        <w:jc w:val="center"/>
        <w:rPr>
          <w:rFonts w:cs="Times New Roman"/>
          <w:b/>
          <w:lang w:val="es-ES"/>
        </w:rPr>
      </w:pPr>
      <w:r w:rsidRPr="005868AA">
        <w:rPr>
          <w:rFonts w:cs="Times New Roman"/>
          <w:b/>
          <w:lang w:val="es-ES"/>
        </w:rPr>
        <w:t>CONSIDERACIONES</w:t>
      </w:r>
    </w:p>
    <w:p w:rsidR="005868AA" w:rsidRPr="005868AA" w:rsidRDefault="005868AA" w:rsidP="005868AA">
      <w:pPr>
        <w:jc w:val="both"/>
        <w:rPr>
          <w:rFonts w:cs="Times New Roman"/>
          <w:lang w:val="es-ES"/>
        </w:rPr>
      </w:pPr>
      <w:r w:rsidRPr="005868AA">
        <w:rPr>
          <w:rFonts w:cs="Times New Roman"/>
          <w:b/>
          <w:lang w:val="es-ES"/>
        </w:rPr>
        <w:t xml:space="preserve">PRIMERO.- </w:t>
      </w:r>
      <w:r w:rsidRPr="005868AA">
        <w:rPr>
          <w:rFonts w:cs="Times New Roman"/>
          <w:lang w:val="es-ES"/>
        </w:rPr>
        <w:t>La Constitución Política de los Estados Unidos Mexicanos, establece en su artículo 115 Fracción II, segundo párrafo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868AA" w:rsidRPr="005868AA" w:rsidRDefault="005868AA" w:rsidP="005868AA">
      <w:pPr>
        <w:jc w:val="both"/>
        <w:rPr>
          <w:rFonts w:cs="Times New Roman"/>
          <w:lang w:val="es-ES"/>
        </w:rPr>
      </w:pPr>
      <w:r w:rsidRPr="005868AA">
        <w:rPr>
          <w:rFonts w:cs="Times New Roman"/>
          <w:b/>
          <w:lang w:val="es-ES"/>
        </w:rPr>
        <w:t xml:space="preserve">SEGUNDO.- </w:t>
      </w:r>
      <w:r w:rsidRPr="005868AA">
        <w:rPr>
          <w:rFonts w:cs="Times New Roman"/>
          <w:lang w:val="es-ES"/>
        </w:rPr>
        <w:t>Así mismo, el inciso h), fracción III. Del Artículo 115 de la Constitución Política de los Estados Unidos Mexicanos menciona que los Municipios tendrán a su cargo funciones y servicios públicos tales como los de Seguridad pública, en los términos del artículo 21 de esta Constitución, policía preventiva municipal y tránsito.</w:t>
      </w:r>
    </w:p>
    <w:p w:rsidR="005868AA" w:rsidRPr="005868AA" w:rsidRDefault="005868AA" w:rsidP="005868AA">
      <w:pPr>
        <w:jc w:val="both"/>
        <w:rPr>
          <w:rFonts w:cs="Times New Roman"/>
          <w:lang w:val="es-ES"/>
        </w:rPr>
      </w:pPr>
      <w:r w:rsidRPr="005868AA">
        <w:rPr>
          <w:rFonts w:cs="Times New Roman"/>
          <w:b/>
          <w:lang w:val="es-ES"/>
        </w:rPr>
        <w:t xml:space="preserve">TERCERO.- </w:t>
      </w:r>
      <w:r w:rsidRPr="005868AA">
        <w:rPr>
          <w:rFonts w:cs="Times New Roman"/>
          <w:lang w:val="es-ES"/>
        </w:rPr>
        <w:t>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5868AA" w:rsidRPr="005868AA" w:rsidRDefault="005868AA" w:rsidP="005868AA">
      <w:pPr>
        <w:jc w:val="both"/>
        <w:rPr>
          <w:rFonts w:cs="Times New Roman"/>
          <w:lang w:val="es-ES"/>
        </w:rPr>
      </w:pPr>
      <w:r w:rsidRPr="005868AA">
        <w:rPr>
          <w:rFonts w:cs="Times New Roman"/>
          <w:b/>
          <w:bCs/>
          <w:lang w:val="es-ES"/>
        </w:rPr>
        <w:t xml:space="preserve">CUARTO.- </w:t>
      </w:r>
      <w:r w:rsidRPr="005868AA">
        <w:rPr>
          <w:rFonts w:cs="Times New Roman"/>
          <w:lang w:val="es-ES"/>
        </w:rPr>
        <w:t>Que los artículos 36, fracción VII y 37 fracción III, inciso c)  del referido ordenamiento, establecen como obligaciones de los regidores y síndicos que integran el Ayuntamiento, proponer la formulación, expedición, modificación o reforma de los reglamentos municipales, y demás disposiciones administrativas.</w:t>
      </w:r>
    </w:p>
    <w:p w:rsidR="005868AA" w:rsidRPr="005868AA" w:rsidRDefault="005868AA" w:rsidP="005868AA">
      <w:pPr>
        <w:jc w:val="both"/>
        <w:rPr>
          <w:rFonts w:cs="Times New Roman"/>
          <w:lang w:val="es-ES"/>
        </w:rPr>
      </w:pPr>
    </w:p>
    <w:p w:rsidR="005868AA" w:rsidRPr="005868AA" w:rsidRDefault="005868AA" w:rsidP="005868AA">
      <w:pPr>
        <w:jc w:val="both"/>
        <w:rPr>
          <w:rFonts w:cs="Times New Roman"/>
          <w:lang w:val="es-ES"/>
        </w:rPr>
      </w:pPr>
      <w:r w:rsidRPr="005868AA">
        <w:rPr>
          <w:rFonts w:cs="Times New Roman"/>
          <w:b/>
          <w:lang w:val="es-ES"/>
        </w:rPr>
        <w:t xml:space="preserve">QUINTO.- </w:t>
      </w:r>
      <w:r w:rsidRPr="005868AA">
        <w:rPr>
          <w:rFonts w:cs="Times New Roman"/>
          <w:lang w:val="es-ES"/>
        </w:rPr>
        <w:t>Que el Artículo 50 de la Ley de Gobierno Municipal del Estado de Nuevo León menciona que por razones de interés público, plenamente justificadas, motivadas y con estricto apego a derecho, los acuerdos del Ayuntamiento pueden revocarse con la votación que fue requerida para su aprobación.</w:t>
      </w:r>
    </w:p>
    <w:p w:rsidR="005868AA" w:rsidRPr="005868AA" w:rsidRDefault="005868AA" w:rsidP="005868AA">
      <w:pPr>
        <w:jc w:val="both"/>
        <w:rPr>
          <w:rFonts w:cs="Times New Roman"/>
          <w:lang w:val="es-ES"/>
        </w:rPr>
      </w:pPr>
      <w:r w:rsidRPr="005868AA">
        <w:rPr>
          <w:rFonts w:cs="Times New Roman"/>
          <w:b/>
          <w:lang w:val="es-ES"/>
        </w:rPr>
        <w:t xml:space="preserve">SEXTO.- </w:t>
      </w:r>
      <w:r w:rsidRPr="005868AA">
        <w:rPr>
          <w:rFonts w:cs="Times New Roman"/>
          <w:lang w:val="es-ES"/>
        </w:rPr>
        <w:t>Que los párrafos penúltimo y ultimo del Artículo 56 del Reglamento Interior del R. Ayuntamiento del Municipio de General Escobedo mencionan que los asuntos generales del orden del día comprenden las solicitudes de revocación de los Acuerdos del Ayuntamiento, siempre que estas se encuentran respaldadas por mayoría simple de los miembros presentes del R. Ayuntamiento e incluyan las razones de interés público, plenamente justificadas y motivadas; así mismo, que la revocación de Acuerdos del Ayuntamiento requiere para su aprobación de por lo menos el número de votos requerido para su aprobación.</w:t>
      </w:r>
    </w:p>
    <w:p w:rsidR="005868AA" w:rsidRPr="005868AA" w:rsidRDefault="005868AA" w:rsidP="005868AA">
      <w:pPr>
        <w:jc w:val="both"/>
        <w:rPr>
          <w:rFonts w:cs="Times New Roman"/>
        </w:rPr>
      </w:pPr>
      <w:r w:rsidRPr="005868AA">
        <w:rPr>
          <w:rFonts w:cs="Times New Roman"/>
        </w:rPr>
        <w:t>Por lo anteriormente expuesto, y con fundamento en lo establecido por el inciso b) fracción I del Artículo 33, la fracción VII, del Artículo 36, 222, 223, 224 y 227 de la Ley de Gobierno Municipal; y por los artículos 56, 78, 79, 82 fracción II, 84 fracción I, 96, 97, 101, 102, 103, 108, y demás aplicables del Reglamento Interior del R. Ayuntamiento de este Municipio, los integrantes de la Comisión de Reglamentación y Mejora Regulatoria, nos permitimos poner a su consideración los siguientes acuerdos:</w:t>
      </w:r>
    </w:p>
    <w:p w:rsidR="005868AA" w:rsidRPr="005868AA" w:rsidRDefault="005868AA" w:rsidP="005868AA">
      <w:pPr>
        <w:jc w:val="center"/>
        <w:rPr>
          <w:rFonts w:cs="Times New Roman"/>
          <w:b/>
        </w:rPr>
      </w:pPr>
      <w:r w:rsidRPr="005868AA">
        <w:rPr>
          <w:rFonts w:cs="Times New Roman"/>
          <w:b/>
        </w:rPr>
        <w:t>ACUERDOS</w:t>
      </w:r>
    </w:p>
    <w:p w:rsidR="005868AA" w:rsidRPr="005868AA" w:rsidRDefault="005868AA" w:rsidP="005868AA">
      <w:pPr>
        <w:jc w:val="both"/>
        <w:rPr>
          <w:rFonts w:cs="Times New Roman"/>
        </w:rPr>
      </w:pPr>
      <w:r w:rsidRPr="005868AA">
        <w:rPr>
          <w:rFonts w:cs="Times New Roman"/>
          <w:b/>
        </w:rPr>
        <w:t xml:space="preserve">PRIMERO.- </w:t>
      </w:r>
      <w:r w:rsidRPr="005868AA">
        <w:rPr>
          <w:rFonts w:cs="Times New Roman"/>
        </w:rPr>
        <w:t>De acuerdo al Considerando Quinto y Séptimo y en caso de aprobar el presente Dictamen, se aprueba la revocación del Acuerdo tomado en la Sesión Ordinaria del día 15 de mayo del 2017, referente a la aprobación del Reglamento por el que se crea la junta ciudadana de movilidad sustentable del municipio de General Escobedo, Nuevo León.</w:t>
      </w:r>
    </w:p>
    <w:p w:rsidR="005868AA" w:rsidRPr="005868AA" w:rsidRDefault="005868AA" w:rsidP="005868AA">
      <w:pPr>
        <w:jc w:val="both"/>
        <w:rPr>
          <w:rFonts w:cs="Times New Roman"/>
        </w:rPr>
      </w:pPr>
      <w:r w:rsidRPr="005868AA">
        <w:rPr>
          <w:rFonts w:cs="Times New Roman"/>
          <w:b/>
        </w:rPr>
        <w:t xml:space="preserve">SEGUNDO.- </w:t>
      </w:r>
      <w:r w:rsidRPr="005868AA">
        <w:rPr>
          <w:rFonts w:cs="Times New Roman"/>
        </w:rPr>
        <w:t>Se apruebe el presente “Reglamento por el que se crea la Junta Ciudadana de Movilidad Sustentable del Municipio de General Escobedo, Nuevo León”, para quedar en los siguientes términos:</w:t>
      </w:r>
    </w:p>
    <w:p w:rsidR="005868AA" w:rsidRPr="005868AA" w:rsidRDefault="005868AA" w:rsidP="005868AA">
      <w:pPr>
        <w:jc w:val="center"/>
        <w:rPr>
          <w:rFonts w:cs="Times New Roman"/>
          <w:b/>
          <w:lang w:val="es-ES"/>
        </w:rPr>
      </w:pPr>
      <w:r w:rsidRPr="005868AA">
        <w:rPr>
          <w:rFonts w:cs="Times New Roman"/>
          <w:b/>
          <w:lang w:val="es-ES"/>
        </w:rPr>
        <w:t>REGLAMENTO POR EL QUE SE CREA LA JUNTA CIUDADANA DE MOVILIDAD SUSTENTABLE DEL MUNICIPIO DE GENERAL ESCOBEDO, NUEVO LEÓN</w:t>
      </w:r>
    </w:p>
    <w:p w:rsidR="005868AA" w:rsidRPr="005868AA" w:rsidRDefault="005868AA" w:rsidP="005868AA">
      <w:pPr>
        <w:jc w:val="center"/>
        <w:rPr>
          <w:rFonts w:cs="Times New Roman"/>
          <w:b/>
          <w:lang w:val="es-ES"/>
        </w:rPr>
      </w:pPr>
      <w:r w:rsidRPr="005868AA">
        <w:rPr>
          <w:rFonts w:cs="Times New Roman"/>
          <w:b/>
          <w:lang w:val="es-ES"/>
        </w:rPr>
        <w:t>TÍTULO PRIMERO</w:t>
      </w:r>
    </w:p>
    <w:p w:rsidR="005868AA" w:rsidRPr="005868AA" w:rsidRDefault="005868AA" w:rsidP="005868AA">
      <w:pPr>
        <w:jc w:val="center"/>
        <w:rPr>
          <w:rFonts w:cs="Times New Roman"/>
          <w:b/>
          <w:lang w:val="es-ES"/>
        </w:rPr>
      </w:pPr>
      <w:r w:rsidRPr="005868AA">
        <w:rPr>
          <w:rFonts w:cs="Times New Roman"/>
          <w:b/>
          <w:lang w:val="es-ES"/>
        </w:rPr>
        <w:t>CAPÍTULO ÚNICO</w:t>
      </w:r>
    </w:p>
    <w:p w:rsidR="005868AA" w:rsidRPr="005868AA" w:rsidRDefault="005868AA" w:rsidP="005868AA">
      <w:pPr>
        <w:jc w:val="center"/>
        <w:rPr>
          <w:rFonts w:cs="Times New Roman"/>
          <w:b/>
          <w:lang w:val="es-ES"/>
        </w:rPr>
      </w:pPr>
      <w:r w:rsidRPr="005868AA">
        <w:rPr>
          <w:rFonts w:cs="Times New Roman"/>
          <w:b/>
          <w:lang w:val="es-ES"/>
        </w:rPr>
        <w:t>DISPOSICIONES GENERALES</w:t>
      </w:r>
    </w:p>
    <w:p w:rsidR="005868AA" w:rsidRPr="005868AA" w:rsidRDefault="005868AA" w:rsidP="005868AA">
      <w:pPr>
        <w:jc w:val="both"/>
        <w:rPr>
          <w:rFonts w:cs="Times New Roman"/>
          <w:lang w:val="es-ES"/>
        </w:rPr>
      </w:pPr>
      <w:r w:rsidRPr="005868AA">
        <w:rPr>
          <w:rFonts w:cs="Times New Roman"/>
          <w:b/>
          <w:lang w:val="es-ES"/>
        </w:rPr>
        <w:t>Artículo 1.</w:t>
      </w:r>
      <w:r w:rsidRPr="005868AA">
        <w:rPr>
          <w:rFonts w:cs="Times New Roman"/>
          <w:lang w:val="es-ES"/>
        </w:rPr>
        <w:t xml:space="preserve"> El presente Reglamento es de orden público e interés social y tiene por objeto regular los lineamientos para la operación de la Junta Ciudadana de Movilidad Sustentable del Municipio de General Escobedo, Nuevo León, como mecanismo democrático de representación y vigilancia, como organismo ciudadano de control e instrumento coadyuvante de las funciones de movilidad sustentable, tránsito y vialidad que realiza el Municipio.</w:t>
      </w:r>
    </w:p>
    <w:p w:rsidR="005868AA" w:rsidRDefault="005868AA" w:rsidP="005868AA">
      <w:pPr>
        <w:jc w:val="both"/>
        <w:rPr>
          <w:rFonts w:cs="Times New Roman"/>
          <w:lang w:val="es-ES"/>
        </w:rPr>
      </w:pPr>
      <w:r w:rsidRPr="005868AA">
        <w:rPr>
          <w:rFonts w:cs="Times New Roman"/>
          <w:lang w:val="es-ES"/>
        </w:rPr>
        <w:t>La eficacia, eficiencia, honradez, legalidad y transparencia constituyen los principios rectores del ejercicio de la función de la Junta Ciudadana de Movilidad Sustentable.</w:t>
      </w:r>
    </w:p>
    <w:p w:rsidR="005868AA" w:rsidRDefault="005868AA" w:rsidP="005868AA">
      <w:pPr>
        <w:jc w:val="both"/>
        <w:rPr>
          <w:rFonts w:cs="Times New Roman"/>
          <w:lang w:val="es-ES"/>
        </w:rPr>
      </w:pPr>
    </w:p>
    <w:p w:rsidR="005868AA" w:rsidRDefault="005868AA" w:rsidP="005868AA">
      <w:pPr>
        <w:jc w:val="both"/>
        <w:rPr>
          <w:rFonts w:cs="Times New Roman"/>
          <w:lang w:val="es-ES"/>
        </w:rPr>
      </w:pPr>
    </w:p>
    <w:p w:rsidR="005868AA" w:rsidRPr="005868AA" w:rsidRDefault="005868AA" w:rsidP="005868AA">
      <w:pPr>
        <w:jc w:val="both"/>
        <w:rPr>
          <w:rFonts w:cs="Times New Roman"/>
          <w:lang w:val="es-ES"/>
        </w:rPr>
      </w:pPr>
    </w:p>
    <w:p w:rsidR="005868AA" w:rsidRPr="005868AA" w:rsidRDefault="005868AA" w:rsidP="005868AA">
      <w:pPr>
        <w:jc w:val="both"/>
        <w:rPr>
          <w:rFonts w:cs="Times New Roman"/>
          <w:lang w:val="es-ES"/>
        </w:rPr>
      </w:pPr>
      <w:r w:rsidRPr="005868AA">
        <w:rPr>
          <w:rFonts w:cs="Times New Roman"/>
          <w:b/>
          <w:lang w:val="es-ES"/>
        </w:rPr>
        <w:lastRenderedPageBreak/>
        <w:t xml:space="preserve">Artículo 2. </w:t>
      </w:r>
      <w:r w:rsidRPr="005868AA">
        <w:rPr>
          <w:rFonts w:cs="Times New Roman"/>
          <w:lang w:val="es-ES"/>
        </w:rPr>
        <w:t>Son autoridades competentes para la aplicación del presente Reglamento:</w:t>
      </w:r>
    </w:p>
    <w:p w:rsidR="005868AA" w:rsidRPr="005868AA" w:rsidRDefault="005868AA" w:rsidP="005868AA">
      <w:pPr>
        <w:jc w:val="both"/>
        <w:rPr>
          <w:rFonts w:cs="Times New Roman"/>
          <w:lang w:val="es-ES"/>
        </w:rPr>
      </w:pPr>
    </w:p>
    <w:p w:rsidR="005868AA" w:rsidRPr="005868AA" w:rsidRDefault="005868AA" w:rsidP="005868AA">
      <w:pPr>
        <w:numPr>
          <w:ilvl w:val="0"/>
          <w:numId w:val="2"/>
        </w:numPr>
        <w:jc w:val="both"/>
        <w:rPr>
          <w:rFonts w:cs="Times New Roman"/>
          <w:lang w:val="es-ES"/>
        </w:rPr>
      </w:pPr>
      <w:r w:rsidRPr="005868AA">
        <w:rPr>
          <w:rFonts w:cs="Times New Roman"/>
          <w:lang w:val="es-ES"/>
        </w:rPr>
        <w:t>El Republicano Ayuntamiento;</w:t>
      </w:r>
    </w:p>
    <w:p w:rsidR="005868AA" w:rsidRPr="005868AA" w:rsidRDefault="005868AA" w:rsidP="005868AA">
      <w:pPr>
        <w:jc w:val="both"/>
        <w:rPr>
          <w:rFonts w:cs="Times New Roman"/>
          <w:lang w:val="es-ES"/>
        </w:rPr>
      </w:pPr>
    </w:p>
    <w:p w:rsidR="005868AA" w:rsidRPr="005868AA" w:rsidRDefault="005868AA" w:rsidP="005868AA">
      <w:pPr>
        <w:numPr>
          <w:ilvl w:val="0"/>
          <w:numId w:val="2"/>
        </w:numPr>
        <w:jc w:val="both"/>
        <w:rPr>
          <w:rFonts w:cs="Times New Roman"/>
          <w:lang w:val="es-ES"/>
        </w:rPr>
      </w:pPr>
      <w:r w:rsidRPr="005868AA">
        <w:rPr>
          <w:rFonts w:cs="Times New Roman"/>
          <w:lang w:val="es-ES"/>
        </w:rPr>
        <w:t xml:space="preserve">El Presidente Municipal; </w:t>
      </w:r>
    </w:p>
    <w:p w:rsidR="005868AA" w:rsidRPr="005868AA" w:rsidRDefault="005868AA" w:rsidP="005868AA">
      <w:pPr>
        <w:jc w:val="both"/>
        <w:rPr>
          <w:rFonts w:cs="Times New Roman"/>
          <w:lang w:val="es-ES"/>
        </w:rPr>
      </w:pPr>
    </w:p>
    <w:p w:rsidR="005868AA" w:rsidRPr="005868AA" w:rsidRDefault="005868AA" w:rsidP="005868AA">
      <w:pPr>
        <w:numPr>
          <w:ilvl w:val="0"/>
          <w:numId w:val="2"/>
        </w:numPr>
        <w:jc w:val="both"/>
        <w:rPr>
          <w:rFonts w:cs="Times New Roman"/>
          <w:lang w:val="es-ES"/>
        </w:rPr>
      </w:pPr>
      <w:r w:rsidRPr="005868AA">
        <w:rPr>
          <w:rFonts w:cs="Times New Roman"/>
          <w:lang w:val="es-ES"/>
        </w:rPr>
        <w:t>El Secretario de Seguridad y Justicia de Proximidad;</w:t>
      </w:r>
    </w:p>
    <w:p w:rsidR="005868AA" w:rsidRPr="005868AA" w:rsidRDefault="005868AA" w:rsidP="005868AA">
      <w:pPr>
        <w:jc w:val="both"/>
        <w:rPr>
          <w:rFonts w:cs="Times New Roman"/>
          <w:lang w:val="es-ES"/>
        </w:rPr>
      </w:pPr>
    </w:p>
    <w:p w:rsidR="005868AA" w:rsidRPr="005868AA" w:rsidRDefault="005868AA" w:rsidP="005868AA">
      <w:pPr>
        <w:numPr>
          <w:ilvl w:val="0"/>
          <w:numId w:val="2"/>
        </w:numPr>
        <w:jc w:val="both"/>
        <w:rPr>
          <w:rFonts w:cs="Times New Roman"/>
          <w:lang w:val="es-ES"/>
        </w:rPr>
      </w:pPr>
      <w:r w:rsidRPr="005868AA">
        <w:rPr>
          <w:rFonts w:cs="Times New Roman"/>
          <w:lang w:val="es-ES"/>
        </w:rPr>
        <w:t xml:space="preserve">El Secretario de Desarrollo Urbano y Ecología; </w:t>
      </w:r>
    </w:p>
    <w:p w:rsidR="005868AA" w:rsidRPr="005868AA" w:rsidRDefault="005868AA" w:rsidP="005868AA">
      <w:pPr>
        <w:jc w:val="both"/>
        <w:rPr>
          <w:rFonts w:cs="Times New Roman"/>
          <w:lang w:val="es-ES"/>
        </w:rPr>
      </w:pPr>
    </w:p>
    <w:p w:rsidR="005868AA" w:rsidRPr="005868AA" w:rsidRDefault="005868AA" w:rsidP="005868AA">
      <w:pPr>
        <w:numPr>
          <w:ilvl w:val="0"/>
          <w:numId w:val="2"/>
        </w:numPr>
        <w:jc w:val="both"/>
        <w:rPr>
          <w:rFonts w:cs="Times New Roman"/>
          <w:lang w:val="es-ES"/>
        </w:rPr>
      </w:pPr>
      <w:r w:rsidRPr="005868AA">
        <w:rPr>
          <w:rFonts w:cs="Times New Roman"/>
          <w:lang w:val="es-ES"/>
        </w:rPr>
        <w:t>El Titular de la Dependencia o Unidad Administrativa encargada de las funciones de tránsito y vialidad municipal; y</w:t>
      </w:r>
    </w:p>
    <w:p w:rsidR="005868AA" w:rsidRPr="005868AA" w:rsidRDefault="005868AA" w:rsidP="005868AA">
      <w:pPr>
        <w:jc w:val="both"/>
        <w:rPr>
          <w:rFonts w:cs="Times New Roman"/>
          <w:lang w:val="es-ES"/>
        </w:rPr>
      </w:pPr>
    </w:p>
    <w:p w:rsidR="005868AA" w:rsidRPr="005868AA" w:rsidRDefault="005868AA" w:rsidP="005868AA">
      <w:pPr>
        <w:numPr>
          <w:ilvl w:val="0"/>
          <w:numId w:val="2"/>
        </w:numPr>
        <w:jc w:val="both"/>
        <w:rPr>
          <w:rFonts w:cs="Times New Roman"/>
          <w:lang w:val="es-ES"/>
        </w:rPr>
      </w:pPr>
      <w:r w:rsidRPr="005868AA">
        <w:rPr>
          <w:rFonts w:cs="Times New Roman"/>
          <w:lang w:val="es-ES"/>
        </w:rPr>
        <w:t>El Secretario Técnico de la Junta Ciudadana de Movilidad Sustentable.</w:t>
      </w:r>
    </w:p>
    <w:p w:rsidR="005868AA" w:rsidRPr="005868AA" w:rsidRDefault="005868AA" w:rsidP="005868AA">
      <w:pPr>
        <w:jc w:val="both"/>
        <w:rPr>
          <w:rFonts w:cs="Times New Roman"/>
          <w:lang w:val="es-ES"/>
        </w:rPr>
      </w:pPr>
    </w:p>
    <w:p w:rsidR="005868AA" w:rsidRPr="005868AA" w:rsidRDefault="005868AA" w:rsidP="005868AA">
      <w:pPr>
        <w:jc w:val="both"/>
        <w:rPr>
          <w:rFonts w:cs="Times New Roman"/>
          <w:lang w:val="es-ES_tradnl"/>
        </w:rPr>
      </w:pPr>
      <w:r w:rsidRPr="005868AA">
        <w:rPr>
          <w:rFonts w:cs="Times New Roman"/>
          <w:b/>
          <w:lang w:val="es-ES_tradnl"/>
        </w:rPr>
        <w:t xml:space="preserve">Artículo 3.- </w:t>
      </w:r>
      <w:r w:rsidRPr="005868AA">
        <w:rPr>
          <w:rFonts w:cs="Times New Roman"/>
          <w:lang w:val="es-ES_tradnl"/>
        </w:rPr>
        <w:t xml:space="preserve">La Junta Ciudadana de Movilidad Sustentable será conformado por la comunidad y expertos en el tema, y tendrá como misión general vigilar, garantizar y proponer las adecuaciones pertinentes para la aplicación y el respeto del Reglamento de Tránsito y Vialidad del Municipio de General Escobedo, Nuevo León por parte de los agentes de policía y tránsito, así como proporcionar el soporte técnico a las autoridades en seguridad vial y movilidad sustentable en la toma de decisiones; este soporte estará orientado a la reducción del número de accidentes, muertos y lesionados a causa de accidentes de tránsito así como  al desarrollo e implementación de políticas y acciones en materia de movilidad sustentable, a través de investigaciones, estudios, estadísticas, campañas, comités ciudadanos y aplicaciones tecnológicas. </w:t>
      </w:r>
    </w:p>
    <w:p w:rsidR="005868AA" w:rsidRPr="005868AA" w:rsidRDefault="005868AA" w:rsidP="005868AA">
      <w:pPr>
        <w:jc w:val="both"/>
        <w:rPr>
          <w:rFonts w:cs="Times New Roman"/>
          <w:lang w:val="es-ES_tradnl"/>
        </w:rPr>
      </w:pPr>
      <w:r w:rsidRPr="005868AA">
        <w:rPr>
          <w:rFonts w:cs="Times New Roman"/>
          <w:lang w:val="es-ES_tradnl"/>
        </w:rPr>
        <w:t xml:space="preserve">Esta misión será posible gracias a que la Junta Ciudadana brindará información periódica y confiable sobre las tendencias en la ocurrencia de los accidentes y su severidad asociada. </w:t>
      </w:r>
    </w:p>
    <w:p w:rsidR="005868AA" w:rsidRPr="005868AA" w:rsidRDefault="005868AA" w:rsidP="005868AA">
      <w:pPr>
        <w:jc w:val="center"/>
        <w:rPr>
          <w:rFonts w:cs="Times New Roman"/>
          <w:b/>
          <w:lang w:val="es-ES_tradnl"/>
        </w:rPr>
      </w:pPr>
      <w:r w:rsidRPr="005868AA">
        <w:rPr>
          <w:rFonts w:cs="Times New Roman"/>
          <w:b/>
          <w:lang w:val="es-ES_tradnl"/>
        </w:rPr>
        <w:t>TÍTULO SEGUNDO</w:t>
      </w:r>
    </w:p>
    <w:p w:rsidR="005868AA" w:rsidRPr="005868AA" w:rsidRDefault="005868AA" w:rsidP="005868AA">
      <w:pPr>
        <w:jc w:val="center"/>
        <w:rPr>
          <w:rFonts w:cs="Times New Roman"/>
          <w:b/>
          <w:lang w:val="es-ES_tradnl"/>
        </w:rPr>
      </w:pPr>
      <w:r w:rsidRPr="005868AA">
        <w:rPr>
          <w:rFonts w:cs="Times New Roman"/>
          <w:b/>
          <w:lang w:val="es-ES_tradnl"/>
        </w:rPr>
        <w:t>CAPÍTULO PRIMERO</w:t>
      </w:r>
    </w:p>
    <w:p w:rsidR="005868AA" w:rsidRPr="005868AA" w:rsidRDefault="005868AA" w:rsidP="005868AA">
      <w:pPr>
        <w:jc w:val="center"/>
        <w:rPr>
          <w:rFonts w:cs="Times New Roman"/>
          <w:b/>
          <w:lang w:val="es-ES_tradnl"/>
        </w:rPr>
      </w:pPr>
      <w:r w:rsidRPr="005868AA">
        <w:rPr>
          <w:rFonts w:cs="Times New Roman"/>
          <w:b/>
          <w:lang w:val="es-ES_tradnl"/>
        </w:rPr>
        <w:t>DE LA INTEGRACIÓN DE LA JUNTA CIUDADANA DE MOVILIDAD SUSTENTABLE</w:t>
      </w:r>
    </w:p>
    <w:p w:rsidR="005868AA" w:rsidRPr="005868AA" w:rsidRDefault="005868AA" w:rsidP="005868AA">
      <w:pPr>
        <w:jc w:val="both"/>
        <w:rPr>
          <w:rFonts w:cs="Times New Roman"/>
          <w:b/>
          <w:lang w:val="es-ES_tradnl"/>
        </w:rPr>
      </w:pPr>
    </w:p>
    <w:p w:rsidR="005868AA" w:rsidRPr="005868AA" w:rsidRDefault="005868AA" w:rsidP="005868AA">
      <w:pPr>
        <w:jc w:val="both"/>
        <w:rPr>
          <w:rFonts w:cs="Times New Roman"/>
          <w:lang w:val="es-ES_tradnl"/>
        </w:rPr>
      </w:pPr>
      <w:r w:rsidRPr="005868AA">
        <w:rPr>
          <w:rFonts w:cs="Times New Roman"/>
          <w:b/>
          <w:lang w:val="es-ES_tradnl"/>
        </w:rPr>
        <w:t xml:space="preserve">Artículo 4.- </w:t>
      </w:r>
      <w:r w:rsidRPr="005868AA">
        <w:rPr>
          <w:rFonts w:cs="Times New Roman"/>
          <w:lang w:val="es-ES_tradnl"/>
        </w:rPr>
        <w:t>La Junta Ciudadana de Movilidad Sustentable será integrada originalmente por once vocales, quienes realizarán sus funciones de manera honorifica.</w:t>
      </w:r>
    </w:p>
    <w:p w:rsidR="005868AA" w:rsidRDefault="005868AA" w:rsidP="005868AA">
      <w:pPr>
        <w:jc w:val="both"/>
        <w:rPr>
          <w:rFonts w:cs="Times New Roman"/>
          <w:lang w:val="es-ES_tradnl"/>
        </w:rPr>
      </w:pPr>
    </w:p>
    <w:p w:rsidR="005868AA" w:rsidRDefault="005868AA" w:rsidP="005868AA">
      <w:pPr>
        <w:jc w:val="both"/>
        <w:rPr>
          <w:rFonts w:cs="Times New Roman"/>
          <w:lang w:val="es-ES_tradnl"/>
        </w:rPr>
      </w:pPr>
    </w:p>
    <w:p w:rsidR="005868AA" w:rsidRPr="005868AA" w:rsidRDefault="005868AA" w:rsidP="005868AA">
      <w:pPr>
        <w:jc w:val="both"/>
        <w:rPr>
          <w:rFonts w:cs="Times New Roman"/>
          <w:lang w:val="es-ES_tradnl"/>
        </w:rPr>
      </w:pPr>
    </w:p>
    <w:p w:rsidR="005868AA" w:rsidRPr="005868AA" w:rsidRDefault="005868AA" w:rsidP="005868AA">
      <w:pPr>
        <w:jc w:val="both"/>
        <w:rPr>
          <w:rFonts w:cs="Times New Roman"/>
          <w:lang w:val="es-ES_tradnl"/>
        </w:rPr>
      </w:pPr>
      <w:r w:rsidRPr="005868AA">
        <w:rPr>
          <w:rFonts w:cs="Times New Roman"/>
          <w:lang w:val="es-ES_tradnl"/>
        </w:rPr>
        <w:lastRenderedPageBreak/>
        <w:t>Adicionalmente por acuerdo de la propia Junta y a propuesta de su Secretaría Técnica, podrá incrementarse el número de integrantes de dicha Junta.</w:t>
      </w:r>
    </w:p>
    <w:p w:rsidR="005868AA" w:rsidRPr="005868AA" w:rsidRDefault="005868AA" w:rsidP="005868AA">
      <w:pPr>
        <w:jc w:val="both"/>
        <w:rPr>
          <w:rFonts w:cs="Times New Roman"/>
          <w:lang w:val="es-ES_tradnl"/>
        </w:rPr>
      </w:pPr>
      <w:r w:rsidRPr="005868AA">
        <w:rPr>
          <w:rFonts w:cs="Times New Roman"/>
          <w:lang w:val="es-ES_tradnl"/>
        </w:rPr>
        <w:t>Para el despacho de los asuntos a su cargo, la Junta Ciudadana de Movilidad Sustentable se auxiliará de un Secretario Técnico designado por la Presidencia Municipal.</w:t>
      </w:r>
    </w:p>
    <w:p w:rsidR="005868AA" w:rsidRPr="005868AA" w:rsidRDefault="005868AA" w:rsidP="005868AA">
      <w:pPr>
        <w:jc w:val="both"/>
        <w:rPr>
          <w:rFonts w:cs="Times New Roman"/>
          <w:lang w:val="es-ES_tradnl"/>
        </w:rPr>
      </w:pPr>
      <w:r w:rsidRPr="005868AA">
        <w:rPr>
          <w:rFonts w:cs="Times New Roman"/>
          <w:b/>
          <w:lang w:val="es-ES_tradnl"/>
        </w:rPr>
        <w:t xml:space="preserve">Artículo 5.- </w:t>
      </w:r>
      <w:r w:rsidRPr="005868AA">
        <w:rPr>
          <w:rFonts w:cs="Times New Roman"/>
          <w:lang w:val="es-ES_tradnl"/>
        </w:rPr>
        <w:t>Para ser integrante de la Junta Ciudadana de Movilidad Sustentable se requiere:</w:t>
      </w:r>
    </w:p>
    <w:p w:rsidR="005868AA" w:rsidRPr="005868AA" w:rsidRDefault="005868AA" w:rsidP="005868AA">
      <w:pPr>
        <w:numPr>
          <w:ilvl w:val="0"/>
          <w:numId w:val="3"/>
        </w:numPr>
        <w:jc w:val="both"/>
        <w:rPr>
          <w:rFonts w:cs="Times New Roman"/>
          <w:lang w:val="es-ES"/>
        </w:rPr>
      </w:pPr>
      <w:r w:rsidRPr="005868AA">
        <w:rPr>
          <w:rFonts w:cs="Times New Roman"/>
        </w:rPr>
        <w:t>Ser</w:t>
      </w:r>
      <w:r w:rsidRPr="005868AA">
        <w:rPr>
          <w:rFonts w:cs="Times New Roman"/>
          <w:lang w:val="es-ES"/>
        </w:rPr>
        <w:t xml:space="preserve"> </w:t>
      </w:r>
      <w:r w:rsidRPr="005868AA">
        <w:rPr>
          <w:rFonts w:cs="Times New Roman"/>
        </w:rPr>
        <w:t>ciudadano</w:t>
      </w:r>
      <w:r w:rsidRPr="005868AA">
        <w:rPr>
          <w:rFonts w:cs="Times New Roman"/>
          <w:lang w:val="es-ES"/>
        </w:rPr>
        <w:t xml:space="preserve"> </w:t>
      </w:r>
      <w:r w:rsidRPr="005868AA">
        <w:rPr>
          <w:rFonts w:cs="Times New Roman"/>
        </w:rPr>
        <w:t>mexicano</w:t>
      </w:r>
      <w:r w:rsidRPr="005868AA">
        <w:rPr>
          <w:rFonts w:cs="Times New Roman"/>
          <w:lang w:val="es-ES"/>
        </w:rPr>
        <w:t>;</w:t>
      </w:r>
    </w:p>
    <w:p w:rsidR="005868AA" w:rsidRPr="005868AA" w:rsidRDefault="005868AA" w:rsidP="005868AA">
      <w:pPr>
        <w:numPr>
          <w:ilvl w:val="0"/>
          <w:numId w:val="3"/>
        </w:numPr>
        <w:jc w:val="both"/>
        <w:rPr>
          <w:rFonts w:cs="Times New Roman"/>
          <w:lang w:val="es-ES"/>
        </w:rPr>
      </w:pPr>
      <w:r w:rsidRPr="005868AA">
        <w:rPr>
          <w:rFonts w:cs="Times New Roman"/>
          <w:lang w:val="es-ES"/>
        </w:rPr>
        <w:t>Ser mayor de edad;</w:t>
      </w:r>
    </w:p>
    <w:p w:rsidR="005868AA" w:rsidRPr="005868AA" w:rsidRDefault="005868AA" w:rsidP="005868AA">
      <w:pPr>
        <w:numPr>
          <w:ilvl w:val="0"/>
          <w:numId w:val="3"/>
        </w:numPr>
        <w:jc w:val="both"/>
        <w:rPr>
          <w:rFonts w:cs="Times New Roman"/>
        </w:rPr>
      </w:pPr>
      <w:r w:rsidRPr="005868AA">
        <w:rPr>
          <w:rFonts w:cs="Times New Roman"/>
        </w:rPr>
        <w:t>Ser preferentemente habitante del municipio de General Escobedo Nuevo León.</w:t>
      </w:r>
    </w:p>
    <w:p w:rsidR="005868AA" w:rsidRPr="005868AA" w:rsidRDefault="005868AA" w:rsidP="005868AA">
      <w:pPr>
        <w:numPr>
          <w:ilvl w:val="0"/>
          <w:numId w:val="3"/>
        </w:numPr>
        <w:jc w:val="both"/>
        <w:rPr>
          <w:rFonts w:cs="Times New Roman"/>
        </w:rPr>
      </w:pPr>
      <w:r w:rsidRPr="005868AA">
        <w:rPr>
          <w:rFonts w:cs="Times New Roman"/>
        </w:rPr>
        <w:t>Ser propuesto por una organización vecinal, civil, profesional o académica, asentada en el municipio;</w:t>
      </w:r>
    </w:p>
    <w:p w:rsidR="005868AA" w:rsidRPr="005868AA" w:rsidRDefault="005868AA" w:rsidP="005868AA">
      <w:pPr>
        <w:numPr>
          <w:ilvl w:val="0"/>
          <w:numId w:val="3"/>
        </w:numPr>
        <w:jc w:val="both"/>
        <w:rPr>
          <w:rFonts w:cs="Times New Roman"/>
        </w:rPr>
      </w:pPr>
      <w:r w:rsidRPr="005868AA">
        <w:rPr>
          <w:rFonts w:cs="Times New Roman"/>
        </w:rPr>
        <w:t xml:space="preserve">Contar, preferentemente, con experiencia en movilidad urbana sustentable, transito o vialidad; </w:t>
      </w:r>
    </w:p>
    <w:p w:rsidR="005868AA" w:rsidRPr="005868AA" w:rsidRDefault="005868AA" w:rsidP="005868AA">
      <w:pPr>
        <w:numPr>
          <w:ilvl w:val="0"/>
          <w:numId w:val="3"/>
        </w:numPr>
        <w:jc w:val="both"/>
        <w:rPr>
          <w:rFonts w:cs="Times New Roman"/>
        </w:rPr>
      </w:pPr>
      <w:r w:rsidRPr="005868AA">
        <w:rPr>
          <w:rFonts w:cs="Times New Roman"/>
        </w:rPr>
        <w:t>Ser ciudadano de reconocida honorabilidad y prestigio cívico y social;</w:t>
      </w:r>
    </w:p>
    <w:p w:rsidR="005868AA" w:rsidRPr="005868AA" w:rsidRDefault="005868AA" w:rsidP="005868AA">
      <w:pPr>
        <w:numPr>
          <w:ilvl w:val="0"/>
          <w:numId w:val="3"/>
        </w:numPr>
        <w:jc w:val="both"/>
        <w:rPr>
          <w:rFonts w:cs="Times New Roman"/>
        </w:rPr>
      </w:pPr>
      <w:r w:rsidRPr="005868AA">
        <w:rPr>
          <w:rFonts w:cs="Times New Roman"/>
        </w:rPr>
        <w:t>Presentar su currículo vitae actualizado; y</w:t>
      </w:r>
    </w:p>
    <w:p w:rsidR="005868AA" w:rsidRPr="005868AA" w:rsidRDefault="005868AA" w:rsidP="005868AA">
      <w:pPr>
        <w:numPr>
          <w:ilvl w:val="0"/>
          <w:numId w:val="3"/>
        </w:numPr>
        <w:jc w:val="both"/>
        <w:rPr>
          <w:rFonts w:cs="Times New Roman"/>
        </w:rPr>
      </w:pPr>
      <w:r w:rsidRPr="005868AA">
        <w:rPr>
          <w:rFonts w:cs="Times New Roman"/>
        </w:rPr>
        <w:t>Presentar una carta de exposición de motivos por los que desea pertenecer a la Junta Ciudadana de Movilidad Sustentable de General Escobedo, Nuevo León.</w:t>
      </w:r>
    </w:p>
    <w:p w:rsidR="005868AA" w:rsidRPr="005868AA" w:rsidRDefault="005868AA" w:rsidP="005868AA">
      <w:pPr>
        <w:jc w:val="both"/>
        <w:rPr>
          <w:rFonts w:cs="Times New Roman"/>
          <w:lang w:val="es-ES_tradnl"/>
        </w:rPr>
      </w:pPr>
      <w:r w:rsidRPr="005868AA">
        <w:rPr>
          <w:rFonts w:cs="Times New Roman"/>
          <w:b/>
          <w:lang w:val="es-ES_tradnl"/>
        </w:rPr>
        <w:t xml:space="preserve">Artículo 6.- </w:t>
      </w:r>
      <w:r w:rsidRPr="005868AA">
        <w:rPr>
          <w:rFonts w:cs="Times New Roman"/>
        </w:rPr>
        <w:t>Los integrantes de la Junta Ciudadana de Movilidad Sustentable de General Escobedo, N.L., ocuparán el cargo durante un año a partir de la toma de protesta, al término de este plazo tendrán la oportunidad de ser reelegidos</w:t>
      </w:r>
      <w:r w:rsidRPr="005868AA">
        <w:rPr>
          <w:rFonts w:cs="Times New Roman"/>
          <w:b/>
          <w:lang w:val="es-ES_tradnl"/>
        </w:rPr>
        <w:t xml:space="preserve"> </w:t>
      </w:r>
      <w:r w:rsidRPr="005868AA">
        <w:rPr>
          <w:rFonts w:cs="Times New Roman"/>
          <w:lang w:val="es-ES_tradnl"/>
        </w:rPr>
        <w:t>por el Presidente Municipal a propuesta de la Secretaría Técnica.</w:t>
      </w:r>
    </w:p>
    <w:p w:rsidR="005868AA" w:rsidRPr="005868AA" w:rsidRDefault="005868AA" w:rsidP="005868AA">
      <w:pPr>
        <w:jc w:val="both"/>
        <w:rPr>
          <w:rFonts w:cs="Times New Roman"/>
        </w:rPr>
      </w:pPr>
      <w:r w:rsidRPr="005868AA">
        <w:rPr>
          <w:rFonts w:cs="Times New Roman"/>
          <w:b/>
        </w:rPr>
        <w:t xml:space="preserve">Artículo 7.- </w:t>
      </w:r>
      <w:r w:rsidRPr="005868AA">
        <w:rPr>
          <w:rFonts w:cs="Times New Roman"/>
        </w:rPr>
        <w:t xml:space="preserve">La Presidencia Municipal a través de la Secretaría Técnica  convocará a las organizaciones civiles, asociaciones o colegios de profesionistas e instituciones de educación superior, a efecto de que propongan candidatos para ocupar el cargo de integrantes de la Junta Ciudadana de Movilidad Sustentable, los cuales preferentemente deberán contar con algún conocimiento en materias relacionadas a la movilidad urbana sustentable, tránsito o vialidad. </w:t>
      </w:r>
    </w:p>
    <w:p w:rsidR="005868AA" w:rsidRPr="005868AA" w:rsidRDefault="005868AA" w:rsidP="005868AA">
      <w:pPr>
        <w:jc w:val="both"/>
        <w:rPr>
          <w:rFonts w:cs="Times New Roman"/>
        </w:rPr>
      </w:pPr>
      <w:r w:rsidRPr="005868AA">
        <w:rPr>
          <w:rFonts w:cs="Times New Roman"/>
        </w:rPr>
        <w:t xml:space="preserve">En ningún caso podrán proponerse candidatos a ocupar el cargo de integrantes de la Junta Ciudadana de Movilidad Sustentable a personas que hubieren laborado en el Municipio u ocupado algún cargo directivo en partido político en los dos años inmediatos anteriores a la fecha de la convocatoria. </w:t>
      </w:r>
    </w:p>
    <w:p w:rsidR="005868AA" w:rsidRPr="005868AA" w:rsidRDefault="005868AA" w:rsidP="005868AA">
      <w:pPr>
        <w:jc w:val="both"/>
        <w:rPr>
          <w:rFonts w:cs="Times New Roman"/>
        </w:rPr>
      </w:pPr>
      <w:r w:rsidRPr="005868AA">
        <w:rPr>
          <w:rFonts w:cs="Times New Roman"/>
        </w:rPr>
        <w:t>Los candidatos electos por la Presidencia Municipal para ocupar el cargo de integrantes de la Junta Ciudadana de Movilidad Sustentable  deberán protestar cumplir su cargo ante el propio Presidente Municipal, en los términos previstos en la Constitución Política de los Estados Unidos Mexicanos y la propia del Estado Libre y Soberano de Nuevo León.</w:t>
      </w:r>
    </w:p>
    <w:p w:rsidR="005868AA" w:rsidRPr="005868AA" w:rsidRDefault="005868AA" w:rsidP="005868AA">
      <w:pPr>
        <w:jc w:val="both"/>
        <w:rPr>
          <w:rFonts w:cs="Times New Roman"/>
        </w:rPr>
      </w:pPr>
      <w:r w:rsidRPr="005868AA">
        <w:rPr>
          <w:rFonts w:cs="Times New Roman"/>
          <w:b/>
        </w:rPr>
        <w:t xml:space="preserve">Artículo 8.- </w:t>
      </w:r>
      <w:r w:rsidRPr="005868AA">
        <w:rPr>
          <w:rFonts w:cs="Times New Roman"/>
        </w:rPr>
        <w:t>En todo caso los integrantes de la Junta Ciudadana de Movilidad Sustentable podrán ser removidos de su cargo por la Presidencia Municipal a solicitud de la Secretaría Técnica, por incurrir en faltas injustificadas, mostrar desinterés en el desempeño del cargo, crear conflictos que dificulten los trabajos de la propia Junta Ciudadana, ser sujetos a proceso penal u otras causas similares que desacrediten su honorabilidad.</w:t>
      </w:r>
    </w:p>
    <w:p w:rsidR="005868AA" w:rsidRPr="005868AA" w:rsidRDefault="005868AA" w:rsidP="005868AA">
      <w:pPr>
        <w:jc w:val="both"/>
        <w:rPr>
          <w:rFonts w:cs="Times New Roman"/>
          <w:b/>
          <w:lang w:val="es-ES_tradnl"/>
        </w:rPr>
      </w:pPr>
    </w:p>
    <w:p w:rsidR="005868AA" w:rsidRPr="005868AA" w:rsidRDefault="005868AA" w:rsidP="005868AA">
      <w:pPr>
        <w:jc w:val="both"/>
        <w:rPr>
          <w:rFonts w:cs="Times New Roman"/>
        </w:rPr>
      </w:pPr>
      <w:r w:rsidRPr="005868AA">
        <w:rPr>
          <w:rFonts w:cs="Times New Roman"/>
        </w:rPr>
        <w:lastRenderedPageBreak/>
        <w:t>En caso de ausencia definitiva de alguno de los integrantes de la Junta Ciudadana de Movilidad Sustentable, la Secretaría Técnica podrá designar a quien lo sustituya de la lista de candidatos recibida en los términos del primer párrafo del artículo inmediato anterior.</w:t>
      </w:r>
    </w:p>
    <w:p w:rsidR="005868AA" w:rsidRPr="005868AA" w:rsidRDefault="005868AA" w:rsidP="005868AA">
      <w:pPr>
        <w:jc w:val="center"/>
        <w:rPr>
          <w:rFonts w:cs="Times New Roman"/>
          <w:b/>
          <w:lang w:val="es-ES_tradnl"/>
        </w:rPr>
      </w:pPr>
      <w:r w:rsidRPr="005868AA">
        <w:rPr>
          <w:rFonts w:cs="Times New Roman"/>
          <w:b/>
          <w:lang w:val="es-ES_tradnl"/>
        </w:rPr>
        <w:t>CAPÍTULO SEGUNDO</w:t>
      </w:r>
    </w:p>
    <w:p w:rsidR="005868AA" w:rsidRPr="005868AA" w:rsidRDefault="005868AA" w:rsidP="005868AA">
      <w:pPr>
        <w:jc w:val="center"/>
        <w:rPr>
          <w:rFonts w:cs="Times New Roman"/>
          <w:b/>
          <w:lang w:val="es-ES_tradnl"/>
        </w:rPr>
      </w:pPr>
      <w:r w:rsidRPr="005868AA">
        <w:rPr>
          <w:rFonts w:cs="Times New Roman"/>
          <w:b/>
          <w:lang w:val="es-ES_tradnl"/>
        </w:rPr>
        <w:t>DE LAS ATRIBUCIONES DE LA JUNTA CIUDADANA DE MOVILIDAD SUSTENTABLE</w:t>
      </w:r>
    </w:p>
    <w:p w:rsidR="005868AA" w:rsidRPr="005868AA" w:rsidRDefault="005868AA" w:rsidP="005868AA">
      <w:pPr>
        <w:jc w:val="both"/>
        <w:rPr>
          <w:rFonts w:cs="Times New Roman"/>
          <w:b/>
          <w:lang w:val="es-ES_tradnl"/>
        </w:rPr>
      </w:pPr>
    </w:p>
    <w:p w:rsidR="005868AA" w:rsidRPr="005868AA" w:rsidRDefault="005868AA" w:rsidP="005868AA">
      <w:pPr>
        <w:jc w:val="both"/>
        <w:rPr>
          <w:rFonts w:cs="Times New Roman"/>
          <w:lang w:val="es-ES_tradnl"/>
        </w:rPr>
      </w:pPr>
      <w:r w:rsidRPr="005868AA">
        <w:rPr>
          <w:rFonts w:cs="Times New Roman"/>
          <w:b/>
          <w:lang w:val="es-ES_tradnl"/>
        </w:rPr>
        <w:t xml:space="preserve">Artículo 9.- </w:t>
      </w:r>
      <w:r w:rsidRPr="005868AA">
        <w:rPr>
          <w:rFonts w:cs="Times New Roman"/>
          <w:lang w:val="es-ES_tradnl"/>
        </w:rPr>
        <w:t>La Junta Ciudadana de Movilidad Sustentable tendrá las siguientes atribuciones:</w:t>
      </w:r>
    </w:p>
    <w:p w:rsidR="005868AA" w:rsidRPr="005868AA" w:rsidRDefault="005868AA" w:rsidP="005868AA">
      <w:pPr>
        <w:numPr>
          <w:ilvl w:val="0"/>
          <w:numId w:val="4"/>
        </w:numPr>
        <w:jc w:val="both"/>
        <w:rPr>
          <w:rFonts w:cs="Times New Roman"/>
        </w:rPr>
      </w:pPr>
      <w:r w:rsidRPr="005868AA">
        <w:rPr>
          <w:rFonts w:cs="Times New Roman"/>
        </w:rPr>
        <w:t>Conocer las necesidades y opiniones de cada uno de los grupos involucrados con la movilidad urbana, para de esta manera desarrollar un plan de trabajo efectivo de concientización en materia de cultura vial;</w:t>
      </w:r>
    </w:p>
    <w:p w:rsidR="005868AA" w:rsidRPr="005868AA" w:rsidRDefault="005868AA" w:rsidP="005868AA">
      <w:pPr>
        <w:numPr>
          <w:ilvl w:val="0"/>
          <w:numId w:val="4"/>
        </w:numPr>
        <w:jc w:val="both"/>
        <w:rPr>
          <w:rFonts w:cs="Times New Roman"/>
        </w:rPr>
      </w:pPr>
      <w:r w:rsidRPr="005868AA">
        <w:rPr>
          <w:rFonts w:cs="Times New Roman"/>
          <w:lang w:val="es-ES_tradnl"/>
        </w:rPr>
        <w:t>Analizar la problemática de movilidad y tránsito del municipio, para identificar las acciones necesarias a corto y mediano plazo, para vialidades motorizadas y no motorizadas</w:t>
      </w:r>
    </w:p>
    <w:p w:rsidR="005868AA" w:rsidRPr="005868AA" w:rsidRDefault="005868AA" w:rsidP="005868AA">
      <w:pPr>
        <w:numPr>
          <w:ilvl w:val="0"/>
          <w:numId w:val="4"/>
        </w:numPr>
        <w:jc w:val="both"/>
        <w:rPr>
          <w:rFonts w:cs="Times New Roman"/>
        </w:rPr>
      </w:pPr>
      <w:r w:rsidRPr="005868AA">
        <w:rPr>
          <w:rFonts w:cs="Times New Roman"/>
        </w:rPr>
        <w:t xml:space="preserve">Analizar, dentro de sus respectivas competencias, los problemas relacionados con la vialidad, la prevención, y la respuesta a emergencias, proponiendo objetivos, medidas, programas o acciones para su solución; sean estas de carácter orgánico, jurídico, técnico, administrativo, presupuestal o de participación ciudadana, buscando en todo momento el concurso ciudadano, así como el desarrollo y el mejoramiento integral de la vialidad. </w:t>
      </w:r>
      <w:r w:rsidRPr="005868AA">
        <w:rPr>
          <w:rFonts w:cs="Times New Roman"/>
          <w:lang w:val="es-ES_tradnl"/>
        </w:rPr>
        <w:t>Estos programas pueden ser:</w:t>
      </w:r>
    </w:p>
    <w:p w:rsidR="005868AA" w:rsidRPr="005868AA" w:rsidRDefault="005868AA" w:rsidP="005868AA">
      <w:pPr>
        <w:numPr>
          <w:ilvl w:val="0"/>
          <w:numId w:val="5"/>
        </w:numPr>
        <w:jc w:val="both"/>
        <w:rPr>
          <w:rFonts w:cs="Times New Roman"/>
          <w:lang w:val="en-US"/>
        </w:rPr>
      </w:pPr>
      <w:r w:rsidRPr="005868AA">
        <w:rPr>
          <w:rFonts w:cs="Times New Roman"/>
          <w:lang w:val="es-ES"/>
        </w:rPr>
        <w:t xml:space="preserve">De </w:t>
      </w:r>
      <w:r w:rsidRPr="005868AA">
        <w:rPr>
          <w:rFonts w:cs="Times New Roman"/>
        </w:rPr>
        <w:t>movilidad urbana;</w:t>
      </w:r>
    </w:p>
    <w:p w:rsidR="005868AA" w:rsidRPr="005868AA" w:rsidRDefault="005868AA" w:rsidP="005868AA">
      <w:pPr>
        <w:numPr>
          <w:ilvl w:val="0"/>
          <w:numId w:val="5"/>
        </w:numPr>
        <w:jc w:val="both"/>
        <w:rPr>
          <w:rFonts w:cs="Times New Roman"/>
          <w:lang w:val="es-ES"/>
        </w:rPr>
      </w:pPr>
      <w:r w:rsidRPr="005868AA">
        <w:rPr>
          <w:rFonts w:cs="Times New Roman"/>
          <w:lang w:val="es-ES"/>
        </w:rPr>
        <w:t xml:space="preserve">De </w:t>
      </w:r>
      <w:r w:rsidRPr="005868AA">
        <w:rPr>
          <w:rFonts w:cs="Times New Roman"/>
        </w:rPr>
        <w:t>cultura</w:t>
      </w:r>
      <w:r w:rsidRPr="005868AA">
        <w:rPr>
          <w:rFonts w:cs="Times New Roman"/>
          <w:lang w:val="es-ES"/>
        </w:rPr>
        <w:t xml:space="preserve"> y </w:t>
      </w:r>
      <w:r w:rsidRPr="005868AA">
        <w:rPr>
          <w:rFonts w:cs="Times New Roman"/>
        </w:rPr>
        <w:t>educación</w:t>
      </w:r>
      <w:r w:rsidRPr="005868AA">
        <w:rPr>
          <w:rFonts w:cs="Times New Roman"/>
          <w:lang w:val="es-ES"/>
        </w:rPr>
        <w:t xml:space="preserve"> vial;</w:t>
      </w:r>
    </w:p>
    <w:p w:rsidR="005868AA" w:rsidRPr="005868AA" w:rsidRDefault="005868AA" w:rsidP="005868AA">
      <w:pPr>
        <w:numPr>
          <w:ilvl w:val="0"/>
          <w:numId w:val="5"/>
        </w:numPr>
        <w:jc w:val="both"/>
        <w:rPr>
          <w:rFonts w:cs="Times New Roman"/>
        </w:rPr>
      </w:pPr>
      <w:r w:rsidRPr="005868AA">
        <w:rPr>
          <w:rFonts w:cs="Times New Roman"/>
        </w:rPr>
        <w:t>Desarrollo de ejes de trabajo ciudadanos y técnicos;</w:t>
      </w:r>
    </w:p>
    <w:p w:rsidR="005868AA" w:rsidRPr="005868AA" w:rsidRDefault="005868AA" w:rsidP="005868AA">
      <w:pPr>
        <w:numPr>
          <w:ilvl w:val="0"/>
          <w:numId w:val="5"/>
        </w:numPr>
        <w:jc w:val="both"/>
        <w:rPr>
          <w:rFonts w:cs="Times New Roman"/>
        </w:rPr>
      </w:pPr>
      <w:r w:rsidRPr="005868AA">
        <w:rPr>
          <w:rFonts w:cs="Times New Roman"/>
        </w:rPr>
        <w:t>Atención oportuna a las solicitudes ciudadanas e inconformidades en multas y tramites de audiencia con la autoridad correspondiente;</w:t>
      </w:r>
    </w:p>
    <w:p w:rsidR="005868AA" w:rsidRPr="005868AA" w:rsidRDefault="005868AA" w:rsidP="005868AA">
      <w:pPr>
        <w:numPr>
          <w:ilvl w:val="0"/>
          <w:numId w:val="5"/>
        </w:numPr>
        <w:jc w:val="both"/>
        <w:rPr>
          <w:rFonts w:cs="Times New Roman"/>
        </w:rPr>
      </w:pPr>
      <w:r w:rsidRPr="005868AA">
        <w:rPr>
          <w:rFonts w:cs="Times New Roman"/>
        </w:rPr>
        <w:t>Evaluación técnica de reductores de velocidad (bordos); y</w:t>
      </w:r>
    </w:p>
    <w:p w:rsidR="005868AA" w:rsidRPr="005868AA" w:rsidRDefault="005868AA" w:rsidP="005868AA">
      <w:pPr>
        <w:numPr>
          <w:ilvl w:val="0"/>
          <w:numId w:val="5"/>
        </w:numPr>
        <w:jc w:val="both"/>
        <w:rPr>
          <w:rFonts w:cs="Times New Roman"/>
        </w:rPr>
      </w:pPr>
      <w:r w:rsidRPr="005868AA">
        <w:rPr>
          <w:rFonts w:cs="Times New Roman"/>
        </w:rPr>
        <w:t>Evaluación técnica y opinión ciudadana de cualquier obra vial.</w:t>
      </w:r>
    </w:p>
    <w:p w:rsidR="005868AA" w:rsidRPr="005868AA" w:rsidRDefault="005868AA" w:rsidP="005868AA">
      <w:pPr>
        <w:numPr>
          <w:ilvl w:val="0"/>
          <w:numId w:val="4"/>
        </w:numPr>
        <w:jc w:val="both"/>
        <w:rPr>
          <w:rFonts w:cs="Times New Roman"/>
        </w:rPr>
      </w:pPr>
      <w:r w:rsidRPr="005868AA">
        <w:rPr>
          <w:rFonts w:cs="Times New Roman"/>
        </w:rPr>
        <w:t>Promover y participar en la celebración de convenios de coordinación y de colaboración entre el municipio y las instituciones públicas o privadas, relacionados con la vialidad, que permitan fortalecer la cultura vial;</w:t>
      </w:r>
    </w:p>
    <w:p w:rsidR="005868AA" w:rsidRPr="005868AA" w:rsidRDefault="005868AA" w:rsidP="005868AA">
      <w:pPr>
        <w:numPr>
          <w:ilvl w:val="0"/>
          <w:numId w:val="4"/>
        </w:numPr>
        <w:jc w:val="both"/>
        <w:rPr>
          <w:rFonts w:cs="Times New Roman"/>
        </w:rPr>
      </w:pPr>
      <w:r w:rsidRPr="005868AA">
        <w:rPr>
          <w:rFonts w:cs="Times New Roman"/>
        </w:rPr>
        <w:t xml:space="preserve">Participar en la planeación, integración, y desarrollo de la vialidad; </w:t>
      </w:r>
    </w:p>
    <w:p w:rsidR="005868AA" w:rsidRPr="005868AA" w:rsidRDefault="005868AA" w:rsidP="005868AA">
      <w:pPr>
        <w:numPr>
          <w:ilvl w:val="0"/>
          <w:numId w:val="4"/>
        </w:numPr>
        <w:jc w:val="both"/>
        <w:rPr>
          <w:rFonts w:cs="Times New Roman"/>
        </w:rPr>
      </w:pPr>
      <w:r w:rsidRPr="005868AA">
        <w:rPr>
          <w:rFonts w:cs="Times New Roman"/>
        </w:rPr>
        <w:t>Evaluar de manera periódica el cumplimiento de los objetivos y metas de los programas de vialidad;</w:t>
      </w:r>
    </w:p>
    <w:p w:rsidR="005868AA" w:rsidRPr="005868AA" w:rsidRDefault="005868AA" w:rsidP="005868AA">
      <w:pPr>
        <w:numPr>
          <w:ilvl w:val="0"/>
          <w:numId w:val="4"/>
        </w:numPr>
        <w:jc w:val="both"/>
        <w:rPr>
          <w:rFonts w:cs="Times New Roman"/>
          <w:lang w:val="es-ES_tradnl"/>
        </w:rPr>
      </w:pPr>
      <w:r w:rsidRPr="005868AA">
        <w:rPr>
          <w:rFonts w:cs="Times New Roman"/>
        </w:rPr>
        <w:t xml:space="preserve">Vigilar que se ejerza adecuadamente el presupuesto asignado, a la vialidad;  </w:t>
      </w:r>
    </w:p>
    <w:p w:rsidR="005868AA" w:rsidRPr="005868AA" w:rsidRDefault="005868AA" w:rsidP="005868AA">
      <w:pPr>
        <w:numPr>
          <w:ilvl w:val="0"/>
          <w:numId w:val="4"/>
        </w:numPr>
        <w:jc w:val="both"/>
        <w:rPr>
          <w:rFonts w:cs="Times New Roman"/>
          <w:lang w:val="es-ES_tradnl"/>
        </w:rPr>
      </w:pPr>
      <w:r w:rsidRPr="005868AA">
        <w:rPr>
          <w:rFonts w:cs="Times New Roman"/>
          <w:lang w:val="es-ES_tradnl"/>
        </w:rPr>
        <w:t>Fomentar e inducir acciones de participación ciudadana en materia de vialidad;</w:t>
      </w:r>
    </w:p>
    <w:p w:rsidR="005868AA" w:rsidRPr="005868AA" w:rsidRDefault="005868AA" w:rsidP="005868AA">
      <w:pPr>
        <w:numPr>
          <w:ilvl w:val="0"/>
          <w:numId w:val="4"/>
        </w:numPr>
        <w:jc w:val="both"/>
        <w:rPr>
          <w:rFonts w:cs="Times New Roman"/>
          <w:lang w:val="es-ES_tradnl"/>
        </w:rPr>
      </w:pPr>
      <w:r w:rsidRPr="005868AA">
        <w:rPr>
          <w:rFonts w:cs="Times New Roman"/>
          <w:lang w:val="es-ES_tradnl"/>
        </w:rPr>
        <w:t xml:space="preserve">Fomentar la capacidad administrativa para el desarrollo de los diferentes programas e intervenciones que se requieran para mejorar la seguridad vial; </w:t>
      </w:r>
    </w:p>
    <w:p w:rsidR="005868AA" w:rsidRPr="005868AA" w:rsidRDefault="005868AA" w:rsidP="005868AA">
      <w:pPr>
        <w:numPr>
          <w:ilvl w:val="0"/>
          <w:numId w:val="4"/>
        </w:numPr>
        <w:jc w:val="both"/>
        <w:rPr>
          <w:rFonts w:cs="Times New Roman"/>
          <w:lang w:val="es-ES"/>
        </w:rPr>
      </w:pPr>
      <w:r w:rsidRPr="005868AA">
        <w:rPr>
          <w:rFonts w:cs="Times New Roman"/>
          <w:lang w:val="es-ES"/>
        </w:rPr>
        <w:t xml:space="preserve">Emitir propuestas  técnicas de soluciones a problemática de vialidad, bajo los criterios de la calle como «espacio de convivencia» y de sustentabilidad y calidad del aire. </w:t>
      </w:r>
    </w:p>
    <w:p w:rsidR="005868AA" w:rsidRPr="005868AA" w:rsidRDefault="005868AA" w:rsidP="005868AA">
      <w:pPr>
        <w:jc w:val="both"/>
        <w:rPr>
          <w:rFonts w:cs="Times New Roman"/>
          <w:lang w:val="es-ES"/>
        </w:rPr>
      </w:pPr>
    </w:p>
    <w:p w:rsidR="005868AA" w:rsidRPr="005868AA" w:rsidRDefault="005868AA" w:rsidP="005868AA">
      <w:pPr>
        <w:numPr>
          <w:ilvl w:val="0"/>
          <w:numId w:val="4"/>
        </w:numPr>
        <w:jc w:val="both"/>
        <w:rPr>
          <w:rFonts w:cs="Times New Roman"/>
          <w:lang w:val="es-ES"/>
        </w:rPr>
      </w:pPr>
      <w:r w:rsidRPr="005868AA">
        <w:rPr>
          <w:rFonts w:cs="Times New Roman"/>
          <w:lang w:val="es-ES"/>
        </w:rPr>
        <w:lastRenderedPageBreak/>
        <w:t xml:space="preserve"> Formular e implementar programas en materia de seguridad vial y educación vial. </w:t>
      </w:r>
    </w:p>
    <w:p w:rsidR="005868AA" w:rsidRPr="005868AA" w:rsidRDefault="005868AA" w:rsidP="005868AA">
      <w:pPr>
        <w:numPr>
          <w:ilvl w:val="0"/>
          <w:numId w:val="4"/>
        </w:numPr>
        <w:jc w:val="both"/>
        <w:rPr>
          <w:rFonts w:cs="Times New Roman"/>
          <w:lang w:val="es-ES"/>
        </w:rPr>
      </w:pPr>
      <w:r w:rsidRPr="005868AA">
        <w:rPr>
          <w:rFonts w:cs="Times New Roman"/>
          <w:lang w:val="es-ES"/>
        </w:rPr>
        <w:t xml:space="preserve">Establecer «normas» técnicas aplicables en diseño de vialidades y espacio público en nuevos desarrollos habitacionales, comerciales e industriales. </w:t>
      </w:r>
    </w:p>
    <w:p w:rsidR="005868AA" w:rsidRPr="005868AA" w:rsidRDefault="005868AA" w:rsidP="005868AA">
      <w:pPr>
        <w:numPr>
          <w:ilvl w:val="0"/>
          <w:numId w:val="4"/>
        </w:numPr>
        <w:jc w:val="both"/>
        <w:rPr>
          <w:rFonts w:cs="Times New Roman"/>
          <w:lang w:val="es-ES_tradnl"/>
        </w:rPr>
      </w:pPr>
      <w:r w:rsidRPr="005868AA">
        <w:rPr>
          <w:rFonts w:cs="Times New Roman"/>
          <w:lang w:val="es-ES_tradnl"/>
        </w:rPr>
        <w:t>Evaluar periódicamente la situación, el avance y el cumplimiento de las diversas obras viales, de cualquier tipo o dimensión, estableciendo los mecanismos de control y seguimiento de los mismos y, en casos que proceda, a través de los convenios de colaboración respectivos;</w:t>
      </w:r>
    </w:p>
    <w:p w:rsidR="005868AA" w:rsidRPr="005868AA" w:rsidRDefault="005868AA" w:rsidP="005868AA">
      <w:pPr>
        <w:numPr>
          <w:ilvl w:val="0"/>
          <w:numId w:val="4"/>
        </w:numPr>
        <w:jc w:val="both"/>
        <w:rPr>
          <w:rFonts w:cs="Times New Roman"/>
          <w:lang w:val="es-ES_tradnl"/>
        </w:rPr>
      </w:pPr>
      <w:r w:rsidRPr="005868AA">
        <w:rPr>
          <w:rFonts w:cs="Times New Roman"/>
          <w:lang w:val="es-ES_tradnl"/>
        </w:rPr>
        <w:t xml:space="preserve">Asegurar la orientación de todas las intervenciones actuales y futuras hacia los resultados en materia de movilidad urbana sustentable, tránsito y vialidad;  </w:t>
      </w:r>
    </w:p>
    <w:p w:rsidR="005868AA" w:rsidRPr="005868AA" w:rsidRDefault="005868AA" w:rsidP="005868AA">
      <w:pPr>
        <w:numPr>
          <w:ilvl w:val="0"/>
          <w:numId w:val="4"/>
        </w:numPr>
        <w:jc w:val="both"/>
        <w:rPr>
          <w:rFonts w:cs="Times New Roman"/>
          <w:lang w:val="es-ES_tradnl"/>
        </w:rPr>
      </w:pPr>
      <w:r w:rsidRPr="005868AA">
        <w:rPr>
          <w:rFonts w:cs="Times New Roman"/>
          <w:lang w:val="es-ES_tradnl"/>
        </w:rPr>
        <w:t>Coordinar a todos los participantes para la búsqueda de la orientación a resultados.</w:t>
      </w:r>
    </w:p>
    <w:p w:rsidR="005868AA" w:rsidRPr="005868AA" w:rsidRDefault="005868AA" w:rsidP="005868AA">
      <w:pPr>
        <w:numPr>
          <w:ilvl w:val="0"/>
          <w:numId w:val="4"/>
        </w:numPr>
        <w:jc w:val="both"/>
        <w:rPr>
          <w:rFonts w:cs="Times New Roman"/>
          <w:lang w:val="es-ES_tradnl"/>
        </w:rPr>
      </w:pPr>
      <w:r w:rsidRPr="005868AA">
        <w:rPr>
          <w:rFonts w:cs="Times New Roman"/>
          <w:lang w:val="es-ES_tradnl"/>
        </w:rPr>
        <w:t xml:space="preserve">Promover iniciativas o reformas de ordenamientos jurídicos en materia de movilidad urbana, tránsito o vialidad; </w:t>
      </w:r>
    </w:p>
    <w:p w:rsidR="005868AA" w:rsidRPr="005868AA" w:rsidRDefault="005868AA" w:rsidP="005868AA">
      <w:pPr>
        <w:numPr>
          <w:ilvl w:val="0"/>
          <w:numId w:val="4"/>
        </w:numPr>
        <w:jc w:val="both"/>
        <w:rPr>
          <w:rFonts w:cs="Times New Roman"/>
          <w:lang w:val="es-ES_tradnl"/>
        </w:rPr>
      </w:pPr>
      <w:r w:rsidRPr="005868AA">
        <w:rPr>
          <w:rFonts w:cs="Times New Roman"/>
          <w:lang w:val="es-ES_tradnl"/>
        </w:rPr>
        <w:t>Promover que los recursos procedentes de las multas de tránsito sean canalizadas hacia la mejora de la infraestructura vial, crear un plan de educación vial y sostener el combate a la corrupción;</w:t>
      </w:r>
    </w:p>
    <w:p w:rsidR="005868AA" w:rsidRPr="005868AA" w:rsidRDefault="005868AA" w:rsidP="005868AA">
      <w:pPr>
        <w:numPr>
          <w:ilvl w:val="0"/>
          <w:numId w:val="4"/>
        </w:numPr>
        <w:jc w:val="both"/>
        <w:rPr>
          <w:rFonts w:cs="Times New Roman"/>
          <w:lang w:val="es-ES_tradnl"/>
        </w:rPr>
      </w:pPr>
      <w:r w:rsidRPr="005868AA">
        <w:rPr>
          <w:rFonts w:cs="Times New Roman"/>
          <w:lang w:val="es-ES_tradnl"/>
        </w:rPr>
        <w:t xml:space="preserve">Proponer la vinculación de los Planes y Programas Municipales e Intermunicipales en materia de vialidad, con las normas y lineamientos aplicables; </w:t>
      </w:r>
    </w:p>
    <w:p w:rsidR="005868AA" w:rsidRPr="005868AA" w:rsidRDefault="005868AA" w:rsidP="005868AA">
      <w:pPr>
        <w:numPr>
          <w:ilvl w:val="0"/>
          <w:numId w:val="4"/>
        </w:numPr>
        <w:jc w:val="both"/>
        <w:rPr>
          <w:rFonts w:cs="Times New Roman"/>
          <w:lang w:val="es-ES_tradnl"/>
        </w:rPr>
      </w:pPr>
      <w:r w:rsidRPr="005868AA">
        <w:rPr>
          <w:rFonts w:cs="Times New Roman"/>
          <w:lang w:val="es-ES_tradnl"/>
        </w:rPr>
        <w:t>Participar en la resolución de controversias legales en materia de reglamentación de tránsito vial;</w:t>
      </w:r>
    </w:p>
    <w:p w:rsidR="005868AA" w:rsidRPr="005868AA" w:rsidRDefault="005868AA" w:rsidP="005868AA">
      <w:pPr>
        <w:numPr>
          <w:ilvl w:val="0"/>
          <w:numId w:val="4"/>
        </w:numPr>
        <w:jc w:val="both"/>
        <w:rPr>
          <w:rFonts w:cs="Times New Roman"/>
          <w:lang w:val="es-ES_tradnl"/>
        </w:rPr>
      </w:pPr>
      <w:r w:rsidRPr="005868AA">
        <w:rPr>
          <w:rFonts w:cs="Times New Roman"/>
          <w:lang w:val="es-ES_tradnl"/>
        </w:rPr>
        <w:t>Nombrar y remover, a propuesta de la Secretaría Técnica, a los integrantes de sus Comisiones; y</w:t>
      </w:r>
    </w:p>
    <w:p w:rsidR="005868AA" w:rsidRPr="005868AA" w:rsidRDefault="005868AA" w:rsidP="005868AA">
      <w:pPr>
        <w:numPr>
          <w:ilvl w:val="0"/>
          <w:numId w:val="4"/>
        </w:numPr>
        <w:jc w:val="both"/>
        <w:rPr>
          <w:rFonts w:cs="Times New Roman"/>
          <w:lang w:val="es-ES_tradnl"/>
        </w:rPr>
      </w:pPr>
      <w:r w:rsidRPr="005868AA">
        <w:rPr>
          <w:rFonts w:cs="Times New Roman"/>
          <w:lang w:val="es-ES_tradnl"/>
        </w:rPr>
        <w:t xml:space="preserve">Las demás que le otorguen las diversas disposiciones jurídicas. </w:t>
      </w:r>
    </w:p>
    <w:p w:rsidR="005868AA" w:rsidRPr="005868AA" w:rsidRDefault="005868AA" w:rsidP="005868AA">
      <w:pPr>
        <w:jc w:val="both"/>
        <w:rPr>
          <w:rFonts w:cs="Times New Roman"/>
          <w:lang w:val="es-ES"/>
        </w:rPr>
      </w:pPr>
    </w:p>
    <w:p w:rsidR="005868AA" w:rsidRPr="005868AA" w:rsidRDefault="005868AA" w:rsidP="005868AA">
      <w:pPr>
        <w:jc w:val="center"/>
        <w:rPr>
          <w:rFonts w:cs="Times New Roman"/>
          <w:b/>
          <w:lang w:val="es-ES_tradnl"/>
        </w:rPr>
      </w:pPr>
      <w:r w:rsidRPr="005868AA">
        <w:rPr>
          <w:rFonts w:cs="Times New Roman"/>
          <w:b/>
          <w:lang w:val="es-ES_tradnl"/>
        </w:rPr>
        <w:t>CAPÍTULO TERCERO</w:t>
      </w:r>
    </w:p>
    <w:p w:rsidR="005868AA" w:rsidRPr="005868AA" w:rsidRDefault="005868AA" w:rsidP="005868AA">
      <w:pPr>
        <w:jc w:val="center"/>
        <w:rPr>
          <w:rFonts w:cs="Times New Roman"/>
          <w:b/>
          <w:lang w:val="es-ES_tradnl"/>
        </w:rPr>
      </w:pPr>
      <w:r w:rsidRPr="005868AA">
        <w:rPr>
          <w:rFonts w:cs="Times New Roman"/>
          <w:b/>
          <w:lang w:val="es-ES_tradnl"/>
        </w:rPr>
        <w:t>DEL FUNCIONAMIENTO DE LA JUNTA CIUDADANA DE MOVILIDAD SUSTENTABLE</w:t>
      </w:r>
    </w:p>
    <w:p w:rsidR="005868AA" w:rsidRPr="005868AA" w:rsidRDefault="005868AA" w:rsidP="005868AA">
      <w:pPr>
        <w:jc w:val="both"/>
        <w:rPr>
          <w:rFonts w:cs="Times New Roman"/>
          <w:b/>
          <w:lang w:val="es-ES"/>
        </w:rPr>
      </w:pPr>
      <w:r w:rsidRPr="005868AA">
        <w:rPr>
          <w:rFonts w:cs="Times New Roman"/>
          <w:lang w:val="es-ES"/>
        </w:rPr>
        <w:t xml:space="preserve"> </w:t>
      </w:r>
      <w:r w:rsidRPr="005868AA">
        <w:rPr>
          <w:rFonts w:cs="Times New Roman"/>
          <w:b/>
          <w:lang w:val="es-ES"/>
        </w:rPr>
        <w:t xml:space="preserve">Artículo 10.- </w:t>
      </w:r>
      <w:r w:rsidRPr="005868AA">
        <w:rPr>
          <w:rFonts w:cs="Times New Roman"/>
          <w:lang w:val="es-ES"/>
        </w:rPr>
        <w:t xml:space="preserve"> El Pleno de la Junta Ciudadana de Movilidad Sustentable se integrará por todos los integrantes de ésta, será su Órgano máximo de decisión y tendrá un carácter plural y democrático, con la abierta participación de cada uno de sus integrantes, en un ambiente de respeto y cooperación.</w:t>
      </w:r>
    </w:p>
    <w:p w:rsidR="005868AA" w:rsidRPr="005868AA" w:rsidRDefault="005868AA" w:rsidP="005868AA">
      <w:pPr>
        <w:jc w:val="both"/>
        <w:rPr>
          <w:rFonts w:cs="Times New Roman"/>
        </w:rPr>
      </w:pPr>
      <w:r w:rsidRPr="005868AA">
        <w:rPr>
          <w:rFonts w:cs="Times New Roman"/>
        </w:rPr>
        <w:t xml:space="preserve"> </w:t>
      </w:r>
      <w:r w:rsidRPr="005868AA">
        <w:rPr>
          <w:rFonts w:cs="Times New Roman"/>
          <w:b/>
        </w:rPr>
        <w:t xml:space="preserve">Artículo 11.- </w:t>
      </w:r>
      <w:r w:rsidRPr="005868AA">
        <w:rPr>
          <w:rFonts w:cs="Times New Roman"/>
        </w:rPr>
        <w:t xml:space="preserve">Las sesiones del Pleno de la Junta Ciudadana de Movilidad Sustentable serán públicas y deberá sesionar de manera ordinaria dos veces al mes, de acuerdo a un calendario que será aprobado en su primera sesión ordinaria del año; serán extraordinarias las sesiones a que convoque el Secretario Técnico con ese carácter. La convocatoria y los asuntos a tratar con la debida documentación deberán ser notificados con una antelación mínima de tres días hábiles antes de la realización de las sesiones ordinarias y un día para las extraordinarias, señalando lugar, fecha y hora para su realización, así como el correspondiente orden del día. </w:t>
      </w:r>
    </w:p>
    <w:p w:rsidR="005868AA" w:rsidRDefault="005868AA" w:rsidP="005868AA">
      <w:pPr>
        <w:jc w:val="both"/>
        <w:rPr>
          <w:rFonts w:cs="Times New Roman"/>
        </w:rPr>
      </w:pPr>
    </w:p>
    <w:p w:rsidR="005868AA" w:rsidRDefault="005868AA" w:rsidP="005868AA">
      <w:pPr>
        <w:jc w:val="both"/>
        <w:rPr>
          <w:rFonts w:cs="Times New Roman"/>
        </w:rPr>
      </w:pPr>
    </w:p>
    <w:p w:rsidR="005868AA" w:rsidRDefault="005868AA" w:rsidP="005868AA">
      <w:pPr>
        <w:jc w:val="both"/>
        <w:rPr>
          <w:rFonts w:cs="Times New Roman"/>
        </w:rPr>
      </w:pPr>
    </w:p>
    <w:p w:rsidR="005868AA" w:rsidRDefault="005868AA" w:rsidP="005868AA">
      <w:pPr>
        <w:jc w:val="both"/>
        <w:rPr>
          <w:rFonts w:cs="Times New Roman"/>
        </w:rPr>
      </w:pPr>
    </w:p>
    <w:p w:rsidR="005868AA" w:rsidRPr="005868AA" w:rsidRDefault="005868AA" w:rsidP="005868AA">
      <w:pPr>
        <w:jc w:val="both"/>
        <w:rPr>
          <w:rFonts w:cs="Times New Roman"/>
        </w:rPr>
      </w:pPr>
    </w:p>
    <w:p w:rsidR="005868AA" w:rsidRPr="005868AA" w:rsidRDefault="005868AA" w:rsidP="005868AA">
      <w:pPr>
        <w:jc w:val="both"/>
        <w:rPr>
          <w:rFonts w:cs="Times New Roman"/>
        </w:rPr>
      </w:pPr>
      <w:r w:rsidRPr="005868AA">
        <w:rPr>
          <w:rFonts w:cs="Times New Roman"/>
        </w:rPr>
        <w:lastRenderedPageBreak/>
        <w:t xml:space="preserve">En todos los casos el Secretario Técnico dirigirá las sesiones sean estas ordinarias o extraordinarias. </w:t>
      </w:r>
    </w:p>
    <w:p w:rsidR="005868AA" w:rsidRPr="005868AA" w:rsidRDefault="005868AA" w:rsidP="005868AA">
      <w:pPr>
        <w:jc w:val="both"/>
        <w:rPr>
          <w:rFonts w:cs="Times New Roman"/>
        </w:rPr>
      </w:pPr>
      <w:r w:rsidRPr="005868AA">
        <w:rPr>
          <w:rFonts w:cs="Times New Roman"/>
          <w:b/>
        </w:rPr>
        <w:t xml:space="preserve">Artículo 12.- </w:t>
      </w:r>
      <w:r w:rsidRPr="005868AA">
        <w:rPr>
          <w:rFonts w:cs="Times New Roman"/>
        </w:rPr>
        <w:t>El Pleno de la Junta Ciudadana de Movilidad Sustentable sesionará válidamente con la mitad más uno de sus integrantes, siempre y cuando hubieran sido convocados con acuse de recibo de forma indubitable.</w:t>
      </w:r>
    </w:p>
    <w:p w:rsidR="005868AA" w:rsidRPr="005868AA" w:rsidRDefault="005868AA" w:rsidP="005868AA">
      <w:pPr>
        <w:jc w:val="both"/>
        <w:rPr>
          <w:rFonts w:cs="Times New Roman"/>
        </w:rPr>
      </w:pPr>
      <w:r w:rsidRPr="005868AA">
        <w:rPr>
          <w:rFonts w:cs="Times New Roman"/>
          <w:b/>
        </w:rPr>
        <w:t>Artículo 13.-</w:t>
      </w:r>
      <w:r w:rsidRPr="005868AA">
        <w:rPr>
          <w:rFonts w:cs="Times New Roman"/>
        </w:rPr>
        <w:t xml:space="preserve">Las sesiones tendrán preferentemente el siguiente orden del día: </w:t>
      </w:r>
    </w:p>
    <w:p w:rsidR="005868AA" w:rsidRPr="005868AA" w:rsidRDefault="005868AA" w:rsidP="005868AA">
      <w:pPr>
        <w:jc w:val="both"/>
        <w:rPr>
          <w:rFonts w:cs="Times New Roman"/>
        </w:rPr>
      </w:pPr>
    </w:p>
    <w:p w:rsidR="005868AA" w:rsidRPr="005868AA" w:rsidRDefault="005868AA" w:rsidP="005868AA">
      <w:pPr>
        <w:jc w:val="both"/>
        <w:rPr>
          <w:rFonts w:cs="Times New Roman"/>
        </w:rPr>
      </w:pPr>
      <w:r w:rsidRPr="005868AA">
        <w:rPr>
          <w:rFonts w:cs="Times New Roman"/>
        </w:rPr>
        <w:t xml:space="preserve">I. Lista de Asistencia y Declaratoria de Quórum; </w:t>
      </w:r>
    </w:p>
    <w:p w:rsidR="005868AA" w:rsidRPr="005868AA" w:rsidRDefault="005868AA" w:rsidP="005868AA">
      <w:pPr>
        <w:jc w:val="both"/>
        <w:rPr>
          <w:rFonts w:cs="Times New Roman"/>
        </w:rPr>
      </w:pPr>
    </w:p>
    <w:p w:rsidR="005868AA" w:rsidRPr="005868AA" w:rsidRDefault="005868AA" w:rsidP="005868AA">
      <w:pPr>
        <w:jc w:val="both"/>
        <w:rPr>
          <w:rFonts w:cs="Times New Roman"/>
        </w:rPr>
      </w:pPr>
      <w:r w:rsidRPr="005868AA">
        <w:rPr>
          <w:rFonts w:cs="Times New Roman"/>
        </w:rPr>
        <w:t>II. Lectura del acta de la sesión anterior para en su caso aprobación o corrección;</w:t>
      </w:r>
    </w:p>
    <w:p w:rsidR="005868AA" w:rsidRPr="005868AA" w:rsidRDefault="005868AA" w:rsidP="005868AA">
      <w:pPr>
        <w:jc w:val="both"/>
        <w:rPr>
          <w:rFonts w:cs="Times New Roman"/>
        </w:rPr>
      </w:pPr>
    </w:p>
    <w:p w:rsidR="005868AA" w:rsidRPr="005868AA" w:rsidRDefault="005868AA" w:rsidP="005868AA">
      <w:pPr>
        <w:jc w:val="both"/>
        <w:rPr>
          <w:rFonts w:cs="Times New Roman"/>
        </w:rPr>
      </w:pPr>
      <w:r w:rsidRPr="005868AA">
        <w:rPr>
          <w:rFonts w:cs="Times New Roman"/>
        </w:rPr>
        <w:t>III. Seguimiento de acuerdos;</w:t>
      </w:r>
    </w:p>
    <w:p w:rsidR="005868AA" w:rsidRPr="005868AA" w:rsidRDefault="005868AA" w:rsidP="005868AA">
      <w:pPr>
        <w:jc w:val="both"/>
        <w:rPr>
          <w:rFonts w:cs="Times New Roman"/>
        </w:rPr>
      </w:pPr>
      <w:r w:rsidRPr="005868AA">
        <w:rPr>
          <w:rFonts w:cs="Times New Roman"/>
        </w:rPr>
        <w:t xml:space="preserve"> </w:t>
      </w:r>
    </w:p>
    <w:p w:rsidR="005868AA" w:rsidRPr="005868AA" w:rsidRDefault="005868AA" w:rsidP="005868AA">
      <w:pPr>
        <w:jc w:val="both"/>
        <w:rPr>
          <w:rFonts w:cs="Times New Roman"/>
        </w:rPr>
      </w:pPr>
      <w:r w:rsidRPr="005868AA">
        <w:rPr>
          <w:rFonts w:cs="Times New Roman"/>
        </w:rPr>
        <w:t xml:space="preserve">IV. Temas a tratar.; y </w:t>
      </w:r>
    </w:p>
    <w:p w:rsidR="005868AA" w:rsidRPr="005868AA" w:rsidRDefault="005868AA" w:rsidP="005868AA">
      <w:pPr>
        <w:jc w:val="both"/>
        <w:rPr>
          <w:rFonts w:cs="Times New Roman"/>
        </w:rPr>
      </w:pPr>
    </w:p>
    <w:p w:rsidR="005868AA" w:rsidRPr="005868AA" w:rsidRDefault="005868AA" w:rsidP="005868AA">
      <w:pPr>
        <w:jc w:val="both"/>
        <w:rPr>
          <w:rFonts w:cs="Times New Roman"/>
        </w:rPr>
      </w:pPr>
      <w:r w:rsidRPr="005868AA">
        <w:rPr>
          <w:rFonts w:cs="Times New Roman"/>
        </w:rPr>
        <w:t>V. Clausura de la sesión.</w:t>
      </w:r>
    </w:p>
    <w:p w:rsidR="005868AA" w:rsidRPr="005868AA" w:rsidRDefault="005868AA" w:rsidP="005868AA">
      <w:pPr>
        <w:jc w:val="both"/>
        <w:rPr>
          <w:rFonts w:cs="Times New Roman"/>
        </w:rPr>
      </w:pPr>
    </w:p>
    <w:p w:rsidR="005868AA" w:rsidRPr="005868AA" w:rsidRDefault="005868AA" w:rsidP="005868AA">
      <w:pPr>
        <w:jc w:val="both"/>
        <w:rPr>
          <w:rFonts w:cs="Times New Roman"/>
        </w:rPr>
      </w:pPr>
      <w:r w:rsidRPr="005868AA">
        <w:rPr>
          <w:rFonts w:cs="Times New Roman"/>
          <w:b/>
        </w:rPr>
        <w:t>Artículo 14</w:t>
      </w:r>
      <w:r w:rsidRPr="005868AA">
        <w:rPr>
          <w:rFonts w:cs="Times New Roman"/>
        </w:rPr>
        <w:t xml:space="preserve"> El Secretario Técnico  dirigirá las sesiones y moderará los debates, tomando parte en las deliberaciones y proporcionando información para mayor entendimiento de los asuntos del orden del día. </w:t>
      </w:r>
    </w:p>
    <w:p w:rsidR="005868AA" w:rsidRPr="005868AA" w:rsidRDefault="005868AA" w:rsidP="005868AA">
      <w:pPr>
        <w:jc w:val="both"/>
        <w:rPr>
          <w:rFonts w:cs="Times New Roman"/>
        </w:rPr>
      </w:pPr>
      <w:r w:rsidRPr="005868AA">
        <w:rPr>
          <w:rFonts w:cs="Times New Roman"/>
          <w:b/>
        </w:rPr>
        <w:t>Artículo 15</w:t>
      </w:r>
      <w:r w:rsidRPr="005868AA">
        <w:rPr>
          <w:rFonts w:cs="Times New Roman"/>
        </w:rPr>
        <w:t xml:space="preserve"> Los integrantes de la Junta Ciudadana de Movilidad Sustentable tendrán libertad de hacer uso de la palabra para presentar dictámenes, para hacer menciones o propuestas y para informar y discutir en forma razonada y en términos respetuosos. </w:t>
      </w:r>
    </w:p>
    <w:p w:rsidR="005868AA" w:rsidRPr="005868AA" w:rsidRDefault="005868AA" w:rsidP="005868AA">
      <w:pPr>
        <w:jc w:val="both"/>
        <w:rPr>
          <w:rFonts w:cs="Times New Roman"/>
        </w:rPr>
      </w:pPr>
      <w:r w:rsidRPr="005868AA">
        <w:rPr>
          <w:rFonts w:cs="Times New Roman"/>
          <w:b/>
        </w:rPr>
        <w:t>Artículo 16</w:t>
      </w:r>
      <w:r w:rsidRPr="005868AA">
        <w:rPr>
          <w:rFonts w:cs="Times New Roman"/>
        </w:rPr>
        <w:t xml:space="preserve"> Durante las discusiones se seguirá un orden para hacer uso de la palabra y deberán guardar la mayor compostura, no permitiéndose interrupciones. </w:t>
      </w:r>
    </w:p>
    <w:p w:rsidR="005868AA" w:rsidRPr="005868AA" w:rsidRDefault="005868AA" w:rsidP="005868AA">
      <w:pPr>
        <w:jc w:val="both"/>
        <w:rPr>
          <w:rFonts w:cs="Times New Roman"/>
        </w:rPr>
      </w:pPr>
      <w:r w:rsidRPr="005868AA">
        <w:rPr>
          <w:rFonts w:cs="Times New Roman"/>
          <w:b/>
        </w:rPr>
        <w:t xml:space="preserve">Artículo 17.- </w:t>
      </w:r>
      <w:r w:rsidRPr="005868AA">
        <w:rPr>
          <w:rFonts w:cs="Times New Roman"/>
        </w:rPr>
        <w:t>Las propuestas que se hicieren sobre asuntos que estén fuera del orden del día, se discutirán en el apartado de asuntos generales y de no tener respuesta porque técnicamente no son viables, se turnará al cuerpo de asesores para que se les dé una respuesta por escrito y fundamentada en aspectos técnicos. El cuerpo de Asesores será nombrado por el Secretario Técnico  en común acuerdo con los integrantes de la Junta Ciudadana de Movilidad Sustentable.</w:t>
      </w:r>
    </w:p>
    <w:p w:rsidR="005868AA" w:rsidRPr="005868AA" w:rsidRDefault="005868AA" w:rsidP="005868AA">
      <w:pPr>
        <w:jc w:val="both"/>
        <w:rPr>
          <w:rFonts w:cs="Times New Roman"/>
        </w:rPr>
      </w:pPr>
      <w:r w:rsidRPr="005868AA">
        <w:rPr>
          <w:rFonts w:cs="Times New Roman"/>
          <w:b/>
        </w:rPr>
        <w:t>Artículo 18.-</w:t>
      </w:r>
      <w:r w:rsidRPr="005868AA">
        <w:rPr>
          <w:rFonts w:cs="Times New Roman"/>
        </w:rPr>
        <w:t xml:space="preserve"> Si al ponerse a discusión una propuesta y nadie tomara la palabra en contra, antes de ser votada, el autor deberá expresar brevemente las razones en que se funda la propuesta; terminada ésta y si no hubiese quien hiciera uso de la palabra, deberá someterse a votación. </w:t>
      </w:r>
    </w:p>
    <w:p w:rsidR="005868AA" w:rsidRPr="005868AA" w:rsidRDefault="005868AA" w:rsidP="005868AA">
      <w:pPr>
        <w:jc w:val="both"/>
        <w:rPr>
          <w:rFonts w:cs="Times New Roman"/>
          <w:lang w:val="es-ES"/>
        </w:rPr>
      </w:pPr>
      <w:r w:rsidRPr="005868AA">
        <w:rPr>
          <w:rFonts w:cs="Times New Roman"/>
          <w:b/>
          <w:lang w:val="es-ES"/>
        </w:rPr>
        <w:t>Artículo 19.-</w:t>
      </w:r>
      <w:r w:rsidRPr="005868AA">
        <w:rPr>
          <w:rFonts w:cs="Times New Roman"/>
          <w:lang w:val="es-ES"/>
        </w:rPr>
        <w:t xml:space="preserve"> Cuando un dictamen, moción o propuesta conste de más de un asunto, se discutirá en lo general y si se declara que hay lugar a votación se discutirá después, en lo particular.</w:t>
      </w:r>
    </w:p>
    <w:p w:rsidR="005868AA" w:rsidRPr="005868AA" w:rsidRDefault="005868AA" w:rsidP="005868AA">
      <w:pPr>
        <w:jc w:val="both"/>
        <w:rPr>
          <w:rFonts w:cs="Times New Roman"/>
        </w:rPr>
      </w:pPr>
      <w:r w:rsidRPr="005868AA">
        <w:rPr>
          <w:rFonts w:cs="Times New Roman"/>
          <w:b/>
        </w:rPr>
        <w:t xml:space="preserve">Artículo 20.- </w:t>
      </w:r>
      <w:r w:rsidRPr="005868AA">
        <w:rPr>
          <w:rFonts w:cs="Times New Roman"/>
        </w:rPr>
        <w:t>Los acuerdos o resoluciones  del Pleno de la Junta Ciudadana de Movilidad Sustentable se adoptarán por el voto por mayoría simple de sus integrantes presentes.</w:t>
      </w:r>
    </w:p>
    <w:p w:rsidR="005868AA" w:rsidRPr="005868AA" w:rsidRDefault="005868AA" w:rsidP="005868AA">
      <w:pPr>
        <w:jc w:val="both"/>
        <w:rPr>
          <w:rFonts w:cs="Times New Roman"/>
        </w:rPr>
      </w:pPr>
    </w:p>
    <w:p w:rsidR="005868AA" w:rsidRPr="005868AA" w:rsidRDefault="005868AA" w:rsidP="005868AA">
      <w:pPr>
        <w:jc w:val="both"/>
        <w:rPr>
          <w:rFonts w:cs="Times New Roman"/>
        </w:rPr>
      </w:pPr>
      <w:r w:rsidRPr="005868AA">
        <w:rPr>
          <w:rFonts w:cs="Times New Roman"/>
        </w:rPr>
        <w:lastRenderedPageBreak/>
        <w:t xml:space="preserve"> </w:t>
      </w:r>
      <w:r w:rsidRPr="005868AA">
        <w:rPr>
          <w:rFonts w:cs="Times New Roman"/>
          <w:b/>
        </w:rPr>
        <w:t xml:space="preserve">Artículo 21.- </w:t>
      </w:r>
      <w:r w:rsidRPr="005868AA">
        <w:rPr>
          <w:rFonts w:cs="Times New Roman"/>
        </w:rPr>
        <w:t xml:space="preserve">De cada sesión, el Secretario Técnico formulará por duplicado un acta que deberá identificarse con número único e irrepetible, el cual incluirá la hora, día y fecha del año del ejercicio fiscal de que se trate, contendrá los pormenores de los acuerdos tomados, indicándose el sentido de cada votación y deberá ser firmada por los asistentes. </w:t>
      </w:r>
    </w:p>
    <w:p w:rsidR="005868AA" w:rsidRPr="005868AA" w:rsidRDefault="005868AA" w:rsidP="005868AA">
      <w:pPr>
        <w:jc w:val="both"/>
        <w:rPr>
          <w:rFonts w:cs="Times New Roman"/>
          <w:b/>
        </w:rPr>
      </w:pPr>
      <w:r w:rsidRPr="005868AA">
        <w:rPr>
          <w:rFonts w:cs="Times New Roman"/>
          <w:b/>
        </w:rPr>
        <w:t xml:space="preserve">Artículo 22.- </w:t>
      </w:r>
      <w:r w:rsidRPr="005868AA">
        <w:rPr>
          <w:rFonts w:cs="Times New Roman"/>
        </w:rPr>
        <w:t>Podrán asistir a las Sesiones del Pleno de la Junta Ciudadana de Movilidad Sustentable, con derecho a voz pero sin voto, representantes de organismos intermedios, colegios de profesionistas, universidades, cámaras de la industria, sindicatos, organismos empresariales, centros de cultura, organismos no gubernamentales, asociaciones civiles, organismos públicos descentralizados y dependencias federales, estatales y municipales.</w:t>
      </w:r>
    </w:p>
    <w:p w:rsidR="005868AA" w:rsidRPr="005868AA" w:rsidRDefault="005868AA" w:rsidP="005868AA">
      <w:pPr>
        <w:jc w:val="both"/>
        <w:rPr>
          <w:rFonts w:cs="Times New Roman"/>
        </w:rPr>
      </w:pPr>
      <w:r w:rsidRPr="005868AA">
        <w:rPr>
          <w:rFonts w:cs="Times New Roman"/>
          <w:b/>
        </w:rPr>
        <w:t>Artículo 23.-</w:t>
      </w:r>
      <w:r w:rsidRPr="005868AA">
        <w:rPr>
          <w:rFonts w:cs="Times New Roman"/>
        </w:rPr>
        <w:t xml:space="preserve"> El Pleno de la Junta Ciudadana de Movilidad Sustentable podrá constituir las comisiones que se estimen necesarias para el cumplimiento de sus objetivos y estás comisiones</w:t>
      </w:r>
      <w:r w:rsidRPr="005868AA">
        <w:rPr>
          <w:rFonts w:cs="Times New Roman"/>
          <w:b/>
          <w:bCs/>
        </w:rPr>
        <w:t xml:space="preserve"> </w:t>
      </w:r>
      <w:r w:rsidRPr="005868AA">
        <w:rPr>
          <w:rFonts w:cs="Times New Roman"/>
        </w:rPr>
        <w:t>podrán, por conducto de la Secretaría Técnica, formular las invitaciones correspondientes a ciudadanos o instituciones del sector privado, social o académico para que participen en el desarrollo de los trabajos.</w:t>
      </w:r>
    </w:p>
    <w:p w:rsidR="005868AA" w:rsidRPr="005868AA" w:rsidRDefault="005868AA" w:rsidP="005868AA">
      <w:pPr>
        <w:jc w:val="both"/>
        <w:rPr>
          <w:rFonts w:cs="Times New Roman"/>
        </w:rPr>
      </w:pPr>
      <w:r w:rsidRPr="005868AA">
        <w:rPr>
          <w:rFonts w:cs="Times New Roman"/>
        </w:rPr>
        <w:t xml:space="preserve">En todo caso, el Pleno de la Junta Ciudadana de Movilidad Sustentable aprobará en su Primera Sesión Ordinaria a tres de sus integrantes para que constituyan la Comisión que fungirá como vigilante de la aplicación de este Reglamento así como  del Reglamento de Tránsito y Vialidad del Municipio de General Escobedo, Nuevo León. En los mismos términos designará a tres integrantes para que funjan como sustitutos de los miembros propietarios de dicha Comisión, para cubrir las ausencias de estos últimos. Esta Comisión deberá sesionar por lo menos una vez semanalmente de acuerdo al calendario que la propia Comisión establezca en su Sesión de Instalación. </w:t>
      </w:r>
    </w:p>
    <w:p w:rsidR="005868AA" w:rsidRPr="005868AA" w:rsidRDefault="005868AA" w:rsidP="005868AA">
      <w:pPr>
        <w:jc w:val="both"/>
        <w:rPr>
          <w:rFonts w:cs="Times New Roman"/>
        </w:rPr>
      </w:pPr>
      <w:r w:rsidRPr="005868AA">
        <w:rPr>
          <w:rFonts w:cs="Times New Roman"/>
        </w:rPr>
        <w:t xml:space="preserve">Igualmente a propuesta de la Secretaría Técnica, el Pleno de la Junta Ciudadana de Movilidad Sustentable podrá elegir a otros ciudadanos de indubitable honorabilidad, no integrantes de dicha Junta, para fungir, en el mismo número de tres,  en otras Tribunas de Justicia Vial que al efecto se estime conveniente establecer para poder atender en mejor medida las necesidades de la población. </w:t>
      </w:r>
    </w:p>
    <w:p w:rsidR="005868AA" w:rsidRPr="005868AA" w:rsidRDefault="005868AA" w:rsidP="005868AA">
      <w:pPr>
        <w:jc w:val="both"/>
        <w:rPr>
          <w:rFonts w:cs="Times New Roman"/>
        </w:rPr>
      </w:pPr>
      <w:r w:rsidRPr="005868AA">
        <w:rPr>
          <w:rFonts w:cs="Times New Roman"/>
        </w:rPr>
        <w:t>En todo caso los miembros de la Comisión  podrán ser removidos de su cargo, por incurrir en faltas injustificadas, mostrar desinterés en el desempeño del cargo, crear conflictos que dificulten los trabajos de la Tribuna de Justicia Vial,  ser sujetos a proceso penal u otras causas similares que desacrediten su honorabilidad.</w:t>
      </w:r>
    </w:p>
    <w:p w:rsidR="005868AA" w:rsidRPr="005868AA" w:rsidRDefault="005868AA" w:rsidP="005868AA">
      <w:pPr>
        <w:jc w:val="both"/>
        <w:rPr>
          <w:rFonts w:cs="Times New Roman"/>
        </w:rPr>
      </w:pPr>
    </w:p>
    <w:p w:rsidR="005868AA" w:rsidRPr="005868AA" w:rsidRDefault="005868AA" w:rsidP="005868AA">
      <w:pPr>
        <w:jc w:val="center"/>
        <w:rPr>
          <w:rFonts w:cs="Times New Roman"/>
          <w:b/>
        </w:rPr>
      </w:pPr>
      <w:r w:rsidRPr="005868AA">
        <w:rPr>
          <w:rFonts w:cs="Times New Roman"/>
          <w:b/>
        </w:rPr>
        <w:t>CAPÍTULO CUARTO</w:t>
      </w:r>
    </w:p>
    <w:p w:rsidR="005868AA" w:rsidRPr="005868AA" w:rsidRDefault="005868AA" w:rsidP="005868AA">
      <w:pPr>
        <w:jc w:val="center"/>
        <w:rPr>
          <w:rFonts w:cs="Times New Roman"/>
          <w:b/>
        </w:rPr>
      </w:pPr>
      <w:r w:rsidRPr="005868AA">
        <w:rPr>
          <w:rFonts w:cs="Times New Roman"/>
          <w:b/>
        </w:rPr>
        <w:t>DE LA SECRETARIA TÉCNICA DE LA JUNTA CIUDADANA DE MOVILIDAD SUSTENTABLE</w:t>
      </w:r>
    </w:p>
    <w:p w:rsidR="005868AA" w:rsidRPr="005868AA" w:rsidRDefault="005868AA" w:rsidP="005868AA">
      <w:pPr>
        <w:jc w:val="both"/>
        <w:rPr>
          <w:rFonts w:cs="Times New Roman"/>
          <w:b/>
        </w:rPr>
      </w:pPr>
    </w:p>
    <w:p w:rsidR="005868AA" w:rsidRPr="005868AA" w:rsidRDefault="005868AA" w:rsidP="005868AA">
      <w:pPr>
        <w:jc w:val="both"/>
        <w:rPr>
          <w:rFonts w:cs="Times New Roman"/>
        </w:rPr>
      </w:pPr>
      <w:r w:rsidRPr="005868AA">
        <w:rPr>
          <w:rFonts w:cs="Times New Roman"/>
          <w:b/>
        </w:rPr>
        <w:t xml:space="preserve">Artículo 24.- </w:t>
      </w:r>
      <w:r w:rsidRPr="005868AA">
        <w:rPr>
          <w:rFonts w:cs="Times New Roman"/>
        </w:rPr>
        <w:t xml:space="preserve">Se crea la Secretaría Técnica como un órgano auxiliar de la Junta Ciudadana de Movilidad Sustentable en el ejercicio de sus atribuciones y para la promoción y verificación de la debida puesta en marcha, ejecución y cumplimiento  de los acuerdos y resoluciones de la propia Contraloría Ciudadana. </w:t>
      </w:r>
    </w:p>
    <w:p w:rsidR="005868AA" w:rsidRDefault="005868AA" w:rsidP="005868AA">
      <w:pPr>
        <w:jc w:val="both"/>
        <w:rPr>
          <w:rFonts w:cs="Times New Roman"/>
        </w:rPr>
      </w:pPr>
      <w:r w:rsidRPr="005868AA">
        <w:rPr>
          <w:rFonts w:cs="Times New Roman"/>
          <w:b/>
        </w:rPr>
        <w:t xml:space="preserve">Artículo 25.- </w:t>
      </w:r>
      <w:r w:rsidRPr="005868AA">
        <w:rPr>
          <w:rFonts w:cs="Times New Roman"/>
        </w:rPr>
        <w:t>La titularidad de la Secretaría Técnica de la Junta Ciudadana de Movilidad Sustentable la ocupará el servidor público municipal que al efecto sea designado por la Presidencia Municipal.</w:t>
      </w:r>
    </w:p>
    <w:p w:rsidR="005868AA" w:rsidRDefault="005868AA" w:rsidP="005868AA">
      <w:pPr>
        <w:jc w:val="both"/>
        <w:rPr>
          <w:rFonts w:cs="Times New Roman"/>
        </w:rPr>
      </w:pPr>
    </w:p>
    <w:p w:rsidR="005868AA" w:rsidRDefault="005868AA" w:rsidP="005868AA">
      <w:pPr>
        <w:jc w:val="both"/>
        <w:rPr>
          <w:rFonts w:cs="Times New Roman"/>
        </w:rPr>
      </w:pPr>
    </w:p>
    <w:p w:rsidR="005868AA" w:rsidRPr="005868AA" w:rsidRDefault="005868AA" w:rsidP="005868AA">
      <w:pPr>
        <w:jc w:val="both"/>
        <w:rPr>
          <w:rFonts w:cs="Times New Roman"/>
        </w:rPr>
      </w:pPr>
    </w:p>
    <w:p w:rsidR="005868AA" w:rsidRPr="005868AA" w:rsidRDefault="005868AA" w:rsidP="005868AA">
      <w:pPr>
        <w:jc w:val="both"/>
        <w:rPr>
          <w:rFonts w:cs="Times New Roman"/>
          <w:lang w:val="es-ES"/>
        </w:rPr>
      </w:pPr>
      <w:r w:rsidRPr="005868AA">
        <w:rPr>
          <w:rFonts w:cs="Times New Roman"/>
          <w:b/>
          <w:lang w:val="es-ES"/>
        </w:rPr>
        <w:lastRenderedPageBreak/>
        <w:t>Artículo 26</w:t>
      </w:r>
      <w:r w:rsidRPr="005868AA">
        <w:rPr>
          <w:rFonts w:cs="Times New Roman"/>
          <w:lang w:val="es-ES"/>
        </w:rPr>
        <w:t>.- Son facultades y obligaciones de la Secretaría Técnica, las siguientes:</w:t>
      </w:r>
    </w:p>
    <w:p w:rsidR="005868AA" w:rsidRPr="005868AA" w:rsidRDefault="005868AA" w:rsidP="005868AA">
      <w:pPr>
        <w:numPr>
          <w:ilvl w:val="0"/>
          <w:numId w:val="6"/>
        </w:numPr>
        <w:jc w:val="both"/>
        <w:rPr>
          <w:rFonts w:cs="Times New Roman"/>
          <w:lang w:val="es-ES"/>
        </w:rPr>
      </w:pPr>
      <w:r w:rsidRPr="005868AA">
        <w:rPr>
          <w:rFonts w:cs="Times New Roman"/>
          <w:lang w:val="es-ES"/>
        </w:rPr>
        <w:t>Coordinar la logística de las actividades de la Junta Ciudadana de Movilidad Sustentable y vigilar que se otorguen los bienes, instrumentos, recursos y en general demás facilidades necesarias para el debido desempeño de sus atribuciones;</w:t>
      </w:r>
    </w:p>
    <w:p w:rsidR="005868AA" w:rsidRPr="005868AA" w:rsidRDefault="005868AA" w:rsidP="005868AA">
      <w:pPr>
        <w:numPr>
          <w:ilvl w:val="0"/>
          <w:numId w:val="6"/>
        </w:numPr>
        <w:jc w:val="both"/>
        <w:rPr>
          <w:rFonts w:cs="Times New Roman"/>
          <w:lang w:val="es-ES"/>
        </w:rPr>
      </w:pPr>
      <w:r w:rsidRPr="005868AA">
        <w:rPr>
          <w:rFonts w:cs="Times New Roman"/>
          <w:lang w:val="es-ES"/>
        </w:rPr>
        <w:t xml:space="preserve">Convocar, asistir y dirigir las sesiones del Pleno de la Junta Ciudadana de Movilidad Sustentable con voz informativa, pero sin voto; y formular las actas correspondientes; </w:t>
      </w:r>
    </w:p>
    <w:p w:rsidR="005868AA" w:rsidRPr="005868AA" w:rsidRDefault="005868AA" w:rsidP="005868AA">
      <w:pPr>
        <w:numPr>
          <w:ilvl w:val="0"/>
          <w:numId w:val="6"/>
        </w:numPr>
        <w:jc w:val="both"/>
        <w:rPr>
          <w:rFonts w:cs="Times New Roman"/>
          <w:lang w:val="es-ES"/>
        </w:rPr>
      </w:pPr>
      <w:r w:rsidRPr="005868AA">
        <w:rPr>
          <w:rFonts w:cs="Times New Roman"/>
          <w:lang w:val="es-ES"/>
        </w:rPr>
        <w:t>Auxiliar a las distintas Comisiones que se creen por el Pleno de la Junta Ciudadana de Movilidad Sustentable en el desempeño de sus funciones, procurando sean cumplidos sus requerimientos para tales efectos;</w:t>
      </w:r>
    </w:p>
    <w:p w:rsidR="005868AA" w:rsidRPr="005868AA" w:rsidRDefault="005868AA" w:rsidP="005868AA">
      <w:pPr>
        <w:numPr>
          <w:ilvl w:val="0"/>
          <w:numId w:val="6"/>
        </w:numPr>
        <w:jc w:val="both"/>
        <w:rPr>
          <w:rFonts w:cs="Times New Roman"/>
          <w:lang w:val="es-ES"/>
        </w:rPr>
      </w:pPr>
      <w:r w:rsidRPr="005868AA">
        <w:rPr>
          <w:rFonts w:cs="Times New Roman"/>
          <w:lang w:val="es-ES"/>
        </w:rPr>
        <w:t>Coordinar al cuerpo de asesores de la Junta Ciudadana de Movilidad Sustentable;</w:t>
      </w:r>
    </w:p>
    <w:p w:rsidR="005868AA" w:rsidRPr="005868AA" w:rsidRDefault="005868AA" w:rsidP="005868AA">
      <w:pPr>
        <w:numPr>
          <w:ilvl w:val="0"/>
          <w:numId w:val="6"/>
        </w:numPr>
        <w:jc w:val="both"/>
        <w:rPr>
          <w:rFonts w:cs="Times New Roman"/>
          <w:lang w:val="es-ES"/>
        </w:rPr>
      </w:pPr>
      <w:r w:rsidRPr="005868AA">
        <w:rPr>
          <w:rFonts w:cs="Times New Roman"/>
          <w:lang w:val="es-ES"/>
        </w:rPr>
        <w:t>Ser el conducto de comunicación oficial entre la Junta Ciudadana de Movilidad Sustentable y las distintas dependencias y entidades de la Administración Pública Municipal;</w:t>
      </w:r>
    </w:p>
    <w:p w:rsidR="005868AA" w:rsidRPr="005868AA" w:rsidRDefault="005868AA" w:rsidP="005868AA">
      <w:pPr>
        <w:numPr>
          <w:ilvl w:val="0"/>
          <w:numId w:val="6"/>
        </w:numPr>
        <w:jc w:val="both"/>
        <w:rPr>
          <w:rFonts w:cs="Times New Roman"/>
          <w:lang w:val="es-ES"/>
        </w:rPr>
      </w:pPr>
      <w:r w:rsidRPr="005868AA">
        <w:rPr>
          <w:rFonts w:cs="Times New Roman"/>
          <w:bCs/>
        </w:rPr>
        <w:t>Promover la realización y ejecución de campañas y programas para que:</w:t>
      </w:r>
    </w:p>
    <w:p w:rsidR="005868AA" w:rsidRPr="005868AA" w:rsidRDefault="005868AA" w:rsidP="005868AA">
      <w:pPr>
        <w:numPr>
          <w:ilvl w:val="0"/>
          <w:numId w:val="7"/>
        </w:numPr>
        <w:jc w:val="both"/>
        <w:rPr>
          <w:rFonts w:cs="Times New Roman"/>
          <w:bCs/>
        </w:rPr>
      </w:pPr>
      <w:r w:rsidRPr="005868AA">
        <w:rPr>
          <w:rFonts w:cs="Times New Roman"/>
          <w:bCs/>
        </w:rPr>
        <w:t>Los alumnos de preescolar, primaria y secundaria conozcan las  simbologías viales, procurando que  la capacitación correspondiente, se otorgue a través de un elemento de la corporación de la dirección de vialidad y tránsito municipal;</w:t>
      </w:r>
    </w:p>
    <w:p w:rsidR="005868AA" w:rsidRPr="005868AA" w:rsidRDefault="005868AA" w:rsidP="005868AA">
      <w:pPr>
        <w:numPr>
          <w:ilvl w:val="0"/>
          <w:numId w:val="7"/>
        </w:numPr>
        <w:jc w:val="both"/>
        <w:rPr>
          <w:rFonts w:cs="Times New Roman"/>
          <w:bCs/>
        </w:rPr>
      </w:pPr>
      <w:r w:rsidRPr="005868AA">
        <w:rPr>
          <w:rFonts w:cs="Times New Roman"/>
          <w:bCs/>
        </w:rPr>
        <w:t>Los niños de preescolar, primaria y adolescentes de secundaria, conozcan, practiquen y respeten los señalamientos viales de tránsito;</w:t>
      </w:r>
    </w:p>
    <w:p w:rsidR="005868AA" w:rsidRPr="005868AA" w:rsidRDefault="005868AA" w:rsidP="005868AA">
      <w:pPr>
        <w:numPr>
          <w:ilvl w:val="0"/>
          <w:numId w:val="7"/>
        </w:numPr>
        <w:jc w:val="both"/>
        <w:rPr>
          <w:rFonts w:cs="Times New Roman"/>
          <w:bCs/>
        </w:rPr>
      </w:pPr>
      <w:r w:rsidRPr="005868AA">
        <w:rPr>
          <w:rFonts w:cs="Times New Roman"/>
          <w:bCs/>
        </w:rPr>
        <w:t>Los niños y adolescentes adopten actitudes de respeto a su integridad y a la de sus semejantes, practicando la educación vial;</w:t>
      </w:r>
    </w:p>
    <w:p w:rsidR="005868AA" w:rsidRPr="005868AA" w:rsidRDefault="005868AA" w:rsidP="005868AA">
      <w:pPr>
        <w:numPr>
          <w:ilvl w:val="0"/>
          <w:numId w:val="7"/>
        </w:numPr>
        <w:jc w:val="both"/>
        <w:rPr>
          <w:rFonts w:cs="Times New Roman"/>
          <w:bCs/>
        </w:rPr>
      </w:pPr>
      <w:r w:rsidRPr="005868AA">
        <w:rPr>
          <w:rFonts w:cs="Times New Roman"/>
          <w:bCs/>
        </w:rPr>
        <w:t>Los oficiales de tránsito, capaciten y motiven a los maestros para que en cada salón de clase se transfieran los conocimientos de la señalización vial; y</w:t>
      </w:r>
    </w:p>
    <w:p w:rsidR="005868AA" w:rsidRPr="005868AA" w:rsidRDefault="005868AA" w:rsidP="005868AA">
      <w:pPr>
        <w:numPr>
          <w:ilvl w:val="0"/>
          <w:numId w:val="7"/>
        </w:numPr>
        <w:jc w:val="both"/>
        <w:rPr>
          <w:rFonts w:cs="Times New Roman"/>
          <w:bCs/>
        </w:rPr>
      </w:pPr>
      <w:r w:rsidRPr="005868AA">
        <w:rPr>
          <w:rFonts w:cs="Times New Roman"/>
          <w:bCs/>
        </w:rPr>
        <w:t>En general se den a conocer a la población las distintas políticas y programas en materia de tránsito y vialidad que se adopten en el Municipio.</w:t>
      </w:r>
    </w:p>
    <w:p w:rsidR="005868AA" w:rsidRPr="005868AA" w:rsidRDefault="005868AA" w:rsidP="005868AA">
      <w:pPr>
        <w:numPr>
          <w:ilvl w:val="0"/>
          <w:numId w:val="6"/>
        </w:numPr>
        <w:jc w:val="both"/>
        <w:rPr>
          <w:rFonts w:cs="Times New Roman"/>
          <w:bCs/>
        </w:rPr>
      </w:pPr>
      <w:r w:rsidRPr="005868AA">
        <w:rPr>
          <w:rFonts w:cs="Times New Roman"/>
          <w:bCs/>
        </w:rPr>
        <w:t>Coordinar el programa de patrulleritos y de adultos mayores y madres de familia auxiliares de los Agentes de Tránsito y Vialidad;</w:t>
      </w:r>
    </w:p>
    <w:p w:rsidR="005868AA" w:rsidRPr="005868AA" w:rsidRDefault="005868AA" w:rsidP="005868AA">
      <w:pPr>
        <w:numPr>
          <w:ilvl w:val="0"/>
          <w:numId w:val="6"/>
        </w:numPr>
        <w:jc w:val="both"/>
        <w:rPr>
          <w:rFonts w:cs="Times New Roman"/>
          <w:bCs/>
        </w:rPr>
      </w:pPr>
      <w:r w:rsidRPr="005868AA">
        <w:rPr>
          <w:rFonts w:cs="Times New Roman"/>
          <w:bCs/>
        </w:rPr>
        <w:t>Capacitar a grupos de patrulleritos viales y adultos mayores y madres de familia auxiliares de los agentes de tránsito en cada escuela del municipio, sobre todo en las escuelas preescolares, primarias y secundarias donde se perciba mayor movimiento vehicular;</w:t>
      </w:r>
    </w:p>
    <w:p w:rsidR="005868AA" w:rsidRPr="005868AA" w:rsidRDefault="005868AA" w:rsidP="005868AA">
      <w:pPr>
        <w:numPr>
          <w:ilvl w:val="0"/>
          <w:numId w:val="6"/>
        </w:numPr>
        <w:jc w:val="both"/>
        <w:rPr>
          <w:rFonts w:cs="Times New Roman"/>
          <w:bCs/>
        </w:rPr>
      </w:pPr>
      <w:r w:rsidRPr="005868AA">
        <w:rPr>
          <w:rFonts w:cs="Times New Roman"/>
          <w:bCs/>
        </w:rPr>
        <w:t>Dotar de materiales adecuados a los patrulleritos y adultos mayores y madres de familia auxiliares de los agentes de tránsito  para que se distingan y puedan ser observados por los conductores con anticipación por medio de chalecos fosforescentes, gorras, cuarteleras o quepís y silbatos. Además proporcionarles señalamientos físicos tales como: alto, ceda el paso, velocidad máxima escolar y los demás que resulten necesarios;</w:t>
      </w:r>
    </w:p>
    <w:p w:rsidR="005868AA" w:rsidRPr="005868AA" w:rsidRDefault="005868AA" w:rsidP="005868AA">
      <w:pPr>
        <w:numPr>
          <w:ilvl w:val="0"/>
          <w:numId w:val="6"/>
        </w:numPr>
        <w:jc w:val="both"/>
        <w:rPr>
          <w:rFonts w:cs="Times New Roman"/>
          <w:bCs/>
        </w:rPr>
      </w:pPr>
      <w:r w:rsidRPr="005868AA">
        <w:rPr>
          <w:rFonts w:cs="Times New Roman"/>
          <w:bCs/>
        </w:rPr>
        <w:t>Coordinar el programa de observatorio vial ciudadano en escuelas secundarias;</w:t>
      </w:r>
    </w:p>
    <w:p w:rsidR="005868AA" w:rsidRPr="005868AA" w:rsidRDefault="005868AA" w:rsidP="005868AA">
      <w:pPr>
        <w:numPr>
          <w:ilvl w:val="0"/>
          <w:numId w:val="6"/>
        </w:numPr>
        <w:jc w:val="both"/>
        <w:rPr>
          <w:rFonts w:cs="Times New Roman"/>
          <w:bCs/>
        </w:rPr>
      </w:pPr>
      <w:r w:rsidRPr="005868AA">
        <w:rPr>
          <w:rFonts w:cs="Times New Roman"/>
          <w:bCs/>
        </w:rPr>
        <w:t>Formar comités de observatorio vial ciudadano con padres de familia y maestros en las instituciones de preescolar y educación primaria, apoyados por un oficial de tránsito adscrito para el mejor funcionamiento del programa;</w:t>
      </w:r>
    </w:p>
    <w:p w:rsidR="005868AA" w:rsidRPr="005868AA" w:rsidRDefault="005868AA" w:rsidP="005868AA">
      <w:pPr>
        <w:jc w:val="both"/>
        <w:rPr>
          <w:rFonts w:cs="Times New Roman"/>
          <w:bCs/>
        </w:rPr>
      </w:pPr>
    </w:p>
    <w:p w:rsidR="005868AA" w:rsidRPr="005868AA" w:rsidRDefault="005868AA" w:rsidP="005868AA">
      <w:pPr>
        <w:numPr>
          <w:ilvl w:val="0"/>
          <w:numId w:val="6"/>
        </w:numPr>
        <w:jc w:val="both"/>
        <w:rPr>
          <w:rFonts w:cs="Times New Roman"/>
          <w:lang w:val="es-ES"/>
        </w:rPr>
      </w:pPr>
      <w:r w:rsidRPr="005868AA">
        <w:rPr>
          <w:rFonts w:cs="Times New Roman"/>
          <w:lang w:val="es-ES"/>
        </w:rPr>
        <w:lastRenderedPageBreak/>
        <w:t>Por sí o por medio del servidor público que él mismo designe, presidir las audiencias de la Tribuna de Justicia Vial y revisar, calificar y cuantificar  las sanciones de tránsito  impuestas.</w:t>
      </w:r>
    </w:p>
    <w:p w:rsidR="005868AA" w:rsidRPr="005868AA" w:rsidRDefault="005868AA" w:rsidP="005868AA">
      <w:pPr>
        <w:numPr>
          <w:ilvl w:val="0"/>
          <w:numId w:val="6"/>
        </w:numPr>
        <w:jc w:val="both"/>
        <w:rPr>
          <w:rFonts w:cs="Times New Roman"/>
          <w:lang w:val="es-ES"/>
        </w:rPr>
      </w:pPr>
      <w:r w:rsidRPr="005868AA">
        <w:rPr>
          <w:rFonts w:cs="Times New Roman"/>
          <w:lang w:val="es-ES"/>
        </w:rPr>
        <w:t xml:space="preserve">Establecer, cuando así se estime conveniente, Comités de Vecinos y Comités Escolares para escuchar y atender sus peticiones y requerimientos en materia de movilidad sustentable, tránsito y vialidad; </w:t>
      </w:r>
    </w:p>
    <w:p w:rsidR="005868AA" w:rsidRPr="005868AA" w:rsidRDefault="005868AA" w:rsidP="005868AA">
      <w:pPr>
        <w:numPr>
          <w:ilvl w:val="0"/>
          <w:numId w:val="6"/>
        </w:numPr>
        <w:jc w:val="both"/>
        <w:rPr>
          <w:rFonts w:cs="Times New Roman"/>
          <w:lang w:val="es-ES"/>
        </w:rPr>
      </w:pPr>
      <w:r w:rsidRPr="005868AA">
        <w:rPr>
          <w:rFonts w:cs="Times New Roman"/>
          <w:lang w:val="es-ES"/>
        </w:rPr>
        <w:t>Otorgar los vistos buenos municipales para la expedición de las Licencias de Conducir en los términos del Reglamento de Tránsito y Vialidad de General Escobedo, Nuevo León;  y</w:t>
      </w:r>
    </w:p>
    <w:p w:rsidR="005868AA" w:rsidRPr="005868AA" w:rsidRDefault="005868AA" w:rsidP="005868AA">
      <w:pPr>
        <w:numPr>
          <w:ilvl w:val="0"/>
          <w:numId w:val="6"/>
        </w:numPr>
        <w:jc w:val="both"/>
        <w:rPr>
          <w:rFonts w:cs="Times New Roman"/>
          <w:lang w:val="es-ES"/>
        </w:rPr>
      </w:pPr>
      <w:r w:rsidRPr="005868AA">
        <w:rPr>
          <w:rFonts w:cs="Times New Roman"/>
          <w:lang w:val="es-ES"/>
        </w:rPr>
        <w:t xml:space="preserve">Las demás que le otorguen distintos ordenamientos jurídicos. </w:t>
      </w:r>
    </w:p>
    <w:p w:rsidR="005868AA" w:rsidRPr="005868AA" w:rsidRDefault="005868AA" w:rsidP="005868AA">
      <w:pPr>
        <w:jc w:val="center"/>
        <w:rPr>
          <w:rFonts w:cs="Times New Roman"/>
          <w:b/>
          <w:lang w:val="es-ES"/>
        </w:rPr>
      </w:pPr>
      <w:r w:rsidRPr="005868AA">
        <w:rPr>
          <w:rFonts w:cs="Times New Roman"/>
          <w:b/>
          <w:lang w:val="es-ES"/>
        </w:rPr>
        <w:t>TÍTULO TERCERO</w:t>
      </w:r>
    </w:p>
    <w:p w:rsidR="005868AA" w:rsidRPr="005868AA" w:rsidRDefault="005868AA" w:rsidP="005868AA">
      <w:pPr>
        <w:jc w:val="center"/>
        <w:rPr>
          <w:rFonts w:cs="Times New Roman"/>
          <w:b/>
          <w:lang w:val="es-ES"/>
        </w:rPr>
      </w:pPr>
      <w:r w:rsidRPr="005868AA">
        <w:rPr>
          <w:rFonts w:cs="Times New Roman"/>
          <w:b/>
          <w:lang w:val="es-ES"/>
        </w:rPr>
        <w:t>CAPÍTULO PRIMERO</w:t>
      </w:r>
    </w:p>
    <w:p w:rsidR="005868AA" w:rsidRPr="005868AA" w:rsidRDefault="005868AA" w:rsidP="005868AA">
      <w:pPr>
        <w:jc w:val="center"/>
        <w:rPr>
          <w:rFonts w:cs="Times New Roman"/>
          <w:b/>
          <w:lang w:val="es-ES"/>
        </w:rPr>
      </w:pPr>
      <w:r w:rsidRPr="005868AA">
        <w:rPr>
          <w:rFonts w:cs="Times New Roman"/>
          <w:b/>
          <w:lang w:val="es-ES"/>
        </w:rPr>
        <w:t>DE LA TRIBUNA DE JUSTICIA VIAL</w:t>
      </w:r>
    </w:p>
    <w:p w:rsidR="005868AA" w:rsidRPr="005868AA" w:rsidRDefault="005868AA" w:rsidP="005868AA">
      <w:pPr>
        <w:jc w:val="center"/>
        <w:rPr>
          <w:rFonts w:cs="Times New Roman"/>
          <w:b/>
          <w:lang w:val="es-ES"/>
        </w:rPr>
      </w:pPr>
      <w:r w:rsidRPr="005868AA">
        <w:rPr>
          <w:rFonts w:cs="Times New Roman"/>
          <w:b/>
          <w:lang w:val="es-ES"/>
        </w:rPr>
        <w:t>DEL MUNICIPIO DE GENERAL ESCOBEDO, NUEVO LEÓN</w:t>
      </w:r>
    </w:p>
    <w:p w:rsidR="005868AA" w:rsidRPr="005868AA" w:rsidRDefault="005868AA" w:rsidP="005868AA">
      <w:pPr>
        <w:jc w:val="both"/>
        <w:rPr>
          <w:rFonts w:cs="Times New Roman"/>
          <w:b/>
          <w:lang w:val="es-ES"/>
        </w:rPr>
      </w:pPr>
    </w:p>
    <w:p w:rsidR="005868AA" w:rsidRPr="005868AA" w:rsidRDefault="005868AA" w:rsidP="005868AA">
      <w:pPr>
        <w:jc w:val="both"/>
        <w:rPr>
          <w:rFonts w:cs="Times New Roman"/>
          <w:lang w:val="es-ES"/>
        </w:rPr>
      </w:pPr>
      <w:r w:rsidRPr="005868AA">
        <w:rPr>
          <w:rFonts w:cs="Times New Roman"/>
          <w:b/>
          <w:lang w:val="es-ES"/>
        </w:rPr>
        <w:t xml:space="preserve">Artículo 27.- </w:t>
      </w:r>
      <w:r w:rsidRPr="005868AA">
        <w:rPr>
          <w:rFonts w:cs="Times New Roman"/>
          <w:lang w:val="es-ES"/>
        </w:rPr>
        <w:t xml:space="preserve">Se crea la Tribuna de Justicia Vial del Municipio de General Escobedo, Nuevo León como el órgano técnico, de participación ciudadana, encargado de la revisión y en su caso calificación y cuantificación de las sanciones en materia de tránsito impuestas por el Policía de Tránsito en los términos del Reglamento de Tránsito y Vialidad del Municipio de General Escobedo, Nuevo León y demás disposiciones jurídicas aplicables. </w:t>
      </w:r>
    </w:p>
    <w:p w:rsidR="005868AA" w:rsidRPr="005868AA" w:rsidRDefault="005868AA" w:rsidP="005868AA">
      <w:pPr>
        <w:jc w:val="both"/>
        <w:rPr>
          <w:rFonts w:cs="Times New Roman"/>
          <w:lang w:val="es-ES"/>
        </w:rPr>
      </w:pPr>
      <w:r w:rsidRPr="005868AA">
        <w:rPr>
          <w:rFonts w:cs="Times New Roman"/>
          <w:lang w:val="es-ES"/>
        </w:rPr>
        <w:t>Podrá haber más de una Tribuna de Justicia Vial Municipal cuando así se juzgue conveniente por el Presidente Municipal a propuesta del Secretario Técnico de la Junta Ciudadana de Movilidad Sustentable del Municipio de General Escobedo, Nuevo León.</w:t>
      </w:r>
    </w:p>
    <w:p w:rsidR="005868AA" w:rsidRPr="005868AA" w:rsidRDefault="005868AA" w:rsidP="005868AA">
      <w:pPr>
        <w:jc w:val="both"/>
        <w:rPr>
          <w:rFonts w:cs="Times New Roman"/>
          <w:lang w:val="es-ES"/>
        </w:rPr>
      </w:pPr>
      <w:r w:rsidRPr="005868AA">
        <w:rPr>
          <w:rFonts w:cs="Times New Roman"/>
          <w:b/>
          <w:lang w:val="es-ES"/>
        </w:rPr>
        <w:t xml:space="preserve">Artículo 28.- </w:t>
      </w:r>
      <w:r w:rsidRPr="005868AA">
        <w:rPr>
          <w:rFonts w:cs="Times New Roman"/>
          <w:lang w:val="es-ES"/>
        </w:rPr>
        <w:t xml:space="preserve">La Tribuna de Justicia Vial se integrará por un servidor público municipal designado por el Secretario Técnico de la Junta Ciudadana de Movilidad Sustentable de General Escobedo, Nuevo León, quien fungirá como autoridad resolutoria de la revisión, calificación y cuantificación de las sanciones de tránsito impuestas; y </w:t>
      </w:r>
    </w:p>
    <w:p w:rsidR="005868AA" w:rsidRPr="005868AA" w:rsidRDefault="005868AA" w:rsidP="005868AA">
      <w:pPr>
        <w:jc w:val="both"/>
        <w:rPr>
          <w:rFonts w:cs="Times New Roman"/>
          <w:lang w:val="es-ES"/>
        </w:rPr>
      </w:pPr>
      <w:r w:rsidRPr="005868AA">
        <w:rPr>
          <w:rFonts w:cs="Times New Roman"/>
          <w:b/>
          <w:lang w:val="es-ES"/>
        </w:rPr>
        <w:t xml:space="preserve">Artículo 29.- </w:t>
      </w:r>
      <w:r w:rsidRPr="005868AA">
        <w:rPr>
          <w:rFonts w:cs="Times New Roman"/>
          <w:lang w:val="es-ES"/>
        </w:rPr>
        <w:t>En la revisión de las sanciones en materia de tránsito que se le presenten, la Tribuna de Justicia Vial deberá privilegiar el principio de presunta inocencia del conductor.</w:t>
      </w:r>
    </w:p>
    <w:p w:rsidR="005868AA" w:rsidRPr="005868AA" w:rsidRDefault="005868AA" w:rsidP="005868AA">
      <w:pPr>
        <w:jc w:val="center"/>
        <w:rPr>
          <w:rFonts w:cs="Times New Roman"/>
          <w:b/>
          <w:lang w:val="es-ES"/>
        </w:rPr>
      </w:pPr>
      <w:r w:rsidRPr="005868AA">
        <w:rPr>
          <w:rFonts w:cs="Times New Roman"/>
          <w:b/>
          <w:lang w:val="es-ES"/>
        </w:rPr>
        <w:t>CAPÍTULO SEGUNDO</w:t>
      </w:r>
    </w:p>
    <w:p w:rsidR="005868AA" w:rsidRPr="005868AA" w:rsidRDefault="005868AA" w:rsidP="005868AA">
      <w:pPr>
        <w:jc w:val="center"/>
        <w:rPr>
          <w:rFonts w:cs="Times New Roman"/>
          <w:b/>
          <w:lang w:val="es-ES"/>
        </w:rPr>
      </w:pPr>
      <w:r w:rsidRPr="005868AA">
        <w:rPr>
          <w:rFonts w:cs="Times New Roman"/>
          <w:b/>
          <w:lang w:val="es-ES"/>
        </w:rPr>
        <w:t>DE LAS AUDIENCIAS</w:t>
      </w:r>
    </w:p>
    <w:p w:rsidR="005868AA" w:rsidRPr="005868AA" w:rsidRDefault="005868AA" w:rsidP="005868AA">
      <w:pPr>
        <w:jc w:val="both"/>
        <w:rPr>
          <w:rFonts w:cs="Times New Roman"/>
          <w:lang w:val="es-ES"/>
        </w:rPr>
      </w:pPr>
      <w:r w:rsidRPr="005868AA">
        <w:rPr>
          <w:rFonts w:cs="Times New Roman"/>
          <w:b/>
          <w:lang w:val="es-ES"/>
        </w:rPr>
        <w:t xml:space="preserve">Artículo 30. </w:t>
      </w:r>
      <w:r w:rsidRPr="005868AA">
        <w:rPr>
          <w:rFonts w:cs="Times New Roman"/>
          <w:lang w:val="es-ES"/>
        </w:rPr>
        <w:t>Las Audiencias serán conformadas por:</w:t>
      </w:r>
    </w:p>
    <w:p w:rsidR="005868AA" w:rsidRPr="005868AA" w:rsidRDefault="005868AA" w:rsidP="005868AA">
      <w:pPr>
        <w:numPr>
          <w:ilvl w:val="0"/>
          <w:numId w:val="38"/>
        </w:numPr>
        <w:jc w:val="both"/>
        <w:rPr>
          <w:rFonts w:cs="Times New Roman"/>
          <w:lang w:val="es-ES"/>
        </w:rPr>
      </w:pPr>
      <w:r w:rsidRPr="005868AA">
        <w:rPr>
          <w:rFonts w:cs="Times New Roman"/>
          <w:lang w:val="es-ES"/>
        </w:rPr>
        <w:t xml:space="preserve">Juez de la Tribuna de Justicia Vial; </w:t>
      </w:r>
    </w:p>
    <w:p w:rsidR="005868AA" w:rsidRPr="005868AA" w:rsidRDefault="005868AA" w:rsidP="005868AA">
      <w:pPr>
        <w:numPr>
          <w:ilvl w:val="0"/>
          <w:numId w:val="38"/>
        </w:numPr>
        <w:jc w:val="both"/>
        <w:rPr>
          <w:rFonts w:cs="Times New Roman"/>
          <w:lang w:val="es-ES"/>
        </w:rPr>
      </w:pPr>
      <w:r w:rsidRPr="005868AA">
        <w:rPr>
          <w:rFonts w:cs="Times New Roman"/>
          <w:lang w:val="es-ES"/>
        </w:rPr>
        <w:t>Representante de la Dirección de Transito; y</w:t>
      </w:r>
    </w:p>
    <w:p w:rsidR="005868AA" w:rsidRPr="005868AA" w:rsidRDefault="005868AA" w:rsidP="005868AA">
      <w:pPr>
        <w:numPr>
          <w:ilvl w:val="0"/>
          <w:numId w:val="38"/>
        </w:numPr>
        <w:jc w:val="both"/>
        <w:rPr>
          <w:rFonts w:cs="Times New Roman"/>
          <w:lang w:val="es-ES"/>
        </w:rPr>
      </w:pPr>
      <w:r w:rsidRPr="005868AA">
        <w:rPr>
          <w:rFonts w:cs="Times New Roman"/>
          <w:lang w:val="es-ES"/>
        </w:rPr>
        <w:t xml:space="preserve"> El ciudadano que impugne la boleta de infracción que corresponda.</w:t>
      </w:r>
    </w:p>
    <w:p w:rsidR="005868AA" w:rsidRPr="005868AA" w:rsidRDefault="005868AA" w:rsidP="005868AA">
      <w:pPr>
        <w:jc w:val="both"/>
        <w:rPr>
          <w:rFonts w:cs="Times New Roman"/>
          <w:lang w:val="es-ES"/>
        </w:rPr>
      </w:pPr>
      <w:r w:rsidRPr="005868AA">
        <w:rPr>
          <w:rFonts w:cs="Times New Roman"/>
          <w:b/>
          <w:lang w:val="es-ES"/>
        </w:rPr>
        <w:t xml:space="preserve">Artículo 31. </w:t>
      </w:r>
      <w:r w:rsidRPr="005868AA">
        <w:rPr>
          <w:rFonts w:cs="Times New Roman"/>
          <w:lang w:val="es-ES"/>
        </w:rPr>
        <w:t>Las audiencias a que se refiere el artículo anterior se conducirán respetando los principios y garantías procesales, especialmente los de imparcialidad, publicidad, igualdad de partes, inmediación, contradicción y concentración.</w:t>
      </w:r>
    </w:p>
    <w:p w:rsidR="005868AA" w:rsidRPr="005868AA" w:rsidRDefault="005868AA" w:rsidP="005868AA">
      <w:pPr>
        <w:jc w:val="both"/>
        <w:rPr>
          <w:rFonts w:cs="Times New Roman"/>
          <w:lang w:val="es-ES"/>
        </w:rPr>
      </w:pPr>
    </w:p>
    <w:p w:rsidR="005868AA" w:rsidRPr="005868AA" w:rsidRDefault="005868AA" w:rsidP="005868AA">
      <w:pPr>
        <w:jc w:val="both"/>
        <w:rPr>
          <w:rFonts w:cs="Times New Roman"/>
          <w:lang w:val="es-ES"/>
        </w:rPr>
      </w:pPr>
      <w:r w:rsidRPr="005868AA">
        <w:rPr>
          <w:rFonts w:cs="Times New Roman"/>
          <w:b/>
          <w:lang w:val="es-ES"/>
        </w:rPr>
        <w:lastRenderedPageBreak/>
        <w:t xml:space="preserve">Artículo 32. </w:t>
      </w:r>
      <w:r w:rsidRPr="005868AA">
        <w:rPr>
          <w:rFonts w:cs="Times New Roman"/>
          <w:lang w:val="es-ES"/>
        </w:rPr>
        <w:t>Los sujetos que conformen la audiencia, se conducirán bajo los principios de honestidad, veracidad, lealtad y buena fe.</w:t>
      </w:r>
    </w:p>
    <w:p w:rsidR="005868AA" w:rsidRPr="005868AA" w:rsidRDefault="005868AA" w:rsidP="005868AA">
      <w:pPr>
        <w:jc w:val="both"/>
        <w:rPr>
          <w:rFonts w:cs="Times New Roman"/>
          <w:lang w:val="es-ES"/>
        </w:rPr>
      </w:pPr>
      <w:r w:rsidRPr="005868AA">
        <w:rPr>
          <w:rFonts w:cs="Times New Roman"/>
          <w:b/>
          <w:lang w:val="es-ES"/>
        </w:rPr>
        <w:t xml:space="preserve">Artículo 33. </w:t>
      </w:r>
      <w:r w:rsidRPr="005868AA">
        <w:rPr>
          <w:rFonts w:cs="Times New Roman"/>
          <w:lang w:val="es-ES"/>
        </w:rPr>
        <w:t>La Audiencia se realizará oralmente, sin perjuicio del registro en actas, salvo excepción expresa establecida.</w:t>
      </w:r>
    </w:p>
    <w:p w:rsidR="005868AA" w:rsidRPr="005868AA" w:rsidRDefault="005868AA" w:rsidP="005868AA">
      <w:pPr>
        <w:jc w:val="both"/>
        <w:rPr>
          <w:rFonts w:cs="Times New Roman"/>
          <w:lang w:val="es-ES"/>
        </w:rPr>
      </w:pPr>
      <w:r w:rsidRPr="005868AA">
        <w:rPr>
          <w:rFonts w:cs="Times New Roman"/>
          <w:b/>
          <w:lang w:val="es-ES"/>
        </w:rPr>
        <w:t xml:space="preserve">Artículo 34. </w:t>
      </w:r>
      <w:r w:rsidRPr="005868AA">
        <w:rPr>
          <w:rFonts w:cs="Times New Roman"/>
          <w:lang w:val="es-ES"/>
        </w:rPr>
        <w:t>La audiencia se realizará en acto único para decidir la cuestión, sin embargo por causas excepcionales podrá diferirse para el desahogo de medios de prueba de previo y especial pronunciamiento.</w:t>
      </w:r>
    </w:p>
    <w:p w:rsidR="005868AA" w:rsidRPr="005868AA" w:rsidRDefault="005868AA" w:rsidP="005868AA">
      <w:pPr>
        <w:jc w:val="both"/>
        <w:rPr>
          <w:rFonts w:cs="Times New Roman"/>
          <w:lang w:val="es-ES"/>
        </w:rPr>
      </w:pPr>
      <w:r w:rsidRPr="005868AA">
        <w:rPr>
          <w:rFonts w:cs="Times New Roman"/>
          <w:b/>
          <w:lang w:val="es-ES"/>
        </w:rPr>
        <w:t>Artículo 35.</w:t>
      </w:r>
      <w:r w:rsidRPr="005868AA">
        <w:rPr>
          <w:rFonts w:cs="Times New Roman"/>
          <w:lang w:val="es-ES"/>
        </w:rPr>
        <w:t xml:space="preserve">  Si no fuere posible proseguir la audiencia el mismo día ésta continuará al día hábil siguiente o excepcionalmente en la fecha más próxima posible. </w:t>
      </w:r>
    </w:p>
    <w:p w:rsidR="005868AA" w:rsidRPr="005868AA" w:rsidRDefault="005868AA" w:rsidP="005868AA">
      <w:pPr>
        <w:jc w:val="both"/>
        <w:rPr>
          <w:rFonts w:cs="Times New Roman"/>
          <w:lang w:val="es-ES"/>
        </w:rPr>
      </w:pPr>
      <w:r w:rsidRPr="005868AA">
        <w:rPr>
          <w:rFonts w:cs="Times New Roman"/>
          <w:b/>
          <w:lang w:val="es-ES"/>
        </w:rPr>
        <w:t>Artículo 36.</w:t>
      </w:r>
      <w:r w:rsidRPr="005868AA">
        <w:rPr>
          <w:rFonts w:cs="Times New Roman"/>
          <w:lang w:val="es-ES"/>
        </w:rPr>
        <w:t xml:space="preserve"> La audiencia se realizará en acto en público salvo las que, por su naturaleza, tema a tratar o mandato legal, requieran ser realizadas en privado y será determinado y valuado por la Secretaria Técnica de Movilidad Sustentable.</w:t>
      </w:r>
    </w:p>
    <w:p w:rsidR="005868AA" w:rsidRPr="005868AA" w:rsidRDefault="005868AA" w:rsidP="005868AA">
      <w:pPr>
        <w:jc w:val="both"/>
        <w:rPr>
          <w:rFonts w:cs="Times New Roman"/>
          <w:lang w:val="es-ES"/>
        </w:rPr>
      </w:pPr>
      <w:r w:rsidRPr="005868AA">
        <w:rPr>
          <w:rFonts w:cs="Times New Roman"/>
          <w:b/>
          <w:lang w:val="es-ES"/>
        </w:rPr>
        <w:t xml:space="preserve">Artículo 37.  </w:t>
      </w:r>
      <w:r w:rsidRPr="005868AA">
        <w:rPr>
          <w:rFonts w:cs="Times New Roman"/>
          <w:lang w:val="es-ES"/>
        </w:rPr>
        <w:t>Los sujetos procesales en audiencia actuaran con la mayor eficiencia y ponderación posibles, interviniendo activamente y concretando sus alegaciones a los puntos sometidos a debate.</w:t>
      </w:r>
    </w:p>
    <w:p w:rsidR="005868AA" w:rsidRPr="005868AA" w:rsidRDefault="005868AA" w:rsidP="005868AA">
      <w:pPr>
        <w:jc w:val="center"/>
        <w:rPr>
          <w:rFonts w:cs="Times New Roman"/>
          <w:b/>
          <w:lang w:val="es-ES"/>
        </w:rPr>
      </w:pPr>
      <w:r w:rsidRPr="005868AA">
        <w:rPr>
          <w:rFonts w:cs="Times New Roman"/>
          <w:b/>
          <w:lang w:val="es-ES"/>
        </w:rPr>
        <w:t>CAPITULO TERCERO</w:t>
      </w:r>
    </w:p>
    <w:p w:rsidR="005868AA" w:rsidRPr="005868AA" w:rsidRDefault="005868AA" w:rsidP="005868AA">
      <w:pPr>
        <w:jc w:val="center"/>
        <w:rPr>
          <w:rFonts w:cs="Times New Roman"/>
          <w:b/>
          <w:lang w:val="es-ES"/>
        </w:rPr>
      </w:pPr>
      <w:r w:rsidRPr="005868AA">
        <w:rPr>
          <w:rFonts w:cs="Times New Roman"/>
          <w:b/>
          <w:lang w:val="es-ES"/>
        </w:rPr>
        <w:t>INSTALACIÓN DE LA AUDIENCIA</w:t>
      </w:r>
    </w:p>
    <w:p w:rsidR="005868AA" w:rsidRPr="005868AA" w:rsidRDefault="005868AA" w:rsidP="005868AA">
      <w:pPr>
        <w:jc w:val="both"/>
        <w:rPr>
          <w:rFonts w:cs="Times New Roman"/>
          <w:b/>
          <w:lang w:val="es-ES"/>
        </w:rPr>
      </w:pPr>
    </w:p>
    <w:p w:rsidR="005868AA" w:rsidRPr="005868AA" w:rsidRDefault="005868AA" w:rsidP="005868AA">
      <w:pPr>
        <w:jc w:val="both"/>
        <w:rPr>
          <w:rFonts w:cs="Times New Roman"/>
          <w:lang w:val="es-ES"/>
        </w:rPr>
      </w:pPr>
      <w:r w:rsidRPr="005868AA">
        <w:rPr>
          <w:rFonts w:cs="Times New Roman"/>
          <w:b/>
          <w:lang w:val="es-ES"/>
        </w:rPr>
        <w:t>Artículo 38.</w:t>
      </w:r>
      <w:r w:rsidRPr="005868AA">
        <w:rPr>
          <w:rFonts w:cs="Times New Roman"/>
          <w:lang w:val="es-ES"/>
        </w:rPr>
        <w:t xml:space="preserve"> Los sujetos procesales en la sala de audiencias serán ubicados de tal manera que sea posible contribuir a un debate en condiciones igualitarias, el Juez dará por instalada la audiencia y procederá conforme lo dispuesto por el presente Reglamento.</w:t>
      </w:r>
    </w:p>
    <w:p w:rsidR="005868AA" w:rsidRPr="005868AA" w:rsidRDefault="005868AA" w:rsidP="005868AA">
      <w:pPr>
        <w:jc w:val="both"/>
        <w:rPr>
          <w:rFonts w:cs="Times New Roman"/>
          <w:lang w:val="es-ES"/>
        </w:rPr>
      </w:pPr>
      <w:r w:rsidRPr="005868AA">
        <w:rPr>
          <w:rFonts w:cs="Times New Roman"/>
          <w:b/>
          <w:lang w:val="es-ES"/>
        </w:rPr>
        <w:t>Artículo 39.</w:t>
      </w:r>
      <w:r w:rsidRPr="005868AA">
        <w:rPr>
          <w:rFonts w:cs="Times New Roman"/>
          <w:lang w:val="es-ES"/>
        </w:rPr>
        <w:t xml:space="preserve"> Desarrollo de la audiencia:</w:t>
      </w:r>
    </w:p>
    <w:p w:rsidR="005868AA" w:rsidRPr="005868AA" w:rsidRDefault="005868AA" w:rsidP="005868AA">
      <w:pPr>
        <w:jc w:val="both"/>
        <w:rPr>
          <w:rFonts w:cs="Times New Roman"/>
          <w:lang w:val="es-ES"/>
        </w:rPr>
      </w:pPr>
      <w:r w:rsidRPr="005868AA">
        <w:rPr>
          <w:rFonts w:cs="Times New Roman"/>
          <w:lang w:val="es-ES"/>
        </w:rPr>
        <w:t xml:space="preserve">1. La audiencia será dirigida por el Juez de la Tribuna de Justicia Vial, quien al final de la misma emitirá su resolución sobre el asunto de que se trate;  </w:t>
      </w:r>
    </w:p>
    <w:p w:rsidR="005868AA" w:rsidRPr="005868AA" w:rsidRDefault="005868AA" w:rsidP="005868AA">
      <w:pPr>
        <w:jc w:val="both"/>
        <w:rPr>
          <w:rFonts w:cs="Times New Roman"/>
          <w:lang w:val="es-ES"/>
        </w:rPr>
      </w:pPr>
      <w:r w:rsidRPr="005868AA">
        <w:rPr>
          <w:rFonts w:cs="Times New Roman"/>
          <w:lang w:val="es-ES"/>
        </w:rPr>
        <w:t xml:space="preserve">2. En los casos en que no precise una dinámica específica de la audiencia, el Juez dará el uso de la palabra al sujeto procesal cuyo pedido motivó la audiencia. Luego dará el uso de la palabra por igual término a los demás intervinientes. </w:t>
      </w:r>
    </w:p>
    <w:p w:rsidR="005868AA" w:rsidRPr="005868AA" w:rsidRDefault="005868AA" w:rsidP="005868AA">
      <w:pPr>
        <w:jc w:val="both"/>
        <w:rPr>
          <w:rFonts w:cs="Times New Roman"/>
          <w:lang w:val="es-ES"/>
        </w:rPr>
      </w:pPr>
      <w:r w:rsidRPr="005868AA">
        <w:rPr>
          <w:rFonts w:cs="Times New Roman"/>
          <w:lang w:val="es-ES"/>
        </w:rPr>
        <w:t xml:space="preserve">3. Por excepción, el Juez podrá intervenir en el momento que lo considere pertinente a fin de solicitar precisiones o esclarecimientos de las alegaciones. </w:t>
      </w:r>
    </w:p>
    <w:p w:rsidR="005868AA" w:rsidRPr="005868AA" w:rsidRDefault="005868AA" w:rsidP="005868AA">
      <w:pPr>
        <w:jc w:val="both"/>
        <w:rPr>
          <w:rFonts w:cs="Times New Roman"/>
          <w:b/>
          <w:lang w:val="es-ES"/>
        </w:rPr>
      </w:pPr>
      <w:r w:rsidRPr="005868AA">
        <w:rPr>
          <w:rFonts w:cs="Times New Roman"/>
          <w:lang w:val="es-ES"/>
        </w:rPr>
        <w:t>4. En los casos en que se presenten pruebas estas se revisarán y desahogarán antes de las alegaciones</w:t>
      </w:r>
    </w:p>
    <w:p w:rsidR="005868AA" w:rsidRPr="005868AA" w:rsidRDefault="005868AA" w:rsidP="005868AA">
      <w:pPr>
        <w:jc w:val="center"/>
        <w:rPr>
          <w:rFonts w:cs="Times New Roman"/>
          <w:b/>
          <w:lang w:val="es-ES"/>
        </w:rPr>
      </w:pPr>
      <w:r w:rsidRPr="005868AA">
        <w:rPr>
          <w:rFonts w:cs="Times New Roman"/>
          <w:b/>
          <w:lang w:val="es-ES"/>
        </w:rPr>
        <w:t>CAPITULO CUARTO</w:t>
      </w:r>
    </w:p>
    <w:p w:rsidR="005868AA" w:rsidRPr="005868AA" w:rsidRDefault="005868AA" w:rsidP="005868AA">
      <w:pPr>
        <w:jc w:val="center"/>
        <w:rPr>
          <w:rFonts w:cs="Times New Roman"/>
          <w:b/>
          <w:lang w:val="es-ES"/>
        </w:rPr>
      </w:pPr>
      <w:r w:rsidRPr="005868AA">
        <w:rPr>
          <w:rFonts w:cs="Times New Roman"/>
          <w:b/>
          <w:lang w:val="es-ES"/>
        </w:rPr>
        <w:t>DE LA SOLICITUD</w:t>
      </w:r>
    </w:p>
    <w:p w:rsidR="005868AA" w:rsidRPr="005868AA" w:rsidRDefault="005868AA" w:rsidP="005868AA">
      <w:pPr>
        <w:jc w:val="both"/>
        <w:rPr>
          <w:rFonts w:cs="Times New Roman"/>
          <w:lang w:val="es-ES"/>
        </w:rPr>
      </w:pPr>
      <w:r w:rsidRPr="005868AA">
        <w:rPr>
          <w:rFonts w:cs="Times New Roman"/>
          <w:b/>
          <w:lang w:val="es-ES"/>
        </w:rPr>
        <w:t xml:space="preserve">Artículo 40.  </w:t>
      </w:r>
      <w:r w:rsidRPr="005868AA">
        <w:rPr>
          <w:rFonts w:cs="Times New Roman"/>
          <w:lang w:val="es-ES"/>
        </w:rPr>
        <w:t>Los ciudadanos que deseen impugnar boletas de infracciones de tránsito podrán solicitar la realización de una audiencia por medio telefónico, vía Internet o de manera presencial en las instalaciones de la Secretaría Técnica.</w:t>
      </w:r>
    </w:p>
    <w:p w:rsidR="005868AA" w:rsidRDefault="005868AA" w:rsidP="005868AA">
      <w:pPr>
        <w:jc w:val="both"/>
        <w:rPr>
          <w:rFonts w:cs="Times New Roman"/>
          <w:lang w:val="es-ES"/>
        </w:rPr>
      </w:pPr>
      <w:proofErr w:type="spellStart"/>
      <w:r w:rsidRPr="005868AA">
        <w:rPr>
          <w:rFonts w:cs="Times New Roman"/>
          <w:b/>
          <w:lang w:val="es-ES"/>
        </w:rPr>
        <w:t>Articulo</w:t>
      </w:r>
      <w:proofErr w:type="spellEnd"/>
      <w:r w:rsidRPr="005868AA">
        <w:rPr>
          <w:rFonts w:cs="Times New Roman"/>
          <w:b/>
          <w:lang w:val="es-ES"/>
        </w:rPr>
        <w:t xml:space="preserve"> 41.</w:t>
      </w:r>
      <w:r w:rsidRPr="005868AA">
        <w:rPr>
          <w:rFonts w:cs="Times New Roman"/>
          <w:lang w:val="es-ES"/>
        </w:rPr>
        <w:t xml:space="preserve"> Cumplidas las actuaciones previas se dará cuenta al Secretario Técnico de la Junta Ciudadana de Movilidad Sustentable, así como al Juez de la tribuna para que lleve la audiencia correspondiente.</w:t>
      </w:r>
    </w:p>
    <w:p w:rsidR="005868AA" w:rsidRDefault="005868AA" w:rsidP="005868AA">
      <w:pPr>
        <w:jc w:val="both"/>
        <w:rPr>
          <w:rFonts w:cs="Times New Roman"/>
          <w:lang w:val="es-ES"/>
        </w:rPr>
      </w:pPr>
    </w:p>
    <w:p w:rsidR="005868AA" w:rsidRPr="005868AA" w:rsidRDefault="005868AA" w:rsidP="005868AA">
      <w:pPr>
        <w:jc w:val="both"/>
        <w:rPr>
          <w:rFonts w:cs="Times New Roman"/>
          <w:lang w:val="es-ES"/>
        </w:rPr>
      </w:pPr>
    </w:p>
    <w:p w:rsidR="005868AA" w:rsidRPr="005868AA" w:rsidRDefault="005868AA" w:rsidP="005868AA">
      <w:pPr>
        <w:jc w:val="both"/>
        <w:rPr>
          <w:rFonts w:cs="Times New Roman"/>
          <w:lang w:val="es-ES"/>
        </w:rPr>
      </w:pPr>
      <w:r w:rsidRPr="005868AA">
        <w:rPr>
          <w:rFonts w:cs="Times New Roman"/>
          <w:lang w:val="es-ES"/>
        </w:rPr>
        <w:lastRenderedPageBreak/>
        <w:t xml:space="preserve"> </w:t>
      </w:r>
      <w:r w:rsidRPr="005868AA">
        <w:rPr>
          <w:rFonts w:cs="Times New Roman"/>
          <w:b/>
          <w:lang w:val="es-ES"/>
        </w:rPr>
        <w:t xml:space="preserve">Artículo 42. </w:t>
      </w:r>
      <w:r w:rsidRPr="005868AA">
        <w:rPr>
          <w:rFonts w:cs="Times New Roman"/>
          <w:lang w:val="es-ES"/>
        </w:rPr>
        <w:t xml:space="preserve"> A cada solicitud deberá acompañarse:</w:t>
      </w:r>
    </w:p>
    <w:p w:rsidR="005868AA" w:rsidRPr="005868AA" w:rsidRDefault="005868AA" w:rsidP="005868AA">
      <w:pPr>
        <w:jc w:val="both"/>
        <w:rPr>
          <w:rFonts w:cs="Times New Roman"/>
          <w:lang w:val="es-ES"/>
        </w:rPr>
      </w:pPr>
    </w:p>
    <w:p w:rsidR="005868AA" w:rsidRPr="005868AA" w:rsidRDefault="005868AA" w:rsidP="005868AA">
      <w:pPr>
        <w:numPr>
          <w:ilvl w:val="0"/>
          <w:numId w:val="39"/>
        </w:numPr>
        <w:jc w:val="both"/>
        <w:rPr>
          <w:rFonts w:cs="Times New Roman"/>
          <w:lang w:val="es-ES"/>
        </w:rPr>
      </w:pPr>
      <w:r w:rsidRPr="005868AA">
        <w:rPr>
          <w:rFonts w:cs="Times New Roman"/>
          <w:lang w:val="es-ES"/>
        </w:rPr>
        <w:t xml:space="preserve">Número de Folio de la boleta de infracción; </w:t>
      </w:r>
    </w:p>
    <w:p w:rsidR="005868AA" w:rsidRPr="005868AA" w:rsidRDefault="005868AA" w:rsidP="005868AA">
      <w:pPr>
        <w:numPr>
          <w:ilvl w:val="0"/>
          <w:numId w:val="39"/>
        </w:numPr>
        <w:jc w:val="both"/>
        <w:rPr>
          <w:rFonts w:cs="Times New Roman"/>
          <w:lang w:val="es-ES"/>
        </w:rPr>
      </w:pPr>
      <w:r w:rsidRPr="005868AA">
        <w:rPr>
          <w:rFonts w:cs="Times New Roman"/>
          <w:lang w:val="es-ES"/>
        </w:rPr>
        <w:t>Nombre completo del solicitante;</w:t>
      </w:r>
    </w:p>
    <w:p w:rsidR="005868AA" w:rsidRPr="005868AA" w:rsidRDefault="005868AA" w:rsidP="005868AA">
      <w:pPr>
        <w:numPr>
          <w:ilvl w:val="0"/>
          <w:numId w:val="39"/>
        </w:numPr>
        <w:jc w:val="both"/>
        <w:rPr>
          <w:rFonts w:cs="Times New Roman"/>
          <w:lang w:val="es-ES"/>
        </w:rPr>
      </w:pPr>
      <w:r w:rsidRPr="005868AA">
        <w:rPr>
          <w:rFonts w:cs="Times New Roman"/>
          <w:lang w:val="es-ES"/>
        </w:rPr>
        <w:t xml:space="preserve">Domicilio; y </w:t>
      </w:r>
    </w:p>
    <w:p w:rsidR="005868AA" w:rsidRPr="005868AA" w:rsidRDefault="005868AA" w:rsidP="005868AA">
      <w:pPr>
        <w:numPr>
          <w:ilvl w:val="0"/>
          <w:numId w:val="39"/>
        </w:numPr>
        <w:jc w:val="both"/>
        <w:rPr>
          <w:rFonts w:cs="Times New Roman"/>
          <w:lang w:val="es-ES"/>
        </w:rPr>
      </w:pPr>
      <w:r w:rsidRPr="005868AA">
        <w:rPr>
          <w:rFonts w:cs="Times New Roman"/>
          <w:lang w:val="es-ES"/>
        </w:rPr>
        <w:t xml:space="preserve">Objeto de la audiencia. </w:t>
      </w:r>
    </w:p>
    <w:p w:rsidR="005868AA" w:rsidRPr="005868AA" w:rsidRDefault="005868AA" w:rsidP="005868AA">
      <w:pPr>
        <w:jc w:val="both"/>
        <w:rPr>
          <w:rFonts w:cs="Times New Roman"/>
          <w:b/>
          <w:lang w:val="es-ES"/>
        </w:rPr>
      </w:pPr>
      <w:proofErr w:type="spellStart"/>
      <w:r w:rsidRPr="005868AA">
        <w:rPr>
          <w:rFonts w:cs="Times New Roman"/>
          <w:b/>
          <w:lang w:val="es-ES"/>
        </w:rPr>
        <w:t>Articulo</w:t>
      </w:r>
      <w:proofErr w:type="spellEnd"/>
      <w:r w:rsidRPr="005868AA">
        <w:rPr>
          <w:rFonts w:cs="Times New Roman"/>
          <w:b/>
          <w:lang w:val="es-ES"/>
        </w:rPr>
        <w:t xml:space="preserve"> 43.  </w:t>
      </w:r>
      <w:r w:rsidRPr="005868AA">
        <w:rPr>
          <w:rFonts w:cs="Times New Roman"/>
          <w:lang w:val="es-ES"/>
        </w:rPr>
        <w:t>En caso que la audiencia no se realice por alguna deficiencia administrativa o de notificación, podrá ser comunicada al órgano encargado de la administración o notificación a fin de que se adopten los correctivos del caso, sin perjuicio de las acciones disciplinarias a que hubiere lugar.</w:t>
      </w:r>
    </w:p>
    <w:p w:rsidR="005868AA" w:rsidRPr="005868AA" w:rsidRDefault="005868AA" w:rsidP="005868AA">
      <w:pPr>
        <w:jc w:val="center"/>
        <w:rPr>
          <w:rFonts w:cs="Times New Roman"/>
          <w:b/>
          <w:lang w:val="es-ES"/>
        </w:rPr>
      </w:pPr>
      <w:r w:rsidRPr="005868AA">
        <w:rPr>
          <w:rFonts w:cs="Times New Roman"/>
          <w:b/>
          <w:lang w:val="es-ES"/>
        </w:rPr>
        <w:t>CAPITULO QUINTO</w:t>
      </w:r>
    </w:p>
    <w:p w:rsidR="005868AA" w:rsidRPr="005868AA" w:rsidRDefault="005868AA" w:rsidP="005868AA">
      <w:pPr>
        <w:jc w:val="center"/>
        <w:rPr>
          <w:rFonts w:cs="Times New Roman"/>
          <w:b/>
          <w:lang w:val="es-ES"/>
        </w:rPr>
      </w:pPr>
      <w:r w:rsidRPr="005868AA">
        <w:rPr>
          <w:rFonts w:cs="Times New Roman"/>
          <w:b/>
          <w:lang w:val="es-ES"/>
        </w:rPr>
        <w:t>CONTROL DE NOTIFICACIONES, PARA AUDIENCIA</w:t>
      </w:r>
    </w:p>
    <w:p w:rsidR="005868AA" w:rsidRPr="005868AA" w:rsidRDefault="005868AA" w:rsidP="005868AA">
      <w:pPr>
        <w:jc w:val="both"/>
        <w:rPr>
          <w:rFonts w:cs="Times New Roman"/>
          <w:lang w:val="es-ES"/>
        </w:rPr>
      </w:pPr>
    </w:p>
    <w:p w:rsidR="005868AA" w:rsidRPr="005868AA" w:rsidRDefault="005868AA" w:rsidP="005868AA">
      <w:pPr>
        <w:jc w:val="both"/>
        <w:rPr>
          <w:rFonts w:cs="Times New Roman"/>
          <w:lang w:val="es-ES"/>
        </w:rPr>
      </w:pPr>
      <w:r w:rsidRPr="005868AA">
        <w:rPr>
          <w:rFonts w:cs="Times New Roman"/>
          <w:b/>
          <w:lang w:val="es-ES"/>
        </w:rPr>
        <w:t xml:space="preserve">Artículo 44.  </w:t>
      </w:r>
      <w:r w:rsidRPr="005868AA">
        <w:rPr>
          <w:rFonts w:cs="Times New Roman"/>
          <w:lang w:val="es-ES"/>
        </w:rPr>
        <w:t>Se llevara un control identificable por medio de folios combinados con letra y número de identificación digitalizados con fecha de elaboración.</w:t>
      </w:r>
    </w:p>
    <w:p w:rsidR="005868AA" w:rsidRPr="005868AA" w:rsidRDefault="005868AA" w:rsidP="005868AA">
      <w:pPr>
        <w:jc w:val="both"/>
        <w:rPr>
          <w:rFonts w:cs="Times New Roman"/>
          <w:lang w:val="es-ES"/>
        </w:rPr>
      </w:pPr>
      <w:r w:rsidRPr="005868AA">
        <w:rPr>
          <w:rFonts w:cs="Times New Roman"/>
          <w:b/>
          <w:lang w:val="es-ES"/>
        </w:rPr>
        <w:t xml:space="preserve">Artículo 45. </w:t>
      </w:r>
      <w:r w:rsidRPr="005868AA">
        <w:rPr>
          <w:rFonts w:cs="Times New Roman"/>
          <w:lang w:val="es-ES"/>
        </w:rPr>
        <w:t xml:space="preserve"> Las notificaciones podrán ser en línea haciéndose llegar por medio de medios electrónicos, del cual haya dejado en la solicitud de audiencia.</w:t>
      </w:r>
    </w:p>
    <w:p w:rsidR="005868AA" w:rsidRPr="005868AA" w:rsidRDefault="005868AA" w:rsidP="005868AA">
      <w:pPr>
        <w:jc w:val="both"/>
        <w:rPr>
          <w:rFonts w:cs="Times New Roman"/>
          <w:lang w:val="es-ES"/>
        </w:rPr>
      </w:pPr>
      <w:r w:rsidRPr="005868AA">
        <w:rPr>
          <w:rFonts w:cs="Times New Roman"/>
          <w:b/>
          <w:lang w:val="es-ES"/>
        </w:rPr>
        <w:t xml:space="preserve">Artículo 46.  </w:t>
      </w:r>
      <w:r w:rsidRPr="005868AA">
        <w:rPr>
          <w:rFonts w:cs="Times New Roman"/>
          <w:lang w:val="es-ES"/>
        </w:rPr>
        <w:t>En el caso de que no se pueda hacer llegar la notificación vía electrónica se podrá hacer por medio de redes telefónicas, y en su caso vía domicilio.</w:t>
      </w:r>
    </w:p>
    <w:p w:rsidR="005868AA" w:rsidRPr="005868AA" w:rsidRDefault="005868AA" w:rsidP="005868AA">
      <w:pPr>
        <w:jc w:val="both"/>
        <w:rPr>
          <w:rFonts w:cs="Times New Roman"/>
          <w:lang w:val="es-ES"/>
        </w:rPr>
      </w:pPr>
    </w:p>
    <w:p w:rsidR="005868AA" w:rsidRPr="005868AA" w:rsidRDefault="005868AA" w:rsidP="005868AA">
      <w:pPr>
        <w:jc w:val="center"/>
        <w:rPr>
          <w:rFonts w:cs="Times New Roman"/>
          <w:b/>
          <w:lang w:val="es-ES"/>
        </w:rPr>
      </w:pPr>
      <w:r w:rsidRPr="005868AA">
        <w:rPr>
          <w:rFonts w:cs="Times New Roman"/>
          <w:b/>
          <w:lang w:val="es-ES"/>
        </w:rPr>
        <w:t>CAPÍTULO SEGUNDO</w:t>
      </w:r>
    </w:p>
    <w:p w:rsidR="005868AA" w:rsidRPr="005868AA" w:rsidRDefault="005868AA" w:rsidP="005868AA">
      <w:pPr>
        <w:jc w:val="center"/>
        <w:rPr>
          <w:rFonts w:cs="Times New Roman"/>
          <w:b/>
          <w:lang w:val="es-ES"/>
        </w:rPr>
      </w:pPr>
      <w:r w:rsidRPr="005868AA">
        <w:rPr>
          <w:rFonts w:cs="Times New Roman"/>
          <w:b/>
          <w:lang w:val="es-ES"/>
        </w:rPr>
        <w:t>DEL PROCEDIMIENTO PARA LA REVISIÓN, CALIFICACIÓN Y CUANTIFICACIÓN DE LAS SANCIONES EN MATERIA DE TRÁNSITO</w:t>
      </w:r>
    </w:p>
    <w:p w:rsidR="005868AA" w:rsidRPr="005868AA" w:rsidRDefault="005868AA" w:rsidP="005868AA">
      <w:pPr>
        <w:jc w:val="both"/>
        <w:rPr>
          <w:rFonts w:cs="Times New Roman"/>
          <w:b/>
          <w:lang w:val="es-ES"/>
        </w:rPr>
      </w:pPr>
    </w:p>
    <w:p w:rsidR="005868AA" w:rsidRPr="005868AA" w:rsidRDefault="005868AA" w:rsidP="005868AA">
      <w:pPr>
        <w:jc w:val="both"/>
        <w:rPr>
          <w:rFonts w:cs="Times New Roman"/>
          <w:lang w:val="es-ES"/>
        </w:rPr>
      </w:pPr>
      <w:r w:rsidRPr="005868AA">
        <w:rPr>
          <w:rFonts w:cs="Times New Roman"/>
          <w:b/>
          <w:lang w:val="es-ES"/>
        </w:rPr>
        <w:t xml:space="preserve">Artículo 47.-  </w:t>
      </w:r>
      <w:r w:rsidRPr="005868AA">
        <w:rPr>
          <w:rFonts w:cs="Times New Roman"/>
          <w:lang w:val="es-ES"/>
        </w:rPr>
        <w:t xml:space="preserve">En los términos del Reglamento de Tránsito y Vialidad del Municipio de General Escobedo, Nuevo León las sanciones en materia de tránsito, señaladas en este Reglamento y demás disposiciones jurídicas, serán impuestas por el Policía de Tránsito que tenga conocimiento de su comisión y se harán constar a través de boletas foliadas, fundadas, motivadas y autorizadas por la Autoridad Municipal correspondiente o recibos emitidos por los equipos electrónicos portátiles, que para su validez contendrán: </w:t>
      </w:r>
    </w:p>
    <w:p w:rsidR="005868AA" w:rsidRPr="005868AA" w:rsidRDefault="005868AA" w:rsidP="005868AA">
      <w:pPr>
        <w:jc w:val="both"/>
        <w:rPr>
          <w:rFonts w:cs="Times New Roman"/>
          <w:lang w:val="es-ES"/>
        </w:rPr>
      </w:pPr>
    </w:p>
    <w:p w:rsidR="005868AA" w:rsidRPr="005868AA" w:rsidRDefault="005868AA" w:rsidP="005868AA">
      <w:pPr>
        <w:numPr>
          <w:ilvl w:val="0"/>
          <w:numId w:val="14"/>
        </w:numPr>
        <w:jc w:val="both"/>
        <w:rPr>
          <w:rFonts w:cs="Times New Roman"/>
        </w:rPr>
      </w:pPr>
      <w:r w:rsidRPr="005868AA">
        <w:rPr>
          <w:rFonts w:cs="Times New Roman"/>
        </w:rPr>
        <w:t>Artículos del Reglamento de Tránsito y Vialidad del Municipio de General Escobedo, Nuevo León que prevén la infracción cometida y artículos que establecen la sanción impuesta;</w:t>
      </w:r>
    </w:p>
    <w:p w:rsidR="005868AA" w:rsidRPr="005868AA" w:rsidRDefault="005868AA" w:rsidP="005868AA">
      <w:pPr>
        <w:numPr>
          <w:ilvl w:val="0"/>
          <w:numId w:val="14"/>
        </w:numPr>
        <w:jc w:val="both"/>
        <w:rPr>
          <w:rFonts w:cs="Times New Roman"/>
        </w:rPr>
      </w:pPr>
      <w:r w:rsidRPr="005868AA">
        <w:rPr>
          <w:rFonts w:cs="Times New Roman"/>
        </w:rPr>
        <w:t>Fecha, hora, lugar y descripción del hecho de la conducta infractora;</w:t>
      </w:r>
    </w:p>
    <w:p w:rsidR="005868AA" w:rsidRPr="005868AA" w:rsidRDefault="005868AA" w:rsidP="005868AA">
      <w:pPr>
        <w:numPr>
          <w:ilvl w:val="0"/>
          <w:numId w:val="14"/>
        </w:numPr>
        <w:jc w:val="both"/>
        <w:rPr>
          <w:rFonts w:cs="Times New Roman"/>
        </w:rPr>
      </w:pPr>
      <w:r w:rsidRPr="005868AA">
        <w:rPr>
          <w:rFonts w:cs="Times New Roman"/>
        </w:rPr>
        <w:t>Placas de circulación o en su caso, número del permiso de circulación; marca, tipo, modelo y color del vehículo;</w:t>
      </w:r>
    </w:p>
    <w:p w:rsidR="005868AA" w:rsidRPr="005868AA" w:rsidRDefault="005868AA" w:rsidP="005868AA">
      <w:pPr>
        <w:numPr>
          <w:ilvl w:val="0"/>
          <w:numId w:val="14"/>
        </w:numPr>
        <w:jc w:val="both"/>
        <w:rPr>
          <w:rFonts w:cs="Times New Roman"/>
        </w:rPr>
      </w:pPr>
      <w:r w:rsidRPr="005868AA">
        <w:rPr>
          <w:rFonts w:cs="Times New Roman"/>
        </w:rPr>
        <w:t>Cuando esté presente el conductor: nombre y domicilio, número y tipo de licencia o permiso de conducir; y</w:t>
      </w:r>
    </w:p>
    <w:p w:rsidR="005868AA" w:rsidRPr="005868AA" w:rsidRDefault="005868AA" w:rsidP="005868AA">
      <w:pPr>
        <w:numPr>
          <w:ilvl w:val="0"/>
          <w:numId w:val="14"/>
        </w:numPr>
        <w:jc w:val="both"/>
        <w:rPr>
          <w:rFonts w:cs="Times New Roman"/>
        </w:rPr>
      </w:pPr>
      <w:r w:rsidRPr="005868AA">
        <w:rPr>
          <w:rFonts w:cs="Times New Roman"/>
        </w:rPr>
        <w:lastRenderedPageBreak/>
        <w:t>Nombre, adscripción y firma del Policía de Tránsito que tenga conocimiento de la infracción, la cual debe ser en forma autógrafa o electrónica.</w:t>
      </w:r>
    </w:p>
    <w:p w:rsidR="005868AA" w:rsidRPr="005868AA" w:rsidRDefault="005868AA" w:rsidP="005868AA">
      <w:pPr>
        <w:jc w:val="both"/>
        <w:rPr>
          <w:rFonts w:cs="Times New Roman"/>
        </w:rPr>
      </w:pPr>
      <w:r w:rsidRPr="005868AA">
        <w:rPr>
          <w:rFonts w:cs="Times New Roman"/>
        </w:rPr>
        <w:t xml:space="preserve">Cuando se trate de infracciones detectadas a través de los equipos y sistemas tecnológicos se procederá de acuerdo a lo dispuesto en los Artículos 164 y 165 del Reglamento de Tránsito y Vialidad del Municipio de General Escobedo, Nuevo León. </w:t>
      </w:r>
    </w:p>
    <w:p w:rsidR="005868AA" w:rsidRPr="005868AA" w:rsidRDefault="005868AA" w:rsidP="005868AA">
      <w:pPr>
        <w:jc w:val="both"/>
        <w:rPr>
          <w:rFonts w:cs="Times New Roman"/>
        </w:rPr>
      </w:pPr>
      <w:r w:rsidRPr="005868AA">
        <w:rPr>
          <w:rFonts w:cs="Times New Roman"/>
        </w:rPr>
        <w:t xml:space="preserve">Cuando se trate de infracciones captadas por equipos y sistemas tecnológicos portátiles, la boleta de infracción será entregada en forma personal por conducto del Policía de Tránsito que la expida, de lo cual dejará constancia. Si el infractor se negara a recibirla se hará constar esa situación para los efectos correspondientes. </w:t>
      </w:r>
    </w:p>
    <w:p w:rsidR="005868AA" w:rsidRPr="005868AA" w:rsidRDefault="005868AA" w:rsidP="005868AA">
      <w:pPr>
        <w:jc w:val="both"/>
        <w:rPr>
          <w:rFonts w:cs="Times New Roman"/>
        </w:rPr>
      </w:pPr>
      <w:r w:rsidRPr="005868AA">
        <w:rPr>
          <w:rFonts w:cs="Times New Roman"/>
        </w:rPr>
        <w:t>Las multas expedidas con apoyo de equipos y sistemas tecnológicos, en el caso que no fuera posible la entrega personal al infractor en el momento que se expida, será notificada por correo certificado o con acuse de recibo o en los términos que el Código de Procedimientos Civiles para el Estado de Nuevo León establece.</w:t>
      </w:r>
    </w:p>
    <w:p w:rsidR="005868AA" w:rsidRPr="005868AA" w:rsidRDefault="005868AA" w:rsidP="005868AA">
      <w:pPr>
        <w:jc w:val="both"/>
        <w:rPr>
          <w:rFonts w:cs="Times New Roman"/>
        </w:rPr>
      </w:pPr>
      <w:r w:rsidRPr="005868AA">
        <w:rPr>
          <w:rFonts w:cs="Times New Roman"/>
          <w:b/>
        </w:rPr>
        <w:t>Artículo 48.-</w:t>
      </w:r>
      <w:r w:rsidRPr="005868AA">
        <w:rPr>
          <w:rFonts w:cs="Times New Roman"/>
        </w:rPr>
        <w:t xml:space="preserve"> Las sanciones de tránsito impuestas en los términos del Reglamento de Tránsito y Vialidad del Municipio de General Escobedo, Nuevo León, surtirán sus efectos jurídicos en un plazo de diez días hábiles contados a partir de su legal notificación al conductor del vehículo o a su responsable solidario.</w:t>
      </w:r>
    </w:p>
    <w:p w:rsidR="005868AA" w:rsidRPr="005868AA" w:rsidRDefault="005868AA" w:rsidP="005868AA">
      <w:pPr>
        <w:jc w:val="both"/>
        <w:rPr>
          <w:rFonts w:cs="Times New Roman"/>
        </w:rPr>
      </w:pPr>
      <w:r w:rsidRPr="005868AA">
        <w:rPr>
          <w:rFonts w:cs="Times New Roman"/>
        </w:rPr>
        <w:t>Dentro de ese plazo el conductor del vehículo sancionado o su responsable solidario, por sí mismo o por medio de su representante legalmente acreditado, podrá acudir en hora y día hábil de sesiones a una audiencia ante la Tribuna de Justicia Vial, preferentemente  en el lugar, fecha y hora señalada en la propia boleta de infracción o documento donde conste la multa, con objeto de exponer su caso, alegando lo que a su derecho estime conveniente y a ofrecer las pruebas que considere mejor favorezca su defensa.</w:t>
      </w:r>
      <w:r w:rsidRPr="005868AA">
        <w:rPr>
          <w:rFonts w:cs="Times New Roman"/>
          <w:b/>
        </w:rPr>
        <w:t xml:space="preserve"> </w:t>
      </w:r>
      <w:r w:rsidRPr="005868AA">
        <w:rPr>
          <w:rFonts w:cs="Times New Roman"/>
        </w:rPr>
        <w:t>Este mismo derecho, podrá ejercerse por escrito debidamente firmado por el conductor del vehículo, su responsable solidario o representante legal debidamente acreditado. En caso de que durante el plazo concedido no se presente el interesado, se considerará para todos los efectos legales que consiente la sanción de tránsito que le fue impuesta.</w:t>
      </w:r>
    </w:p>
    <w:p w:rsidR="005868AA" w:rsidRPr="005868AA" w:rsidRDefault="005868AA" w:rsidP="005868AA">
      <w:pPr>
        <w:jc w:val="both"/>
        <w:rPr>
          <w:rFonts w:cs="Times New Roman"/>
          <w:b/>
        </w:rPr>
      </w:pPr>
      <w:r w:rsidRPr="005868AA">
        <w:rPr>
          <w:rFonts w:cs="Times New Roman"/>
        </w:rPr>
        <w:t xml:space="preserve">Se exceptúan de lo dispuesto en los dos párrafos anteriores del presente artículo las sanciones de tránsito impuestas por conducir en cualesquier grado de ebriedad o bajo el  influjo de estupefacientes, sicotrópicos u otras sustancias tóxicas, que serán impuestas, calificadas y aplicadas </w:t>
      </w:r>
      <w:proofErr w:type="spellStart"/>
      <w:r w:rsidRPr="005868AA">
        <w:rPr>
          <w:rFonts w:cs="Times New Roman"/>
        </w:rPr>
        <w:t>aplicadas</w:t>
      </w:r>
      <w:proofErr w:type="spellEnd"/>
      <w:r w:rsidRPr="005868AA">
        <w:rPr>
          <w:rFonts w:cs="Times New Roman"/>
        </w:rPr>
        <w:t xml:space="preserve"> en la forma y términos que se disponen en el Reglamento de Tránsito y Vialidad del Municipio de General Escobedo, Nuevo León.</w:t>
      </w:r>
    </w:p>
    <w:p w:rsidR="005868AA" w:rsidRPr="005868AA" w:rsidRDefault="005868AA" w:rsidP="005868AA">
      <w:pPr>
        <w:jc w:val="both"/>
        <w:rPr>
          <w:rFonts w:cs="Times New Roman"/>
        </w:rPr>
      </w:pPr>
      <w:r w:rsidRPr="005868AA">
        <w:rPr>
          <w:rFonts w:cs="Times New Roman"/>
          <w:b/>
        </w:rPr>
        <w:t xml:space="preserve">Artículo 49.- </w:t>
      </w:r>
      <w:r w:rsidRPr="005868AA">
        <w:rPr>
          <w:rFonts w:cs="Times New Roman"/>
        </w:rPr>
        <w:t>Las sesiones de la Tribuna de Justicia Vial serán presididas por el Secretario Técnico o el servidor público que éste hubiera designado, quien fungirá como Juez de la Tribuna.</w:t>
      </w:r>
    </w:p>
    <w:p w:rsidR="005868AA" w:rsidRPr="005868AA" w:rsidRDefault="005868AA" w:rsidP="005868AA">
      <w:pPr>
        <w:jc w:val="both"/>
        <w:rPr>
          <w:rFonts w:cs="Times New Roman"/>
          <w:b/>
        </w:rPr>
      </w:pPr>
      <w:r w:rsidRPr="005868AA">
        <w:rPr>
          <w:rFonts w:cs="Times New Roman"/>
          <w:b/>
        </w:rPr>
        <w:t xml:space="preserve">Artículo 50.- </w:t>
      </w:r>
      <w:r w:rsidRPr="005868AA">
        <w:rPr>
          <w:rFonts w:cs="Times New Roman"/>
        </w:rPr>
        <w:t>Toda audiencia que realice la Tribuna de Justicia Vial se hará constar indubitablemente por medio de video grabación, audio grabación o cualquier medio idóneo,  para dar fe pública, haciendo posible garantizar la fidelidad e integridad de la información, la conservación y reproducción de su contenido, y su acceso al mismo de quienes tuvieren derecho a ello.</w:t>
      </w:r>
    </w:p>
    <w:p w:rsidR="005868AA" w:rsidRPr="005868AA" w:rsidRDefault="005868AA" w:rsidP="005868AA">
      <w:pPr>
        <w:jc w:val="both"/>
        <w:rPr>
          <w:rFonts w:cs="Times New Roman"/>
        </w:rPr>
      </w:pPr>
      <w:r w:rsidRPr="005868AA">
        <w:rPr>
          <w:rFonts w:cs="Times New Roman"/>
          <w:b/>
        </w:rPr>
        <w:t xml:space="preserve">Artículo 51.- </w:t>
      </w:r>
      <w:r w:rsidRPr="005868AA">
        <w:rPr>
          <w:rFonts w:cs="Times New Roman"/>
        </w:rPr>
        <w:t>Al inicio de cada sesión el servidor público que la presida hará constar oralmente para los efectos del registro señalado en el artículo anterior:</w:t>
      </w:r>
    </w:p>
    <w:p w:rsidR="005868AA" w:rsidRPr="005868AA" w:rsidRDefault="005868AA" w:rsidP="005868AA">
      <w:pPr>
        <w:jc w:val="both"/>
        <w:rPr>
          <w:rFonts w:cs="Times New Roman"/>
        </w:rPr>
      </w:pPr>
    </w:p>
    <w:p w:rsidR="005868AA" w:rsidRPr="005868AA" w:rsidRDefault="005868AA" w:rsidP="005868AA">
      <w:pPr>
        <w:numPr>
          <w:ilvl w:val="0"/>
          <w:numId w:val="8"/>
        </w:numPr>
        <w:jc w:val="both"/>
        <w:rPr>
          <w:rFonts w:cs="Times New Roman"/>
          <w:lang w:val="es-ES"/>
        </w:rPr>
      </w:pPr>
      <w:r w:rsidRPr="005868AA">
        <w:rPr>
          <w:rFonts w:cs="Times New Roman"/>
          <w:lang w:val="es-ES"/>
        </w:rPr>
        <w:t>El lugar, fecha y hora de inicio de la sesión;</w:t>
      </w:r>
    </w:p>
    <w:p w:rsidR="005868AA" w:rsidRPr="005868AA" w:rsidRDefault="005868AA" w:rsidP="005868AA">
      <w:pPr>
        <w:numPr>
          <w:ilvl w:val="0"/>
          <w:numId w:val="8"/>
        </w:numPr>
        <w:jc w:val="both"/>
        <w:rPr>
          <w:rFonts w:cs="Times New Roman"/>
          <w:lang w:val="es-ES"/>
        </w:rPr>
      </w:pPr>
      <w:r w:rsidRPr="005868AA">
        <w:rPr>
          <w:rFonts w:cs="Times New Roman"/>
          <w:lang w:val="es-ES"/>
        </w:rPr>
        <w:t xml:space="preserve">Nombre de quien preside; </w:t>
      </w:r>
    </w:p>
    <w:p w:rsidR="005868AA" w:rsidRPr="005868AA" w:rsidRDefault="005868AA" w:rsidP="005868AA">
      <w:pPr>
        <w:numPr>
          <w:ilvl w:val="0"/>
          <w:numId w:val="8"/>
        </w:numPr>
        <w:jc w:val="both"/>
        <w:rPr>
          <w:rFonts w:cs="Times New Roman"/>
          <w:lang w:val="es-ES"/>
        </w:rPr>
      </w:pPr>
      <w:r w:rsidRPr="005868AA">
        <w:rPr>
          <w:rFonts w:cs="Times New Roman"/>
          <w:lang w:val="es-ES"/>
        </w:rPr>
        <w:lastRenderedPageBreak/>
        <w:t>Nombre y domicilio del compareciente y en su caso, de quien promueve en su representación;</w:t>
      </w:r>
    </w:p>
    <w:p w:rsidR="005868AA" w:rsidRPr="005868AA" w:rsidRDefault="005868AA" w:rsidP="005868AA">
      <w:pPr>
        <w:numPr>
          <w:ilvl w:val="0"/>
          <w:numId w:val="8"/>
        </w:numPr>
        <w:jc w:val="both"/>
        <w:rPr>
          <w:rFonts w:cs="Times New Roman"/>
          <w:lang w:val="es-ES"/>
        </w:rPr>
      </w:pPr>
      <w:r w:rsidRPr="005868AA">
        <w:rPr>
          <w:rFonts w:cs="Times New Roman"/>
          <w:lang w:val="es-ES"/>
        </w:rPr>
        <w:t>El interés legítimo y específico que asiste al compareciente;</w:t>
      </w:r>
    </w:p>
    <w:p w:rsidR="005868AA" w:rsidRPr="005868AA" w:rsidRDefault="005868AA" w:rsidP="005868AA">
      <w:pPr>
        <w:numPr>
          <w:ilvl w:val="0"/>
          <w:numId w:val="8"/>
        </w:numPr>
        <w:jc w:val="both"/>
        <w:rPr>
          <w:rFonts w:cs="Times New Roman"/>
          <w:lang w:val="es-ES"/>
        </w:rPr>
      </w:pPr>
      <w:r w:rsidRPr="005868AA">
        <w:rPr>
          <w:rFonts w:cs="Times New Roman"/>
          <w:lang w:val="es-ES"/>
        </w:rPr>
        <w:t>La Autoridad o Autoridades que impusieron la sanción; y</w:t>
      </w:r>
    </w:p>
    <w:p w:rsidR="005868AA" w:rsidRPr="005868AA" w:rsidRDefault="005868AA" w:rsidP="005868AA">
      <w:pPr>
        <w:numPr>
          <w:ilvl w:val="0"/>
          <w:numId w:val="8"/>
        </w:numPr>
        <w:jc w:val="both"/>
        <w:rPr>
          <w:rFonts w:cs="Times New Roman"/>
          <w:lang w:val="es-ES"/>
        </w:rPr>
      </w:pPr>
      <w:r w:rsidRPr="005868AA">
        <w:rPr>
          <w:rFonts w:cs="Times New Roman"/>
          <w:lang w:val="es-ES"/>
        </w:rPr>
        <w:t>La mención precisa de la sanción que motiva la comparecencia.</w:t>
      </w:r>
    </w:p>
    <w:p w:rsidR="005868AA" w:rsidRPr="005868AA" w:rsidRDefault="005868AA" w:rsidP="005868AA">
      <w:pPr>
        <w:jc w:val="both"/>
        <w:rPr>
          <w:rFonts w:cs="Times New Roman"/>
          <w:lang w:val="es-ES"/>
        </w:rPr>
      </w:pPr>
    </w:p>
    <w:p w:rsidR="005868AA" w:rsidRPr="005868AA" w:rsidRDefault="005868AA" w:rsidP="005868AA">
      <w:pPr>
        <w:jc w:val="both"/>
        <w:rPr>
          <w:rFonts w:cs="Times New Roman"/>
          <w:lang w:val="es-ES"/>
        </w:rPr>
      </w:pPr>
      <w:r w:rsidRPr="005868AA">
        <w:rPr>
          <w:rFonts w:cs="Times New Roman"/>
          <w:b/>
          <w:lang w:val="es-ES"/>
        </w:rPr>
        <w:t xml:space="preserve">Artículo 52.- </w:t>
      </w:r>
      <w:r w:rsidRPr="005868AA">
        <w:rPr>
          <w:rFonts w:cs="Times New Roman"/>
          <w:lang w:val="es-ES"/>
        </w:rPr>
        <w:t>Una vez hechos constar los datos señalados en el artículo anterior quien preside la sesión otorgará un término de tiempo apropiado al compareciente para que formule su caso, quien podrá alegar oralmente a su favor y presentar y desahogar también oralmente las pruebas que hubiere ofrecido y en su caso presentado.</w:t>
      </w:r>
    </w:p>
    <w:p w:rsidR="005868AA" w:rsidRPr="005868AA" w:rsidRDefault="005868AA" w:rsidP="005868AA">
      <w:pPr>
        <w:jc w:val="both"/>
        <w:rPr>
          <w:rFonts w:cs="Times New Roman"/>
          <w:lang w:val="es-ES"/>
        </w:rPr>
      </w:pPr>
      <w:r w:rsidRPr="005868AA">
        <w:rPr>
          <w:rFonts w:cs="Times New Roman"/>
          <w:lang w:val="es-ES"/>
        </w:rPr>
        <w:t>En caso de comparecencias por escrito quien presida la sesión dará lectura oral del mismo y de las pruebas que se hubieran ofrecido y presentado.</w:t>
      </w:r>
    </w:p>
    <w:p w:rsidR="005868AA" w:rsidRPr="005868AA" w:rsidRDefault="005868AA" w:rsidP="005868AA">
      <w:pPr>
        <w:jc w:val="both"/>
        <w:rPr>
          <w:rFonts w:cs="Times New Roman"/>
          <w:lang w:val="es-ES"/>
        </w:rPr>
      </w:pPr>
      <w:r w:rsidRPr="005868AA">
        <w:rPr>
          <w:rFonts w:cs="Times New Roman"/>
          <w:b/>
          <w:lang w:val="es-ES"/>
        </w:rPr>
        <w:t xml:space="preserve">Artículo 53.- </w:t>
      </w:r>
      <w:r w:rsidRPr="005868AA">
        <w:rPr>
          <w:rFonts w:cs="Times New Roman"/>
          <w:lang w:val="es-ES"/>
        </w:rPr>
        <w:t xml:space="preserve">Una vez escuchados los alegatos del compareciente, quien presida la sesión podrá decretar un receso de la misma a fin de desahogar las pruebas que así lo requieran. </w:t>
      </w:r>
    </w:p>
    <w:p w:rsidR="005868AA" w:rsidRPr="005868AA" w:rsidRDefault="005868AA" w:rsidP="005868AA">
      <w:pPr>
        <w:jc w:val="both"/>
        <w:rPr>
          <w:rFonts w:cs="Times New Roman"/>
          <w:lang w:val="es-ES"/>
        </w:rPr>
      </w:pPr>
      <w:r w:rsidRPr="005868AA">
        <w:rPr>
          <w:rFonts w:cs="Times New Roman"/>
          <w:lang w:val="es-ES"/>
        </w:rPr>
        <w:t>A fin de establecer la verdad legal de los hechos impugnados, quien presida la sesión podrá ordenar se alleguen los medios de prueba que considere pertinentes.</w:t>
      </w:r>
    </w:p>
    <w:p w:rsidR="005868AA" w:rsidRPr="005868AA" w:rsidRDefault="005868AA" w:rsidP="005868AA">
      <w:pPr>
        <w:jc w:val="both"/>
        <w:rPr>
          <w:rFonts w:cs="Times New Roman"/>
          <w:lang w:val="es-ES"/>
        </w:rPr>
      </w:pPr>
      <w:r w:rsidRPr="005868AA">
        <w:rPr>
          <w:rFonts w:cs="Times New Roman"/>
          <w:b/>
          <w:lang w:val="es-ES"/>
        </w:rPr>
        <w:t xml:space="preserve">Artículo 54.- </w:t>
      </w:r>
      <w:r w:rsidRPr="005868AA">
        <w:rPr>
          <w:rFonts w:cs="Times New Roman"/>
          <w:lang w:val="es-ES"/>
        </w:rPr>
        <w:t>Las resoluciones que emita el Juez de la Tribuna de Justicia Vial podrán confirmar, modificar o revocar la sanción.</w:t>
      </w:r>
    </w:p>
    <w:p w:rsidR="005868AA" w:rsidRPr="005868AA" w:rsidRDefault="005868AA" w:rsidP="005868AA">
      <w:pPr>
        <w:jc w:val="both"/>
        <w:rPr>
          <w:rFonts w:cs="Times New Roman"/>
          <w:lang w:val="es-ES"/>
        </w:rPr>
      </w:pPr>
      <w:r w:rsidRPr="005868AA">
        <w:rPr>
          <w:rFonts w:cs="Times New Roman"/>
          <w:b/>
          <w:lang w:val="es-ES"/>
        </w:rPr>
        <w:t xml:space="preserve">Artículo 55.- </w:t>
      </w:r>
      <w:r w:rsidRPr="005868AA">
        <w:rPr>
          <w:rFonts w:cs="Times New Roman"/>
          <w:lang w:val="es-ES"/>
        </w:rPr>
        <w:t>En la imposición de las sanciones de tránsito se deberán considerar los siguientes criterios:</w:t>
      </w:r>
    </w:p>
    <w:p w:rsidR="005868AA" w:rsidRPr="005868AA" w:rsidRDefault="005868AA" w:rsidP="005868AA">
      <w:pPr>
        <w:jc w:val="both"/>
        <w:rPr>
          <w:rFonts w:cs="Times New Roman"/>
          <w:lang w:val="es-ES"/>
        </w:rPr>
      </w:pPr>
      <w:r w:rsidRPr="005868AA">
        <w:rPr>
          <w:rFonts w:cs="Times New Roman"/>
          <w:lang w:val="es-ES"/>
        </w:rPr>
        <w:t>I. La capacidad económica del infractor;</w:t>
      </w:r>
    </w:p>
    <w:p w:rsidR="005868AA" w:rsidRPr="005868AA" w:rsidRDefault="005868AA" w:rsidP="005868AA">
      <w:pPr>
        <w:jc w:val="both"/>
        <w:rPr>
          <w:rFonts w:cs="Times New Roman"/>
          <w:lang w:val="es-ES"/>
        </w:rPr>
      </w:pPr>
      <w:r w:rsidRPr="005868AA">
        <w:rPr>
          <w:rFonts w:cs="Times New Roman"/>
          <w:lang w:val="es-ES"/>
        </w:rPr>
        <w:t>II. La gravedad de la falta cometida;</w:t>
      </w:r>
    </w:p>
    <w:p w:rsidR="005868AA" w:rsidRPr="005868AA" w:rsidRDefault="005868AA" w:rsidP="005868AA">
      <w:pPr>
        <w:jc w:val="both"/>
        <w:rPr>
          <w:rFonts w:cs="Times New Roman"/>
          <w:lang w:val="es-ES"/>
        </w:rPr>
      </w:pPr>
      <w:r w:rsidRPr="005868AA">
        <w:rPr>
          <w:rFonts w:cs="Times New Roman"/>
          <w:lang w:val="es-ES"/>
        </w:rPr>
        <w:t>III. La reincidencia por parte del infractor. Se considerará reincidente el sujeto obligado que incurra más de una vez en alguna o algunas de las infracciones que se determinan en el Reglamento de Tránsito y Vialidad de General Escobedo, Nuevo León;</w:t>
      </w:r>
    </w:p>
    <w:p w:rsidR="005868AA" w:rsidRPr="005868AA" w:rsidRDefault="005868AA" w:rsidP="005868AA">
      <w:pPr>
        <w:jc w:val="both"/>
        <w:rPr>
          <w:rFonts w:cs="Times New Roman"/>
          <w:lang w:val="es-ES"/>
        </w:rPr>
      </w:pPr>
      <w:r w:rsidRPr="005868AA">
        <w:rPr>
          <w:rFonts w:cs="Times New Roman"/>
          <w:lang w:val="es-ES"/>
        </w:rPr>
        <w:t>V. El carácter intencional o negligente de la acción u omisión constitutiva de la falta cometida; y</w:t>
      </w:r>
    </w:p>
    <w:p w:rsidR="005868AA" w:rsidRPr="005868AA" w:rsidRDefault="005868AA" w:rsidP="005868AA">
      <w:pPr>
        <w:jc w:val="both"/>
        <w:rPr>
          <w:rFonts w:cs="Times New Roman"/>
          <w:lang w:val="es-ES"/>
        </w:rPr>
      </w:pPr>
      <w:r w:rsidRPr="005868AA">
        <w:rPr>
          <w:rFonts w:cs="Times New Roman"/>
          <w:lang w:val="es-ES"/>
        </w:rPr>
        <w:t>VI. El daño causado.</w:t>
      </w:r>
    </w:p>
    <w:p w:rsidR="005868AA" w:rsidRPr="005868AA" w:rsidRDefault="005868AA" w:rsidP="005868AA">
      <w:pPr>
        <w:jc w:val="both"/>
        <w:rPr>
          <w:rFonts w:cs="Times New Roman"/>
          <w:lang w:val="es-ES"/>
        </w:rPr>
      </w:pPr>
      <w:r w:rsidRPr="005868AA">
        <w:rPr>
          <w:rFonts w:cs="Times New Roman"/>
          <w:lang w:val="es-ES"/>
        </w:rPr>
        <w:t xml:space="preserve"> </w:t>
      </w:r>
    </w:p>
    <w:p w:rsidR="005868AA" w:rsidRPr="005868AA" w:rsidRDefault="005868AA" w:rsidP="005868AA">
      <w:pPr>
        <w:jc w:val="both"/>
        <w:rPr>
          <w:rFonts w:cs="Times New Roman"/>
          <w:lang w:val="es-ES"/>
        </w:rPr>
      </w:pPr>
      <w:r w:rsidRPr="005868AA">
        <w:rPr>
          <w:rFonts w:cs="Times New Roman"/>
          <w:b/>
          <w:lang w:val="es-ES"/>
        </w:rPr>
        <w:t xml:space="preserve">Artículo 56.- </w:t>
      </w:r>
      <w:r w:rsidRPr="005868AA">
        <w:rPr>
          <w:rFonts w:cs="Times New Roman"/>
          <w:lang w:val="es-ES"/>
        </w:rPr>
        <w:t>No será materia de conocimiento de la Tribuna de Justicia los asuntos que sean del conocimiento del Ministerio Público o de autoridades jurisdiccionales administrativas o judiciales civiles o penales.</w:t>
      </w:r>
    </w:p>
    <w:p w:rsidR="005868AA" w:rsidRPr="005868AA" w:rsidRDefault="005868AA" w:rsidP="005868AA">
      <w:pPr>
        <w:jc w:val="both"/>
        <w:rPr>
          <w:rFonts w:cs="Times New Roman"/>
          <w:lang w:val="es-ES"/>
        </w:rPr>
      </w:pPr>
      <w:r w:rsidRPr="005868AA">
        <w:rPr>
          <w:rFonts w:cs="Times New Roman"/>
          <w:b/>
          <w:lang w:val="es-ES"/>
        </w:rPr>
        <w:t xml:space="preserve">Artículo 57.- </w:t>
      </w:r>
      <w:r w:rsidRPr="005868AA">
        <w:rPr>
          <w:rFonts w:cs="Times New Roman"/>
          <w:lang w:val="es-ES"/>
        </w:rPr>
        <w:t xml:space="preserve">Contra las determinaciones y resoluciones del Juez de la Tribuna de Justicia Vial procede el recurso de inconformidad previsto en el Reglamento de Tránsito y Vialidad de General Escobedo, Nuevo León. </w:t>
      </w:r>
    </w:p>
    <w:p w:rsidR="005868AA" w:rsidRPr="005868AA" w:rsidRDefault="005868AA" w:rsidP="005868AA">
      <w:pPr>
        <w:jc w:val="both"/>
        <w:rPr>
          <w:rFonts w:cs="Times New Roman"/>
          <w:lang w:val="es-ES"/>
        </w:rPr>
      </w:pPr>
      <w:r w:rsidRPr="005868AA">
        <w:rPr>
          <w:rFonts w:cs="Times New Roman"/>
          <w:b/>
          <w:lang w:val="es-ES"/>
        </w:rPr>
        <w:t xml:space="preserve">Artículo 58.- </w:t>
      </w:r>
      <w:r w:rsidRPr="005868AA">
        <w:rPr>
          <w:rFonts w:cs="Times New Roman"/>
          <w:lang w:val="es-ES"/>
        </w:rPr>
        <w:t>El Titular de la Dependencia o Unidad Administrativa encargada de la Vigilancia del Tránsito y Vialidad o el Secretario Técnico de la Junta Ciudadana de Movilidad Sustentable,</w:t>
      </w:r>
      <w:r w:rsidRPr="005868AA">
        <w:rPr>
          <w:rFonts w:cs="Times New Roman"/>
          <w:i/>
          <w:lang w:val="es-ES"/>
        </w:rPr>
        <w:t xml:space="preserve"> </w:t>
      </w:r>
      <w:r w:rsidRPr="005868AA">
        <w:rPr>
          <w:rFonts w:cs="Times New Roman"/>
          <w:lang w:val="es-ES"/>
        </w:rPr>
        <w:t>podrá dejar sin efectos una sanción de oficio o a petición de parte interesada, cuando se trate de un error manifiesto, o el particular demuestre que ya había dado cumplimiento con anterioridad, a orden expresa de la misma.</w:t>
      </w:r>
    </w:p>
    <w:p w:rsidR="005868AA" w:rsidRPr="005868AA" w:rsidRDefault="005868AA" w:rsidP="005868AA">
      <w:pPr>
        <w:jc w:val="both"/>
        <w:rPr>
          <w:rFonts w:cs="Times New Roman"/>
          <w:b/>
          <w:lang w:val="es-ES"/>
        </w:rPr>
      </w:pPr>
    </w:p>
    <w:p w:rsidR="005868AA" w:rsidRPr="005868AA" w:rsidRDefault="005868AA" w:rsidP="005868AA">
      <w:pPr>
        <w:jc w:val="both"/>
        <w:rPr>
          <w:rFonts w:cs="Times New Roman"/>
          <w:b/>
          <w:lang w:val="es-ES"/>
        </w:rPr>
      </w:pPr>
    </w:p>
    <w:p w:rsidR="005868AA" w:rsidRPr="005868AA" w:rsidRDefault="005868AA" w:rsidP="005868AA">
      <w:pPr>
        <w:jc w:val="center"/>
        <w:rPr>
          <w:rFonts w:cs="Times New Roman"/>
          <w:b/>
          <w:lang w:val="es-ES"/>
        </w:rPr>
      </w:pPr>
      <w:r w:rsidRPr="005868AA">
        <w:rPr>
          <w:rFonts w:cs="Times New Roman"/>
          <w:b/>
          <w:lang w:val="es-ES"/>
        </w:rPr>
        <w:t>CAPÍTULO TERCERO</w:t>
      </w:r>
      <w:r w:rsidRPr="005868AA">
        <w:rPr>
          <w:rFonts w:cs="Times New Roman"/>
          <w:b/>
          <w:lang w:val="es-ES"/>
        </w:rPr>
        <w:br/>
        <w:t>PROCEDIMIENTO DE REVISIÓN Y CONSULTA</w:t>
      </w:r>
    </w:p>
    <w:p w:rsidR="005868AA" w:rsidRPr="005868AA" w:rsidRDefault="005868AA" w:rsidP="005868AA">
      <w:pPr>
        <w:jc w:val="both"/>
        <w:rPr>
          <w:rFonts w:cs="Times New Roman"/>
          <w:lang w:val="es-ES"/>
        </w:rPr>
      </w:pPr>
      <w:r w:rsidRPr="005868AA">
        <w:rPr>
          <w:rFonts w:cs="Times New Roman"/>
          <w:b/>
          <w:lang w:val="es-ES"/>
        </w:rPr>
        <w:t>Artículo 59.</w:t>
      </w:r>
      <w:r w:rsidRPr="005868AA">
        <w:rPr>
          <w:rFonts w:cs="Times New Roman"/>
          <w:lang w:val="es-ES"/>
        </w:rPr>
        <w:t>- En la medida que se modifiquen las condiciones socio-económicas del Municipio, en virtud de su crecimiento demográfico, social y desarrollo de actividades productivas y demás aspectos de la vida comunitaria, el presente Reglamento podrá ser modificado o actualizado, tomando en cuenta la opinión de la propia comunidad.</w:t>
      </w:r>
    </w:p>
    <w:p w:rsidR="005868AA" w:rsidRPr="005868AA" w:rsidRDefault="005868AA" w:rsidP="005868AA">
      <w:pPr>
        <w:jc w:val="both"/>
        <w:rPr>
          <w:rFonts w:cs="Times New Roman"/>
          <w:lang w:val="es-ES"/>
        </w:rPr>
      </w:pPr>
      <w:r w:rsidRPr="005868AA">
        <w:rPr>
          <w:rFonts w:cs="Times New Roman"/>
          <w:b/>
          <w:lang w:val="es-ES"/>
        </w:rPr>
        <w:t>Artículo 60</w:t>
      </w:r>
      <w:r w:rsidRPr="005868AA">
        <w:rPr>
          <w:rFonts w:cs="Times New Roman"/>
          <w:lang w:val="es-ES"/>
        </w:rPr>
        <w:t>.- Para garantizar la participación ciudadana en la revisión para la modificación o actualización, toda persona residente en el Municipio tiene la facultad de realizar por escrito sugerencias, ponencias o quejas en relación con el contenido normativo del presente Reglamento, escrito que deberá dirigirse al Secretario del Ayuntamiento a fin de que el Presidente Municipal dé cuenta de una síntesis de tales propuestas en sesión ordinaria del Ayuntamiento, para que dicho cuerpo colegiado tome la decisión correspondiente.</w:t>
      </w:r>
    </w:p>
    <w:p w:rsidR="005868AA" w:rsidRPr="005868AA" w:rsidRDefault="005868AA" w:rsidP="005868AA">
      <w:pPr>
        <w:jc w:val="center"/>
        <w:rPr>
          <w:rFonts w:cs="Times New Roman"/>
          <w:b/>
          <w:lang w:val="es-ES"/>
        </w:rPr>
      </w:pPr>
      <w:bookmarkStart w:id="0" w:name="23"/>
      <w:bookmarkEnd w:id="0"/>
      <w:r w:rsidRPr="005868AA">
        <w:rPr>
          <w:rFonts w:cs="Times New Roman"/>
          <w:b/>
          <w:lang w:val="es-ES"/>
        </w:rPr>
        <w:t>TRANSITORIOS</w:t>
      </w:r>
    </w:p>
    <w:p w:rsidR="005868AA" w:rsidRPr="005868AA" w:rsidRDefault="005868AA" w:rsidP="005868AA">
      <w:pPr>
        <w:jc w:val="both"/>
        <w:rPr>
          <w:rFonts w:cs="Times New Roman"/>
          <w:b/>
          <w:u w:val="single"/>
          <w:lang w:val="es-ES"/>
        </w:rPr>
      </w:pPr>
      <w:r w:rsidRPr="005868AA">
        <w:rPr>
          <w:rFonts w:cs="Times New Roman"/>
          <w:b/>
          <w:lang w:val="es-ES"/>
        </w:rPr>
        <w:t>PRIMERO.-</w:t>
      </w:r>
      <w:r w:rsidRPr="005868AA">
        <w:rPr>
          <w:rFonts w:cs="Times New Roman"/>
          <w:lang w:val="es-ES"/>
        </w:rPr>
        <w:t xml:space="preserve"> El presente Reglamento entrará en vigor el día de su publicación en el Periódico Oficial del Estado.</w:t>
      </w:r>
    </w:p>
    <w:p w:rsidR="005868AA" w:rsidRPr="005868AA" w:rsidRDefault="005868AA" w:rsidP="005868AA">
      <w:pPr>
        <w:jc w:val="both"/>
        <w:rPr>
          <w:rFonts w:cs="Times New Roman"/>
          <w:lang w:val="es-ES"/>
        </w:rPr>
      </w:pPr>
      <w:r w:rsidRPr="005868AA">
        <w:rPr>
          <w:rFonts w:cs="Times New Roman"/>
          <w:b/>
          <w:lang w:val="es-ES"/>
        </w:rPr>
        <w:t>SEGUNDO.-</w:t>
      </w:r>
      <w:r w:rsidRPr="005868AA">
        <w:rPr>
          <w:rFonts w:cs="Times New Roman"/>
          <w:lang w:val="es-ES"/>
        </w:rPr>
        <w:t xml:space="preserve"> Se derogan todas las disposiciones que contravengan al presente Reglamento.</w:t>
      </w:r>
    </w:p>
    <w:p w:rsidR="005868AA" w:rsidRDefault="005868AA" w:rsidP="005868AA">
      <w:pPr>
        <w:jc w:val="both"/>
        <w:rPr>
          <w:rFonts w:cs="Times New Roman"/>
          <w:lang w:val="es-ES"/>
        </w:rPr>
      </w:pPr>
      <w:r w:rsidRPr="005868AA">
        <w:rPr>
          <w:rFonts w:cs="Times New Roman"/>
          <w:b/>
          <w:lang w:val="es-ES"/>
        </w:rPr>
        <w:t>TERCERO.-</w:t>
      </w:r>
      <w:r w:rsidRPr="005868AA">
        <w:rPr>
          <w:rFonts w:cs="Times New Roman"/>
          <w:lang w:val="es-ES"/>
        </w:rPr>
        <w:t xml:space="preserve"> Publíquese el presente Reglamento en el Periódico Oficial del Estado de Nuevo León para efectos de su vigencia; así mismo publíquese en la Gaceta Municipal y en el portal de internet del Municipio, para su debida difusión.</w:t>
      </w:r>
      <w:r>
        <w:rPr>
          <w:rFonts w:cs="Times New Roman"/>
          <w:lang w:val="es-ES"/>
        </w:rPr>
        <w:t xml:space="preserve"> </w:t>
      </w:r>
    </w:p>
    <w:p w:rsidR="005868AA" w:rsidRPr="005868AA" w:rsidRDefault="005868AA" w:rsidP="00526FE4">
      <w:pPr>
        <w:jc w:val="both"/>
        <w:rPr>
          <w:rFonts w:cs="Times New Roman"/>
          <w:sz w:val="20"/>
          <w:szCs w:val="20"/>
          <w:lang w:val="es-ES"/>
        </w:rPr>
      </w:pPr>
      <w:r w:rsidRPr="005868AA">
        <w:rPr>
          <w:rFonts w:cs="Times New Roman"/>
          <w:sz w:val="20"/>
          <w:szCs w:val="20"/>
          <w:lang w:val="es-ES"/>
        </w:rPr>
        <w:t xml:space="preserve">Así lo acuerdan quienes firman al calce del presente Dictamen, en sesión de la Comisión de Reglamentación y Mejora Regulatoria del R. Ayuntamiento del Municipio de General Escobedo, Nuevo León, a los 14 días del mes de junio del 2017. Síndico Segundo Lucia Aracely Hernandez López Presidente; </w:t>
      </w:r>
      <w:r w:rsidRPr="005868AA">
        <w:rPr>
          <w:rFonts w:cs="Times New Roman"/>
          <w:b/>
          <w:sz w:val="20"/>
          <w:szCs w:val="20"/>
          <w:lang w:val="es-ES"/>
        </w:rPr>
        <w:t>RUBRICA</w:t>
      </w:r>
      <w:r w:rsidRPr="005868AA">
        <w:rPr>
          <w:rFonts w:cs="Times New Roman"/>
          <w:sz w:val="20"/>
          <w:szCs w:val="20"/>
          <w:lang w:val="es-ES"/>
        </w:rPr>
        <w:t xml:space="preserve">, Reg. Pedro Góngora Valadez Secretario; </w:t>
      </w:r>
      <w:r w:rsidRPr="005868AA">
        <w:rPr>
          <w:rFonts w:cs="Times New Roman"/>
          <w:b/>
          <w:sz w:val="20"/>
          <w:szCs w:val="20"/>
          <w:lang w:val="es-ES"/>
        </w:rPr>
        <w:t>RUBRICA</w:t>
      </w:r>
      <w:r w:rsidRPr="005868AA">
        <w:rPr>
          <w:rFonts w:cs="Times New Roman"/>
          <w:sz w:val="20"/>
          <w:szCs w:val="20"/>
          <w:lang w:val="es-ES"/>
        </w:rPr>
        <w:t xml:space="preserve">; Reg. María Verónica Aguilar Guerrero Vocal; </w:t>
      </w:r>
      <w:r w:rsidRPr="005868AA">
        <w:rPr>
          <w:rFonts w:cs="Times New Roman"/>
          <w:b/>
          <w:sz w:val="20"/>
          <w:szCs w:val="20"/>
          <w:lang w:val="es-ES"/>
        </w:rPr>
        <w:t>RUBRICA</w:t>
      </w:r>
    </w:p>
    <w:p w:rsidR="007B1ED4" w:rsidRDefault="003534F2" w:rsidP="003534F2">
      <w:pPr>
        <w:tabs>
          <w:tab w:val="left" w:pos="989"/>
        </w:tabs>
        <w:jc w:val="both"/>
        <w:rPr>
          <w:rFonts w:cstheme="minorHAnsi"/>
        </w:rPr>
      </w:pPr>
      <w:r>
        <w:rPr>
          <w:rFonts w:cstheme="minorHAnsi"/>
        </w:rPr>
        <w:t xml:space="preserve">El regidor Walter Asrael Salinas Guzmán menciona lo siguiente: </w:t>
      </w:r>
      <w:r w:rsidR="009C5EB1">
        <w:rPr>
          <w:rFonts w:cstheme="minorHAnsi"/>
        </w:rPr>
        <w:t xml:space="preserve">Yo quiero hacer uso de la palabra el día de ayer vine a entregar unos oficios aquí al Ayuntamiento lo cual yo quiero exponer a todos ustedes lo cual dice: Por medio del presente me permito enviarle un afectuoso y cordial saludo así mismo hago propio del presente para solicitarle se sirva a someter el acuerdo del honorable Ayuntamiento en pleno en la próxima </w:t>
      </w:r>
      <w:r w:rsidR="005908F4">
        <w:rPr>
          <w:rFonts w:cstheme="minorHAnsi"/>
        </w:rPr>
        <w:t xml:space="preserve">sesión a celebrarse en el mes de junio del año en curso desde luego previo los trámites correspondientes y en términos del artículo 53 de la Ley de Gobierno Municipal vigente una propuesta para citar al General Hermelindo Lara Cruz Secretario de Seguridad y Justicia de Proximidad de General Escobedo a fin de que se comparezca ante el pleno R. Ayuntamiento en sesión y exponga los hechos suscitados el día 3 de Junio del año 2017 en relación a la privación de la libertad del periodista Víctor Eduardo Badillo Guerrero lo anterior atendiendo a una solicitud de revisar por el periodista Badillo Guerrero al suscrito en la cual refiere que fue privado de la libertad sin motivo alguno despojándolo de su equipo de trabajo negándole en todo momento el suministro de agua potable y de medicamento además de haber sido recluido en un calabozo cuyo piso se encontraba lleno de excremento y las paredes se encontraban con haces humanas al parecer color fétido que se respiraba sin </w:t>
      </w:r>
      <w:r w:rsidR="001B2B68">
        <w:rPr>
          <w:rFonts w:cstheme="minorHAnsi"/>
        </w:rPr>
        <w:t>más</w:t>
      </w:r>
      <w:r w:rsidR="005908F4">
        <w:rPr>
          <w:rFonts w:cstheme="minorHAnsi"/>
        </w:rPr>
        <w:t xml:space="preserve"> por el momento me despido de usted, reiterándole mis </w:t>
      </w:r>
      <w:r w:rsidR="001B2B68">
        <w:rPr>
          <w:rFonts w:cstheme="minorHAnsi"/>
        </w:rPr>
        <w:t>más</w:t>
      </w:r>
      <w:r w:rsidR="005908F4">
        <w:rPr>
          <w:rFonts w:cstheme="minorHAnsi"/>
        </w:rPr>
        <w:t xml:space="preserve"> sinceras </w:t>
      </w:r>
      <w:r w:rsidR="001B2B68">
        <w:rPr>
          <w:rFonts w:cstheme="minorHAnsi"/>
        </w:rPr>
        <w:t xml:space="preserve">consideraciones muchas gracias. Yo solamente quiero saber </w:t>
      </w:r>
      <w:r w:rsidR="002926FD">
        <w:rPr>
          <w:rFonts w:cstheme="minorHAnsi"/>
        </w:rPr>
        <w:t>cuál será la respuesta de este oficio cuando nos podrá tener la presencia del General.</w:t>
      </w:r>
    </w:p>
    <w:p w:rsidR="003534F2" w:rsidRPr="002926FD" w:rsidRDefault="002926FD" w:rsidP="002926FD">
      <w:pPr>
        <w:tabs>
          <w:tab w:val="left" w:pos="989"/>
        </w:tabs>
        <w:jc w:val="both"/>
        <w:rPr>
          <w:rFonts w:cstheme="minorHAnsi"/>
        </w:rPr>
      </w:pPr>
      <w:r>
        <w:rPr>
          <w:rFonts w:cstheme="minorHAnsi"/>
        </w:rPr>
        <w:lastRenderedPageBreak/>
        <w:t xml:space="preserve">Así mismo el Licenciado Andrés Mijes Llovera Secretario del Ayuntamiento menciona: Usted tiene la iniciativa Regidor si quieren ahorita lo sometemos a votación de una vez, Quienes esten a favor de la propuesta de citar a comparecer ante este R. Ayuntamiento al General Hermelindo Lara Cruz </w:t>
      </w:r>
    </w:p>
    <w:p w:rsidR="002926FD" w:rsidRPr="002926FD" w:rsidRDefault="002926FD" w:rsidP="002926FD">
      <w:pPr>
        <w:jc w:val="both"/>
        <w:rPr>
          <w:rFonts w:cs="Times New Roman"/>
        </w:rPr>
      </w:pPr>
      <w:r>
        <w:rPr>
          <w:rFonts w:cs="Times New Roman"/>
        </w:rPr>
        <w:t>El pleno, con 2</w:t>
      </w:r>
      <w:r w:rsidRPr="002926FD">
        <w:rPr>
          <w:rFonts w:cs="Times New Roman"/>
        </w:rPr>
        <w:t xml:space="preserve"> votos a favor por parte de los Regidores Walter Asrael Salinas Guzmán y Lorena Velázquez Barbosa y dos votos en </w:t>
      </w:r>
      <w:r>
        <w:rPr>
          <w:rFonts w:cs="Times New Roman"/>
        </w:rPr>
        <w:t xml:space="preserve">contra </w:t>
      </w:r>
      <w:r w:rsidRPr="002926FD">
        <w:rPr>
          <w:rFonts w:cs="Times New Roman"/>
        </w:rPr>
        <w:t>emite el siguiente Acuerdo:</w:t>
      </w:r>
    </w:p>
    <w:p w:rsidR="002926FD" w:rsidRPr="002926FD" w:rsidRDefault="002926FD" w:rsidP="002926FD">
      <w:pPr>
        <w:jc w:val="both"/>
        <w:rPr>
          <w:rFonts w:cs="Times New Roman"/>
        </w:rPr>
      </w:pPr>
      <w:r w:rsidRPr="002926FD">
        <w:rPr>
          <w:rFonts w:cs="Times New Roman"/>
          <w:b/>
          <w:noProof/>
          <w:lang w:eastAsia="es-MX"/>
        </w:rPr>
        <mc:AlternateContent>
          <mc:Choice Requires="wps">
            <w:drawing>
              <wp:anchor distT="0" distB="0" distL="114300" distR="114300" simplePos="0" relativeHeight="251793408" behindDoc="0" locked="0" layoutInCell="1" allowOverlap="1" wp14:anchorId="44DB8A16" wp14:editId="354D52C6">
                <wp:simplePos x="0" y="0"/>
                <wp:positionH relativeFrom="margin">
                  <wp:posOffset>-130109</wp:posOffset>
                </wp:positionH>
                <wp:positionV relativeFrom="paragraph">
                  <wp:posOffset>150075</wp:posOffset>
                </wp:positionV>
                <wp:extent cx="5980430" cy="605642"/>
                <wp:effectExtent l="0" t="0" r="20320" b="23495"/>
                <wp:wrapNone/>
                <wp:docPr id="27"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0564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09273B" id="2 Rectángulo" o:spid="_x0000_s1026" style="position:absolute;margin-left:-10.25pt;margin-top:11.8pt;width:470.9pt;height:47.7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0yggIAAPgEAAAOAAAAZHJzL2Uyb0RvYy54bWysVM1u2zAMvg/YOwi6r3a89M+oUwQtOgwI&#10;2mDt0DMry7ExSdQkJU72NnuWvdgo2WnTbqdhPgiiSJH8Pn30xeVWK7aRzndoKj45yjmTRmDdmVXF&#10;vz7cfDjjzAcwNSg0suI76fnl7P27i96WssAWVS0doyTGl72teBuCLbPMi1Zq8EdopSFng05DINOt&#10;stpBT9m1yoo8P8l6dLV1KKT3dHo9OPks5W8aKcJd03gZmKo49RbS6tL6FNdsdgHlyoFtOzG2Af/Q&#10;hYbOUNHnVNcQgK1d90cq3QmHHptwJFBn2DSdkAkDoZnkb9Dct2BlwkLkePtMk/9/acXtZulYV1e8&#10;OOXMgKY3KtgX4u3XT7NaK4wM9daXFHhvly5i9HaB4psnR/bKEw0/xmwbp2MsIWTbRPfumW65DUzQ&#10;4fH5WT79SK8iyHeSH59Mi1gtg3J/2zofPknULG4q7qitxDJsFj4MofuQWMzgTacUnUOpDOtJj8Vp&#10;HvMDKatREGirLWH1ZsUZqBVJVgSXUnpUXR2vJ4Q7f6Uc2wCphsRWY/9ATXOmwAdyEJL0jd2+uhr7&#10;uQbfDpeTaxCZ7gIpXXW64meHt5WJFWXS6ojqhci4e8J6R2/kcBCvt+KmoyIL6mUJjtRKCGkCwx0t&#10;jUKCjeOOsxbdj7+dx3gSEXk560n9RMn3NThJED8bktf5ZDqN45KM6fFpQYY79DwdesxaXyFRNaFZ&#10;tyJtY3xQ+23jUD/SoM5jVXKBEVR7IH80rsIwlTTqQs7nKYxGxEJYmHsrYvLIU6T3YfsIzo6aCPQw&#10;t7ifFCjfSGOIjTcNztcBmy7p5oXXUcQ0Xkl5468gzu+hnaJefliz3wAAAP//AwBQSwMEFAAGAAgA&#10;AAAhAIRAObrgAAAACgEAAA8AAABkcnMvZG93bnJldi54bWxMj0FLw0AQhe+C/2EZwVu7m1RLG7Mp&#10;KhR6kEKrCN622TEbzM6G7KaN/97xpMfhfbz3TbmZfCfOOMQ2kIZsrkAg1cG21Gh4e93OViBiMmRN&#10;Fwg1fGOETXV9VZrChgsd8HxMjeASioXR4FLqCylj7dCbOA89EmefYfAm8Tk00g7mwuW+k7lSS+lN&#10;S7zgTI/PDuuv4+g17LerbOeHj6f3Qx3HfbjzLzvntb69mR4fQCSc0h8Mv/qsDhU7ncJINopOwyxX&#10;94xqyBdLEAys82wB4sRktlYgq1L+f6H6AQAA//8DAFBLAQItABQABgAIAAAAIQC2gziS/gAAAOEB&#10;AAATAAAAAAAAAAAAAAAAAAAAAABbQ29udGVudF9UeXBlc10ueG1sUEsBAi0AFAAGAAgAAAAhADj9&#10;If/WAAAAlAEAAAsAAAAAAAAAAAAAAAAALwEAAF9yZWxzLy5yZWxzUEsBAi0AFAAGAAgAAAAhAEv0&#10;DTKCAgAA+AQAAA4AAAAAAAAAAAAAAAAALgIAAGRycy9lMm9Eb2MueG1sUEsBAi0AFAAGAAgAAAAh&#10;AIRAObrgAAAACgEAAA8AAAAAAAAAAAAAAAAA3AQAAGRycy9kb3ducmV2LnhtbFBLBQYAAAAABAAE&#10;APMAAADpBQAAAAA=&#10;" filled="f" strokecolor="windowText" strokeweight="1pt">
                <v:path arrowok="t"/>
                <w10:wrap anchorx="margin"/>
              </v:rect>
            </w:pict>
          </mc:Fallback>
        </mc:AlternateContent>
      </w:r>
    </w:p>
    <w:p w:rsidR="002926FD" w:rsidRPr="002926FD" w:rsidRDefault="002926FD" w:rsidP="002926FD">
      <w:pPr>
        <w:jc w:val="both"/>
        <w:rPr>
          <w:rFonts w:cs="Times New Roman"/>
          <w:b/>
        </w:rPr>
      </w:pPr>
      <w:bookmarkStart w:id="1" w:name="_GoBack"/>
      <w:r w:rsidRPr="002926FD">
        <w:rPr>
          <w:rFonts w:cs="Times New Roman"/>
          <w:b/>
        </w:rPr>
        <w:t xml:space="preserve">Por </w:t>
      </w:r>
      <w:r>
        <w:rPr>
          <w:rFonts w:cs="Times New Roman"/>
          <w:b/>
        </w:rPr>
        <w:t>mayoría absoluta se rechaza</w:t>
      </w:r>
      <w:r w:rsidRPr="002926FD">
        <w:rPr>
          <w:rFonts w:cs="Times New Roman"/>
          <w:b/>
        </w:rPr>
        <w:t xml:space="preserve"> la propuesta de citar a comparecer ante este R. Ayuntamiento al General Hermelindo Lara Cruz </w:t>
      </w:r>
      <w:r w:rsidR="00277730">
        <w:rPr>
          <w:rFonts w:cs="Times New Roman"/>
          <w:b/>
          <w:lang w:val="es-ES"/>
        </w:rPr>
        <w:t>(ARAE-275</w:t>
      </w:r>
      <w:r w:rsidRPr="002926FD">
        <w:rPr>
          <w:rFonts w:cs="Times New Roman"/>
          <w:b/>
          <w:lang w:val="es-ES"/>
        </w:rPr>
        <w:t>/2017)</w:t>
      </w:r>
    </w:p>
    <w:bookmarkEnd w:id="1"/>
    <w:p w:rsidR="002926FD" w:rsidRDefault="002926FD" w:rsidP="00526FE4">
      <w:pPr>
        <w:jc w:val="both"/>
        <w:rPr>
          <w:rFonts w:cs="Times New Roman"/>
        </w:rPr>
      </w:pPr>
      <w:r>
        <w:rPr>
          <w:rFonts w:cs="Times New Roman"/>
        </w:rPr>
        <w:t xml:space="preserve"> </w:t>
      </w:r>
    </w:p>
    <w:p w:rsidR="007B1ED4" w:rsidRDefault="002926FD" w:rsidP="00526FE4">
      <w:pPr>
        <w:jc w:val="both"/>
        <w:rPr>
          <w:rFonts w:cs="Times New Roman"/>
        </w:rPr>
      </w:pPr>
      <w:r>
        <w:rPr>
          <w:rFonts w:cs="Times New Roman"/>
        </w:rPr>
        <w:t xml:space="preserve">El regidor Walter Asrael Salinas </w:t>
      </w:r>
      <w:r w:rsidR="00CE681E">
        <w:rPr>
          <w:rFonts w:cs="Times New Roman"/>
        </w:rPr>
        <w:t>Guzmán</w:t>
      </w:r>
      <w:r>
        <w:rPr>
          <w:rFonts w:cs="Times New Roman"/>
        </w:rPr>
        <w:t xml:space="preserve"> menciona: Yo solamente quiero </w:t>
      </w:r>
      <w:r w:rsidR="007B1ED4">
        <w:rPr>
          <w:rFonts w:cs="Times New Roman"/>
        </w:rPr>
        <w:t>decirles a mis compañeros que chequen bien los puntos que nosotros estamos tratando no nadamas se trata solo de venir y levantar la mano sino de checar que está bien o sea para mí eso es lamentable lo que está pasando en el municipio yo de verdad lo digo de antemano ha habido varias cosas que no son favorables para nosotros venir solo aquí a levantar la mano no se me hace justo yo solo les quiero pedir de favor que revisen bien sus votos que chequen bien porque en un futuro puede perjudicarnos.</w:t>
      </w:r>
    </w:p>
    <w:p w:rsidR="007B1ED4" w:rsidRDefault="007B1ED4" w:rsidP="00526FE4">
      <w:pPr>
        <w:jc w:val="both"/>
        <w:rPr>
          <w:rFonts w:cs="Times New Roman"/>
          <w:lang w:val="es-ES"/>
        </w:rPr>
      </w:pPr>
      <w:r>
        <w:rPr>
          <w:rFonts w:cs="Times New Roman"/>
        </w:rPr>
        <w:t xml:space="preserve">La Sindico Primera Erika Janeth Cabrera Palacios menciona lo siguiente: Yo veo que también eso aplica para ustedes compañeros por ha habido leyes que hemos aprobado y que ustedes siempre se abstienen entonces el consejo es mutuo para ustedes por ejemplo la de hoy la </w:t>
      </w:r>
      <w:r w:rsidRPr="005868AA">
        <w:rPr>
          <w:rFonts w:cs="Times New Roman"/>
        </w:rPr>
        <w:t xml:space="preserve">del </w:t>
      </w:r>
      <w:r w:rsidRPr="005868AA">
        <w:rPr>
          <w:rFonts w:cs="Times New Roman"/>
          <w:lang w:val="es-ES"/>
        </w:rPr>
        <w:t>Sistema municipal de Protección Integral de niñas, niños y adolescentes de General Escobedo, Nuevo León, está asentado que no lo votaron entonces también para que lo revisen ustedes.</w:t>
      </w:r>
    </w:p>
    <w:p w:rsidR="005868AA" w:rsidRDefault="007B1ED4" w:rsidP="007B1ED4">
      <w:pPr>
        <w:jc w:val="both"/>
        <w:rPr>
          <w:rFonts w:cs="Times New Roman"/>
        </w:rPr>
      </w:pPr>
      <w:r w:rsidRPr="007B1ED4">
        <w:rPr>
          <w:rFonts w:cs="Times New Roman"/>
        </w:rPr>
        <w:t xml:space="preserve">La Sindico </w:t>
      </w:r>
      <w:r>
        <w:rPr>
          <w:rFonts w:cs="Times New Roman"/>
        </w:rPr>
        <w:t>Segunda Lucia Aracely Hernandez López</w:t>
      </w:r>
      <w:r w:rsidRPr="007B1ED4">
        <w:rPr>
          <w:rFonts w:cs="Times New Roman"/>
        </w:rPr>
        <w:t xml:space="preserve"> menciona lo siguiente:</w:t>
      </w:r>
      <w:r w:rsidR="00A756E3">
        <w:rPr>
          <w:rFonts w:cs="Times New Roman"/>
        </w:rPr>
        <w:t xml:space="preserve"> Para el municipio, el desarrollo y la ciudadanía son fundamentales y ustedes se han abstenido o votado en contra.</w:t>
      </w:r>
    </w:p>
    <w:p w:rsidR="00A756E3" w:rsidRDefault="00A756E3" w:rsidP="00A756E3">
      <w:pPr>
        <w:jc w:val="both"/>
        <w:rPr>
          <w:rFonts w:cs="Times New Roman"/>
        </w:rPr>
      </w:pPr>
      <w:r w:rsidRPr="00A756E3">
        <w:rPr>
          <w:rFonts w:cs="Times New Roman"/>
        </w:rPr>
        <w:t>El regidor Walter Asrael Salinas Guzmán menciona:</w:t>
      </w:r>
      <w:r>
        <w:rPr>
          <w:rFonts w:cs="Times New Roman"/>
        </w:rPr>
        <w:t xml:space="preserve"> Nadamas lo que le digo compañera sindica es que no es voto en contra es voto en abstención y nosotros tenemos que analizarlo checarlo y en su momento lo votaremos.</w:t>
      </w:r>
    </w:p>
    <w:p w:rsidR="00A756E3" w:rsidRDefault="00A756E3" w:rsidP="00A756E3">
      <w:pPr>
        <w:jc w:val="both"/>
        <w:rPr>
          <w:rFonts w:cs="Times New Roman"/>
        </w:rPr>
      </w:pPr>
      <w:r w:rsidRPr="00A756E3">
        <w:rPr>
          <w:rFonts w:cs="Times New Roman"/>
        </w:rPr>
        <w:t>La Sindico Primera Erika Janeth Cabrera Palacios menciona lo siguiente:</w:t>
      </w:r>
      <w:r>
        <w:rPr>
          <w:rFonts w:cs="Times New Roman"/>
        </w:rPr>
        <w:t xml:space="preserve"> Volverlo a votar, pero si ya se </w:t>
      </w:r>
      <w:proofErr w:type="spellStart"/>
      <w:r>
        <w:rPr>
          <w:rFonts w:cs="Times New Roman"/>
        </w:rPr>
        <w:t>voto</w:t>
      </w:r>
      <w:proofErr w:type="spellEnd"/>
      <w:r>
        <w:rPr>
          <w:rFonts w:cs="Times New Roman"/>
        </w:rPr>
        <w:t xml:space="preserve"> en sesión.</w:t>
      </w:r>
    </w:p>
    <w:p w:rsidR="005868AA" w:rsidRPr="00A756E3" w:rsidRDefault="005868AA" w:rsidP="00A756E3">
      <w:pPr>
        <w:jc w:val="both"/>
        <w:rPr>
          <w:rFonts w:cs="Times New Roman"/>
        </w:rPr>
      </w:pPr>
    </w:p>
    <w:p w:rsidR="002926FD" w:rsidRDefault="002926FD" w:rsidP="00526FE4">
      <w:pPr>
        <w:jc w:val="both"/>
        <w:rPr>
          <w:rFonts w:cs="Times New Roman"/>
        </w:rPr>
      </w:pPr>
    </w:p>
    <w:p w:rsidR="00526FE4" w:rsidRPr="00C94326" w:rsidRDefault="00526FE4" w:rsidP="00526FE4">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777024" behindDoc="0" locked="0" layoutInCell="1" allowOverlap="1" wp14:anchorId="78CC799C" wp14:editId="57625426">
                <wp:simplePos x="0" y="0"/>
                <wp:positionH relativeFrom="column">
                  <wp:posOffset>-57785</wp:posOffset>
                </wp:positionH>
                <wp:positionV relativeFrom="paragraph">
                  <wp:posOffset>-90170</wp:posOffset>
                </wp:positionV>
                <wp:extent cx="5546090" cy="302260"/>
                <wp:effectExtent l="0" t="0" r="16510" b="21590"/>
                <wp:wrapNone/>
                <wp:docPr id="7"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89EB15" id="Rectángulo 26" o:spid="_x0000_s1026" style="position:absolute;margin-left:-4.55pt;margin-top:-7.1pt;width:436.7pt;height:23.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1/gwIAAPcEAAAOAAAAZHJzL2Uyb0RvYy54bWysVMFu2zAMvQ/YPwi6r3a8NG2NOkXQosOA&#10;oC3WDj2zshwbk0RNUuJkf7Nv2Y+Nkp027XYaloNAmRTJ9/iY84utVmwjne/QVHxylHMmjcC6M6uK&#10;f324/nDKmQ9galBoZMV30vOL+ft3570tZYEtqlo6RkmML3tb8TYEW2aZF63U4I/QSkPOBp2GQFe3&#10;ymoHPWXXKivyfJb16GrrUEjv6evV4OTzlL9ppAi3TeNlYKri1FtIp0vnUzyz+TmUKwe27cTYBvxD&#10;Fxo6Q0WfU11BALZ23R+pdCccemzCkUCdYdN0QiYMhGaSv0Fz34KVCQuR4+0zTf7/pRU3mzvHurri&#10;J5wZ0DSiL0Tar59mtVbIillkqLe+pMB7e+ciRm+XKL55cmSvPPHix5ht43SMJYRsm+jePdMtt4EJ&#10;+nh8PJ3lZzQVQb6PeVHM0jwyKPevrfPhk0TNolFxR50llmGz9CHWh3IfEosZvO6USiNVhvWkx+Ik&#10;j/mBlNUoCGRqS1i9WXEGakWSFcGllB5VV8fnCeHOXyrHNkCqIbHV2D9Q05wp8IEchCT9IjfUwqun&#10;sZ8r8O3wuCZr0JjuAglddbrip4ePlYkFZZLqCOqFx2g9Yb2jETkctOutuO6oxpJauQNHYiWAtIDh&#10;lo5GIaHG0eKsRffjb99jPGmIvJz1JH5i5PsanCSEnw2p62wyncZtSZfp8UlBF3foeTr0mLW+RGJq&#10;QqtuRTJjfFB7s3GoH2lPF7EqucAIqj1wP14uw7CUtOlCLhYpjDbEQliaeyti8shTZPdh+wjOjpII&#10;NJcb3C8KlG+UMcQO2lisAzZdks0Lr6OGabvSKMd/gri+h/cU9fJ/Nf8NAAD//wMAUEsDBBQABgAI&#10;AAAAIQCss5OB3QAAAAkBAAAPAAAAZHJzL2Rvd25yZXYueG1sTI/dSsQwEEbvBd8hjODdbvrHutam&#10;iwp7oyhYfYC0GZtiMylNulvf3vFKr4ZhDt+crzqsbhQnnMPgSUG6TUAgdd4M1Cv4eD9u9iBC1GT0&#10;6AkVfGOAQ315UenS+DO94amJveAQCqVWYGOcSilDZ9HpsPUTEt8+/ex05HXupZn1mcPdKLMk2Umn&#10;B+IPVk/4aLH7ahanoA+2yOwTSt/ePMSX52XIjq+NUtdX6/0diIhr/IPhV5/VoWan1i9kghgVbG5T&#10;JnmmRQaCgf2uyEG0CvK8AFlX8n+D+gcAAP//AwBQSwECLQAUAAYACAAAACEAtoM4kv4AAADhAQAA&#10;EwAAAAAAAAAAAAAAAAAAAAAAW0NvbnRlbnRfVHlwZXNdLnhtbFBLAQItABQABgAIAAAAIQA4/SH/&#10;1gAAAJQBAAALAAAAAAAAAAAAAAAAAC8BAABfcmVscy8ucmVsc1BLAQItABQABgAIAAAAIQBdtl1/&#10;gwIAAPcEAAAOAAAAAAAAAAAAAAAAAC4CAABkcnMvZTJvRG9jLnhtbFBLAQItABQABgAIAAAAIQCs&#10;s5OB3QAAAAkBAAAPAAAAAAAAAAAAAAAAAN0EAABkcnMvZG93bnJldi54bWxQSwUGAAAAAAQABADz&#10;AAAA5wUAAAAA&#10;" filled="f" strokecolor="windowText" strokeweight="1pt">
                <v:stroke dashstyle="dash"/>
                <v:path arrowok="t"/>
              </v:rect>
            </w:pict>
          </mc:Fallback>
        </mc:AlternateContent>
      </w:r>
      <w:r>
        <w:rPr>
          <w:rFonts w:ascii="Times New Roman" w:hAnsi="Times New Roman" w:cs="Times New Roman"/>
          <w:b/>
        </w:rPr>
        <w:t>PUNTO 7 DEL ORDEN DEL DIA.- CLAUSURA DE LA SESIÓN.</w:t>
      </w:r>
    </w:p>
    <w:p w:rsidR="005868AA" w:rsidRDefault="005868AA" w:rsidP="00526FE4">
      <w:pPr>
        <w:spacing w:after="0"/>
        <w:jc w:val="both"/>
        <w:rPr>
          <w:rFonts w:cs="Times New Roman"/>
        </w:rPr>
      </w:pPr>
    </w:p>
    <w:p w:rsidR="00526FE4" w:rsidRDefault="00526FE4" w:rsidP="00526FE4">
      <w:pPr>
        <w:spacing w:after="0"/>
        <w:jc w:val="both"/>
        <w:rPr>
          <w:rFonts w:ascii="Times New Roman" w:hAnsi="Times New Roman"/>
          <w:b/>
        </w:rPr>
      </w:pPr>
      <w:r w:rsidRPr="004F2FB6">
        <w:rPr>
          <w:rFonts w:cs="Times New Roman"/>
        </w:rPr>
        <w:t>Continuando con el uso de la palabra, el Licenciado Andrés Concepción Mijes Llovera manifiesta</w:t>
      </w:r>
      <w:r>
        <w:rPr>
          <w:rFonts w:cs="Times New Roman"/>
        </w:rPr>
        <w:t xml:space="preserve">: </w:t>
      </w:r>
      <w:r w:rsidRPr="004F2FB6">
        <w:rPr>
          <w:rFonts w:cs="Times New Roman"/>
        </w:rPr>
        <w:t xml:space="preserve">agotados los puntos del orden del día y no habiendo más asuntos que tratar me permito agradecerles, regidores y </w:t>
      </w:r>
      <w:r>
        <w:rPr>
          <w:rFonts w:cs="Times New Roman"/>
        </w:rPr>
        <w:t>síndicos</w:t>
      </w:r>
      <w:r w:rsidRPr="004F2FB6">
        <w:rPr>
          <w:rFonts w:cs="Times New Roman"/>
        </w:rPr>
        <w:t>, su participación en esta sesión ordinaria c</w:t>
      </w:r>
      <w:r>
        <w:rPr>
          <w:rFonts w:cs="Times New Roman"/>
        </w:rPr>
        <w:t xml:space="preserve">orrespondiente al mes de </w:t>
      </w:r>
      <w:r w:rsidR="009C5EB1">
        <w:rPr>
          <w:rFonts w:cs="Times New Roman"/>
        </w:rPr>
        <w:t>junio</w:t>
      </w:r>
      <w:r w:rsidRPr="004F2FB6">
        <w:rPr>
          <w:rFonts w:cs="Times New Roman"/>
        </w:rPr>
        <w:t xml:space="preserve"> del 2017 y se declaran clausurados los trabajos de esta misma, siendo la</w:t>
      </w:r>
      <w:r>
        <w:rPr>
          <w:rFonts w:cs="Times New Roman"/>
        </w:rPr>
        <w:t xml:space="preserve">s </w:t>
      </w:r>
      <w:r w:rsidR="009C5EB1">
        <w:rPr>
          <w:rFonts w:cs="Times New Roman"/>
        </w:rPr>
        <w:t xml:space="preserve">11 </w:t>
      </w:r>
      <w:r>
        <w:rPr>
          <w:rFonts w:cs="Times New Roman"/>
        </w:rPr>
        <w:t>horas con</w:t>
      </w:r>
      <w:r w:rsidR="009C5EB1">
        <w:rPr>
          <w:rFonts w:cs="Times New Roman"/>
        </w:rPr>
        <w:t xml:space="preserve"> 24</w:t>
      </w:r>
      <w:r w:rsidR="00776293">
        <w:rPr>
          <w:rFonts w:cs="Times New Roman"/>
        </w:rPr>
        <w:t xml:space="preserve"> </w:t>
      </w:r>
      <w:r>
        <w:rPr>
          <w:rFonts w:cs="Times New Roman"/>
        </w:rPr>
        <w:t>minutos.</w:t>
      </w:r>
    </w:p>
    <w:p w:rsidR="00526FE4" w:rsidRDefault="00526FE4" w:rsidP="005423A6">
      <w:pPr>
        <w:spacing w:after="0"/>
        <w:jc w:val="center"/>
        <w:rPr>
          <w:rFonts w:ascii="Times New Roman" w:hAnsi="Times New Roman"/>
          <w:b/>
        </w:rPr>
      </w:pPr>
    </w:p>
    <w:p w:rsidR="00526FE4" w:rsidRDefault="00526FE4" w:rsidP="005423A6">
      <w:pPr>
        <w:spacing w:after="0"/>
        <w:jc w:val="center"/>
        <w:rPr>
          <w:rFonts w:ascii="Times New Roman" w:hAnsi="Times New Roman"/>
          <w:b/>
        </w:rPr>
      </w:pPr>
    </w:p>
    <w:p w:rsidR="00526FE4" w:rsidRDefault="00526FE4" w:rsidP="005423A6">
      <w:pPr>
        <w:spacing w:after="0"/>
        <w:jc w:val="center"/>
        <w:rPr>
          <w:rFonts w:ascii="Times New Roman" w:hAnsi="Times New Roman"/>
          <w:b/>
        </w:rPr>
      </w:pPr>
    </w:p>
    <w:p w:rsidR="00A756E3" w:rsidRDefault="00A756E3" w:rsidP="005868AA">
      <w:pPr>
        <w:spacing w:after="0"/>
        <w:rPr>
          <w:rFonts w:ascii="Times New Roman" w:hAnsi="Times New Roman"/>
          <w:b/>
        </w:rPr>
      </w:pPr>
    </w:p>
    <w:p w:rsidR="005868AA" w:rsidRDefault="005868AA" w:rsidP="005868AA">
      <w:pPr>
        <w:spacing w:after="0"/>
        <w:rPr>
          <w:rFonts w:ascii="Times New Roman" w:hAnsi="Times New Roman"/>
          <w:b/>
        </w:rPr>
      </w:pPr>
    </w:p>
    <w:p w:rsidR="005868AA" w:rsidRDefault="005868AA" w:rsidP="005868AA">
      <w:pPr>
        <w:spacing w:after="0"/>
        <w:rPr>
          <w:rFonts w:ascii="Times New Roman" w:hAnsi="Times New Roman"/>
          <w:b/>
        </w:rPr>
      </w:pPr>
    </w:p>
    <w:p w:rsidR="005868AA" w:rsidRDefault="005868AA" w:rsidP="005868AA">
      <w:pPr>
        <w:spacing w:after="0"/>
        <w:rPr>
          <w:rFonts w:ascii="Times New Roman" w:hAnsi="Times New Roman"/>
          <w:b/>
        </w:rPr>
      </w:pPr>
    </w:p>
    <w:p w:rsidR="005868AA" w:rsidRDefault="005868AA" w:rsidP="005868AA">
      <w:pPr>
        <w:spacing w:after="0"/>
        <w:rPr>
          <w:rFonts w:ascii="Times New Roman" w:hAnsi="Times New Roman"/>
          <w:b/>
        </w:rPr>
      </w:pPr>
    </w:p>
    <w:p w:rsidR="005868AA" w:rsidRDefault="005868AA" w:rsidP="005868AA">
      <w:pPr>
        <w:spacing w:after="0"/>
        <w:rPr>
          <w:rFonts w:ascii="Times New Roman" w:hAnsi="Times New Roman"/>
          <w:b/>
        </w:rPr>
      </w:pPr>
    </w:p>
    <w:p w:rsidR="005868AA" w:rsidRDefault="005868AA" w:rsidP="005868AA">
      <w:pPr>
        <w:spacing w:after="0"/>
        <w:rPr>
          <w:rFonts w:ascii="Times New Roman" w:hAnsi="Times New Roman"/>
          <w:b/>
        </w:rPr>
      </w:pPr>
    </w:p>
    <w:p w:rsidR="005868AA" w:rsidRDefault="005868AA" w:rsidP="005868AA">
      <w:pPr>
        <w:spacing w:after="0"/>
        <w:rPr>
          <w:rFonts w:ascii="Times New Roman" w:hAnsi="Times New Roman"/>
          <w:b/>
        </w:rPr>
      </w:pPr>
    </w:p>
    <w:p w:rsidR="005868AA" w:rsidRDefault="005868AA" w:rsidP="005868AA">
      <w:pPr>
        <w:spacing w:after="0"/>
        <w:rPr>
          <w:rFonts w:ascii="Times New Roman" w:hAnsi="Times New Roman"/>
          <w:b/>
        </w:rPr>
      </w:pPr>
    </w:p>
    <w:p w:rsidR="005868AA" w:rsidRDefault="005868AA" w:rsidP="005868AA">
      <w:pPr>
        <w:spacing w:after="0"/>
        <w:rPr>
          <w:rFonts w:ascii="Times New Roman" w:hAnsi="Times New Roman"/>
          <w:b/>
        </w:rPr>
      </w:pPr>
    </w:p>
    <w:p w:rsidR="00A756E3" w:rsidRDefault="00A756E3" w:rsidP="005423A6">
      <w:pPr>
        <w:spacing w:after="0"/>
        <w:jc w:val="center"/>
        <w:rPr>
          <w:rFonts w:ascii="Times New Roman" w:hAnsi="Times New Roman"/>
          <w:b/>
        </w:rPr>
      </w:pPr>
    </w:p>
    <w:p w:rsidR="00A756E3" w:rsidRDefault="00A756E3" w:rsidP="005423A6">
      <w:pPr>
        <w:spacing w:after="0"/>
        <w:jc w:val="center"/>
        <w:rPr>
          <w:rFonts w:ascii="Times New Roman" w:hAnsi="Times New Roman"/>
          <w:b/>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ED4502">
      <w:pPr>
        <w:spacing w:after="0"/>
        <w:rPr>
          <w:rFonts w:ascii="Times New Roman" w:hAnsi="Times New Roman"/>
        </w:rPr>
      </w:pPr>
    </w:p>
    <w:p w:rsidR="005868AA" w:rsidRDefault="005868AA" w:rsidP="00ED4502">
      <w:pPr>
        <w:spacing w:after="0"/>
        <w:rPr>
          <w:rFonts w:ascii="Times New Roman" w:hAnsi="Times New Roman"/>
        </w:rPr>
      </w:pPr>
    </w:p>
    <w:p w:rsidR="009C57D6" w:rsidRPr="006100EC" w:rsidRDefault="009C57D6" w:rsidP="005423A6">
      <w:pPr>
        <w:spacing w:after="0"/>
        <w:jc w:val="center"/>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770AB1" w:rsidRDefault="00770AB1" w:rsidP="005423A6">
      <w:pPr>
        <w:spacing w:after="0"/>
        <w:jc w:val="both"/>
        <w:rPr>
          <w:rFonts w:ascii="Times New Roman" w:hAnsi="Times New Roman"/>
        </w:rPr>
      </w:pPr>
    </w:p>
    <w:p w:rsidR="00A756E3" w:rsidRDefault="00A756E3" w:rsidP="005423A6">
      <w:pPr>
        <w:spacing w:after="0"/>
        <w:jc w:val="both"/>
        <w:rPr>
          <w:rFonts w:ascii="Times New Roman" w:hAnsi="Times New Roman"/>
        </w:rPr>
      </w:pPr>
    </w:p>
    <w:p w:rsidR="00A756E3" w:rsidRDefault="00A756E3"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F3FC9" w:rsidRPr="005F3FC9">
        <w:rPr>
          <w:rFonts w:ascii="Times New Roman" w:hAnsi="Times New Roman"/>
        </w:rPr>
        <w:t>________________________</w:t>
      </w:r>
    </w:p>
    <w:p w:rsidR="009C57D6" w:rsidRDefault="005423A6" w:rsidP="005423A6">
      <w:pPr>
        <w:spacing w:after="0"/>
        <w:jc w:val="both"/>
        <w:rPr>
          <w:rFonts w:ascii="Times New Roman" w:hAnsi="Times New Roman"/>
        </w:rPr>
      </w:pPr>
      <w:r>
        <w:rPr>
          <w:rFonts w:ascii="Times New Roman" w:hAnsi="Times New Roman"/>
        </w:rPr>
        <w:t>PRIMER REGIDOR</w:t>
      </w:r>
    </w:p>
    <w:p w:rsidR="009C57D6" w:rsidRDefault="009C57D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825915" w:rsidRPr="006100EC" w:rsidRDefault="00825915"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DF542E" w:rsidRDefault="005423A6" w:rsidP="005423A6">
      <w:pPr>
        <w:jc w:val="both"/>
        <w:rPr>
          <w:rFonts w:ascii="Times New Roman" w:hAnsi="Times New Roman"/>
        </w:rPr>
      </w:pPr>
      <w:r>
        <w:rPr>
          <w:rFonts w:ascii="Times New Roman" w:hAnsi="Times New Roman"/>
        </w:rPr>
        <w:t xml:space="preserve">CUARTO REGIDOR   </w:t>
      </w:r>
    </w:p>
    <w:p w:rsidR="007D2667" w:rsidRPr="006100EC" w:rsidRDefault="007D2667"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B3D9F" w:rsidRDefault="005423A6" w:rsidP="005423A6">
      <w:pPr>
        <w:jc w:val="both"/>
        <w:rPr>
          <w:rFonts w:ascii="Times New Roman" w:hAnsi="Times New Roman"/>
        </w:rPr>
      </w:pPr>
      <w:r>
        <w:rPr>
          <w:rFonts w:ascii="Times New Roman" w:hAnsi="Times New Roman"/>
        </w:rPr>
        <w:t>SÉPTIMO REGIDOR</w:t>
      </w:r>
    </w:p>
    <w:p w:rsidR="005423A6" w:rsidRPr="006100EC" w:rsidRDefault="005423A6"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5423A6" w:rsidRDefault="005423A6" w:rsidP="005423A6">
      <w:pPr>
        <w:spacing w:after="0"/>
        <w:jc w:val="both"/>
        <w:rPr>
          <w:rFonts w:ascii="Times New Roman" w:hAnsi="Times New Roman"/>
        </w:rPr>
      </w:pPr>
    </w:p>
    <w:p w:rsidR="00C3119B" w:rsidRPr="006100EC" w:rsidRDefault="00C3119B"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72767" w:rsidRDefault="005423A6" w:rsidP="005423A6">
      <w:pPr>
        <w:spacing w:after="0"/>
        <w:jc w:val="both"/>
        <w:rPr>
          <w:rFonts w:ascii="Times New Roman" w:hAnsi="Times New Roman"/>
        </w:rPr>
      </w:pPr>
      <w:r w:rsidRPr="00672767">
        <w:rPr>
          <w:rFonts w:ascii="Times New Roman" w:hAnsi="Times New Roman"/>
        </w:rPr>
        <w:t xml:space="preserve">DÉCIMO TERCER REGIDOR </w:t>
      </w:r>
    </w:p>
    <w:p w:rsidR="005423A6" w:rsidRDefault="005423A6" w:rsidP="005423A6">
      <w:pPr>
        <w:spacing w:after="0"/>
        <w:jc w:val="both"/>
        <w:rPr>
          <w:rFonts w:ascii="Times New Roman" w:hAnsi="Times New Roman"/>
        </w:rPr>
      </w:pPr>
    </w:p>
    <w:p w:rsidR="00FB3D9F" w:rsidRPr="006100EC" w:rsidRDefault="00FB3D9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AD7AAA" w:rsidRDefault="00AD7AAA" w:rsidP="005423A6">
      <w:pPr>
        <w:spacing w:after="0"/>
        <w:jc w:val="both"/>
        <w:rPr>
          <w:rFonts w:ascii="Times New Roman" w:hAnsi="Times New Roman"/>
        </w:rPr>
      </w:pPr>
    </w:p>
    <w:p w:rsidR="00FB3D9F" w:rsidRDefault="00FB3D9F" w:rsidP="005423A6">
      <w:pPr>
        <w:spacing w:after="0"/>
        <w:jc w:val="both"/>
        <w:rPr>
          <w:rFonts w:ascii="Times New Roman" w:hAnsi="Times New Roman"/>
        </w:rPr>
      </w:pPr>
    </w:p>
    <w:p w:rsidR="00770AB1" w:rsidRPr="006100EC" w:rsidRDefault="00770AB1" w:rsidP="005423A6">
      <w:pPr>
        <w:spacing w:after="0"/>
        <w:jc w:val="both"/>
        <w:rPr>
          <w:rFonts w:ascii="Times New Roman" w:hAnsi="Times New Roman"/>
        </w:rPr>
      </w:pPr>
    </w:p>
    <w:p w:rsidR="005423A6" w:rsidRPr="005B0B8B" w:rsidRDefault="005423A6" w:rsidP="005423A6">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sidR="00A756E3">
        <w:rPr>
          <w:rFonts w:ascii="Times New Roman" w:hAnsi="Times New Roman"/>
        </w:rPr>
        <w:tab/>
        <w:t xml:space="preserve"> _</w:t>
      </w:r>
      <w:r w:rsidR="00776293" w:rsidRPr="006100EC">
        <w:rPr>
          <w:rFonts w:ascii="Times New Roman" w:hAnsi="Times New Roman"/>
        </w:rPr>
        <w:t>______________________</w:t>
      </w:r>
      <w:r w:rsidR="00776293">
        <w:rPr>
          <w:rFonts w:ascii="Times New Roman" w:hAnsi="Times New Roman"/>
        </w:rPr>
        <w:t>_</w:t>
      </w:r>
      <w:r w:rsidR="00812438">
        <w:rPr>
          <w:rFonts w:ascii="Times New Roman" w:hAnsi="Times New Roman"/>
          <w:u w:val="single"/>
        </w:rPr>
        <w:t xml:space="preserve"> </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w:t>
      </w:r>
      <w:r w:rsidR="005B0B8B">
        <w:rPr>
          <w:rFonts w:ascii="Times New Roman" w:hAnsi="Times New Roman"/>
        </w:rPr>
        <w:t>ÍA ARACELY HERNÁNDEZ LÓPEZ</w:t>
      </w:r>
      <w:r w:rsidR="005B0B8B">
        <w:rPr>
          <w:rFonts w:ascii="Times New Roman" w:hAnsi="Times New Roman"/>
        </w:rPr>
        <w:tab/>
      </w:r>
      <w:r w:rsidR="005B0B8B">
        <w:rPr>
          <w:rFonts w:ascii="Times New Roman" w:hAnsi="Times New Roman"/>
        </w:rPr>
        <w:tab/>
      </w:r>
      <w:r w:rsidR="005B0B8B">
        <w:rPr>
          <w:rFonts w:ascii="Times New Roman" w:hAnsi="Times New Roman"/>
        </w:rPr>
        <w:tab/>
      </w:r>
      <w:r>
        <w:rPr>
          <w:rFonts w:ascii="Times New Roman" w:hAnsi="Times New Roman"/>
        </w:rPr>
        <w:t>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812438">
      <w:footerReference w:type="default" r:id="rId9"/>
      <w:pgSz w:w="12240" w:h="20160" w:code="5"/>
      <w:pgMar w:top="2552" w:right="155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DAE" w:rsidRDefault="00D65DAE" w:rsidP="00B928DC">
      <w:pPr>
        <w:spacing w:after="0" w:line="240" w:lineRule="auto"/>
      </w:pPr>
      <w:r>
        <w:separator/>
      </w:r>
    </w:p>
  </w:endnote>
  <w:endnote w:type="continuationSeparator" w:id="0">
    <w:p w:rsidR="00D65DAE" w:rsidRDefault="00D65DAE"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D6" w:rsidRDefault="00565DD6">
    <w:pPr>
      <w:pStyle w:val="Piedepgina"/>
    </w:pPr>
  </w:p>
  <w:sdt>
    <w:sdtPr>
      <w:id w:val="33370892"/>
      <w:docPartObj>
        <w:docPartGallery w:val="Page Numbers (Bottom of Page)"/>
        <w:docPartUnique/>
      </w:docPartObj>
    </w:sdtPr>
    <w:sdtEndPr/>
    <w:sdtContent>
      <w:p w:rsidR="00565DD6" w:rsidRDefault="00565DD6" w:rsidP="005E4A2F">
        <w:pPr>
          <w:pStyle w:val="Piedepgina"/>
          <w:jc w:val="center"/>
        </w:pPr>
        <w:r>
          <w:fldChar w:fldCharType="begin"/>
        </w:r>
        <w:r>
          <w:instrText xml:space="preserve"> PAGE   \* MERGEFORMAT </w:instrText>
        </w:r>
        <w:r>
          <w:fldChar w:fldCharType="separate"/>
        </w:r>
        <w:r w:rsidR="00277730">
          <w:rPr>
            <w:noProof/>
          </w:rPr>
          <w:t>55</w:t>
        </w:r>
        <w:r>
          <w:rPr>
            <w:noProof/>
          </w:rPr>
          <w:fldChar w:fldCharType="end"/>
        </w:r>
      </w:p>
      <w:p w:rsidR="00565DD6" w:rsidRDefault="00677F2A" w:rsidP="00677F2A">
        <w:pPr>
          <w:pStyle w:val="Piedepgina"/>
        </w:pPr>
        <w:r>
          <w:rPr>
            <w:i/>
          </w:rPr>
          <w:tab/>
          <w:t xml:space="preserve"> Duplicado</w:t>
        </w:r>
        <w:r w:rsidR="00565DD6">
          <w:rPr>
            <w:i/>
          </w:rPr>
          <w:t xml:space="preserve">  del  Acta No. 44, Sesión Ordinaria del 15</w:t>
        </w:r>
        <w:r w:rsidR="00565DD6" w:rsidRPr="005E4A2F">
          <w:rPr>
            <w:i/>
          </w:rPr>
          <w:t xml:space="preserve"> de</w:t>
        </w:r>
        <w:r w:rsidR="00565DD6">
          <w:rPr>
            <w:i/>
          </w:rPr>
          <w:t xml:space="preserve"> Junio del 2017</w:t>
        </w:r>
      </w:p>
    </w:sdtContent>
  </w:sdt>
  <w:p w:rsidR="00565DD6" w:rsidRDefault="00565DD6">
    <w:pPr>
      <w:pStyle w:val="Piedepgina"/>
    </w:pPr>
  </w:p>
  <w:p w:rsidR="00565DD6" w:rsidRDefault="00565DD6">
    <w:pPr>
      <w:pStyle w:val="Piedepgina"/>
    </w:pPr>
  </w:p>
  <w:p w:rsidR="00565DD6" w:rsidRDefault="00565DD6">
    <w:pPr>
      <w:pStyle w:val="Piedepgina"/>
    </w:pPr>
  </w:p>
  <w:p w:rsidR="00565DD6" w:rsidRDefault="00565DD6">
    <w:pPr>
      <w:pStyle w:val="Piedepgina"/>
    </w:pPr>
  </w:p>
  <w:p w:rsidR="00565DD6" w:rsidRDefault="00565DD6">
    <w:pPr>
      <w:pStyle w:val="Piedepgina"/>
    </w:pPr>
  </w:p>
  <w:p w:rsidR="00565DD6" w:rsidRDefault="00565D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DAE" w:rsidRDefault="00D65DAE" w:rsidP="00B928DC">
      <w:pPr>
        <w:spacing w:after="0" w:line="240" w:lineRule="auto"/>
      </w:pPr>
      <w:r>
        <w:separator/>
      </w:r>
    </w:p>
  </w:footnote>
  <w:footnote w:type="continuationSeparator" w:id="0">
    <w:p w:rsidR="00D65DAE" w:rsidRDefault="00D65DAE" w:rsidP="00B92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592"/>
    <w:multiLevelType w:val="hybridMultilevel"/>
    <w:tmpl w:val="A846287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2935E5F"/>
    <w:multiLevelType w:val="hybridMultilevel"/>
    <w:tmpl w:val="5F90AE6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8C5129D"/>
    <w:multiLevelType w:val="hybridMultilevel"/>
    <w:tmpl w:val="681EC4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9A05A3"/>
    <w:multiLevelType w:val="hybridMultilevel"/>
    <w:tmpl w:val="DD00D0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B1BA5"/>
    <w:multiLevelType w:val="hybridMultilevel"/>
    <w:tmpl w:val="A3B60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807A88"/>
    <w:multiLevelType w:val="hybridMultilevel"/>
    <w:tmpl w:val="0B4A636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876A0D"/>
    <w:multiLevelType w:val="hybridMultilevel"/>
    <w:tmpl w:val="D55241E0"/>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052437"/>
    <w:multiLevelType w:val="hybridMultilevel"/>
    <w:tmpl w:val="DDB8994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5230DF"/>
    <w:multiLevelType w:val="hybridMultilevel"/>
    <w:tmpl w:val="47F4B6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DE5BB5"/>
    <w:multiLevelType w:val="hybridMultilevel"/>
    <w:tmpl w:val="EF761B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343ED3"/>
    <w:multiLevelType w:val="hybridMultilevel"/>
    <w:tmpl w:val="B916F04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E41A8"/>
    <w:multiLevelType w:val="hybridMultilevel"/>
    <w:tmpl w:val="104C8E96"/>
    <w:lvl w:ilvl="0" w:tplc="485094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4B16D9"/>
    <w:multiLevelType w:val="hybridMultilevel"/>
    <w:tmpl w:val="4F24A4E0"/>
    <w:lvl w:ilvl="0" w:tplc="1CE2630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A5E155D"/>
    <w:multiLevelType w:val="hybridMultilevel"/>
    <w:tmpl w:val="9B9E94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060528"/>
    <w:multiLevelType w:val="hybridMultilevel"/>
    <w:tmpl w:val="0438367C"/>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43DA4"/>
    <w:multiLevelType w:val="hybridMultilevel"/>
    <w:tmpl w:val="F7D6806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AB0441"/>
    <w:multiLevelType w:val="hybridMultilevel"/>
    <w:tmpl w:val="D1E24BA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2FD492F"/>
    <w:multiLevelType w:val="hybridMultilevel"/>
    <w:tmpl w:val="C9C62CA6"/>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33977394"/>
    <w:multiLevelType w:val="hybridMultilevel"/>
    <w:tmpl w:val="A10823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CD4E5D"/>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0F7D1B"/>
    <w:multiLevelType w:val="hybridMultilevel"/>
    <w:tmpl w:val="B7048AA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26E25C5"/>
    <w:multiLevelType w:val="hybridMultilevel"/>
    <w:tmpl w:val="6E2273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220A49"/>
    <w:multiLevelType w:val="hybridMultilevel"/>
    <w:tmpl w:val="A7BC6F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316B29"/>
    <w:multiLevelType w:val="hybridMultilevel"/>
    <w:tmpl w:val="CDCED300"/>
    <w:lvl w:ilvl="0" w:tplc="2052709A">
      <w:start w:val="1"/>
      <w:numFmt w:val="upperRoman"/>
      <w:lvlText w:val="%1."/>
      <w:lvlJc w:val="righ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15:restartNumberingAfterBreak="0">
    <w:nsid w:val="4E112F0E"/>
    <w:multiLevelType w:val="hybridMultilevel"/>
    <w:tmpl w:val="DA18560C"/>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1156C4"/>
    <w:multiLevelType w:val="hybridMultilevel"/>
    <w:tmpl w:val="13B0B564"/>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A23883"/>
    <w:multiLevelType w:val="hybridMultilevel"/>
    <w:tmpl w:val="7D9898F8"/>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547E1BA0"/>
    <w:multiLevelType w:val="hybridMultilevel"/>
    <w:tmpl w:val="C1987A70"/>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BF64EA"/>
    <w:multiLevelType w:val="hybridMultilevel"/>
    <w:tmpl w:val="F4B2095E"/>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1D056C"/>
    <w:multiLevelType w:val="hybridMultilevel"/>
    <w:tmpl w:val="1C9A87C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747771"/>
    <w:multiLevelType w:val="hybridMultilevel"/>
    <w:tmpl w:val="1940F6EA"/>
    <w:lvl w:ilvl="0" w:tplc="724EAFC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07713C"/>
    <w:multiLevelType w:val="hybridMultilevel"/>
    <w:tmpl w:val="A22294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F44B45"/>
    <w:multiLevelType w:val="hybridMultilevel"/>
    <w:tmpl w:val="E0A83CC4"/>
    <w:lvl w:ilvl="0" w:tplc="080A0017">
      <w:start w:val="1"/>
      <w:numFmt w:val="lowerLetter"/>
      <w:lvlText w:val="%1)"/>
      <w:lvlJc w:val="left"/>
      <w:pPr>
        <w:ind w:left="720" w:hanging="360"/>
      </w:pPr>
    </w:lvl>
    <w:lvl w:ilvl="1" w:tplc="AC8CFFD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2134FB"/>
    <w:multiLevelType w:val="hybridMultilevel"/>
    <w:tmpl w:val="7A243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0619FE"/>
    <w:multiLevelType w:val="hybridMultilevel"/>
    <w:tmpl w:val="F7D674A2"/>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CC7C42"/>
    <w:multiLevelType w:val="hybridMultilevel"/>
    <w:tmpl w:val="C25A98F4"/>
    <w:lvl w:ilvl="0" w:tplc="4E9E554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4385EAA"/>
    <w:multiLevelType w:val="hybridMultilevel"/>
    <w:tmpl w:val="CAB638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CB77E3"/>
    <w:multiLevelType w:val="hybridMultilevel"/>
    <w:tmpl w:val="DA1CF08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37"/>
  </w:num>
  <w:num w:numId="3">
    <w:abstractNumId w:val="24"/>
  </w:num>
  <w:num w:numId="4">
    <w:abstractNumId w:val="13"/>
  </w:num>
  <w:num w:numId="5">
    <w:abstractNumId w:val="33"/>
  </w:num>
  <w:num w:numId="6">
    <w:abstractNumId w:val="32"/>
  </w:num>
  <w:num w:numId="7">
    <w:abstractNumId w:val="2"/>
  </w:num>
  <w:num w:numId="8">
    <w:abstractNumId w:val="34"/>
  </w:num>
  <w:num w:numId="9">
    <w:abstractNumId w:val="1"/>
  </w:num>
  <w:num w:numId="10">
    <w:abstractNumId w:val="5"/>
  </w:num>
  <w:num w:numId="11">
    <w:abstractNumId w:val="20"/>
  </w:num>
  <w:num w:numId="12">
    <w:abstractNumId w:val="16"/>
  </w:num>
  <w:num w:numId="13">
    <w:abstractNumId w:val="3"/>
  </w:num>
  <w:num w:numId="14">
    <w:abstractNumId w:val="19"/>
  </w:num>
  <w:num w:numId="15">
    <w:abstractNumId w:val="9"/>
  </w:num>
  <w:num w:numId="16">
    <w:abstractNumId w:val="4"/>
  </w:num>
  <w:num w:numId="17">
    <w:abstractNumId w:val="12"/>
  </w:num>
  <w:num w:numId="18">
    <w:abstractNumId w:val="35"/>
  </w:num>
  <w:num w:numId="19">
    <w:abstractNumId w:val="14"/>
  </w:num>
  <w:num w:numId="20">
    <w:abstractNumId w:val="30"/>
  </w:num>
  <w:num w:numId="21">
    <w:abstractNumId w:val="31"/>
  </w:num>
  <w:num w:numId="22">
    <w:abstractNumId w:val="6"/>
  </w:num>
  <w:num w:numId="23">
    <w:abstractNumId w:val="15"/>
  </w:num>
  <w:num w:numId="24">
    <w:abstractNumId w:val="29"/>
  </w:num>
  <w:num w:numId="25">
    <w:abstractNumId w:val="10"/>
  </w:num>
  <w:num w:numId="26">
    <w:abstractNumId w:val="26"/>
  </w:num>
  <w:num w:numId="27">
    <w:abstractNumId w:val="38"/>
  </w:num>
  <w:num w:numId="28">
    <w:abstractNumId w:val="7"/>
  </w:num>
  <w:num w:numId="29">
    <w:abstractNumId w:val="28"/>
  </w:num>
  <w:num w:numId="30">
    <w:abstractNumId w:val="27"/>
  </w:num>
  <w:num w:numId="31">
    <w:abstractNumId w:val="0"/>
  </w:num>
  <w:num w:numId="32">
    <w:abstractNumId w:val="21"/>
  </w:num>
  <w:num w:numId="33">
    <w:abstractNumId w:val="18"/>
  </w:num>
  <w:num w:numId="34">
    <w:abstractNumId w:val="36"/>
  </w:num>
  <w:num w:numId="35">
    <w:abstractNumId w:val="17"/>
  </w:num>
  <w:num w:numId="36">
    <w:abstractNumId w:val="11"/>
  </w:num>
  <w:num w:numId="37">
    <w:abstractNumId w:val="23"/>
  </w:num>
  <w:num w:numId="38">
    <w:abstractNumId w:val="22"/>
  </w:num>
  <w:num w:numId="3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E2"/>
    <w:rsid w:val="00001C52"/>
    <w:rsid w:val="0000421E"/>
    <w:rsid w:val="00015085"/>
    <w:rsid w:val="000204DC"/>
    <w:rsid w:val="000223A6"/>
    <w:rsid w:val="00024301"/>
    <w:rsid w:val="0003231B"/>
    <w:rsid w:val="000339EB"/>
    <w:rsid w:val="0004107E"/>
    <w:rsid w:val="0005197D"/>
    <w:rsid w:val="00052A6C"/>
    <w:rsid w:val="0005444D"/>
    <w:rsid w:val="00056957"/>
    <w:rsid w:val="0007013D"/>
    <w:rsid w:val="00071F47"/>
    <w:rsid w:val="00074788"/>
    <w:rsid w:val="000851D9"/>
    <w:rsid w:val="00091274"/>
    <w:rsid w:val="00093498"/>
    <w:rsid w:val="00094DAB"/>
    <w:rsid w:val="00097E45"/>
    <w:rsid w:val="000A69E5"/>
    <w:rsid w:val="000A745D"/>
    <w:rsid w:val="000A763F"/>
    <w:rsid w:val="000A76D1"/>
    <w:rsid w:val="000B0B0C"/>
    <w:rsid w:val="000B1D52"/>
    <w:rsid w:val="000B4BED"/>
    <w:rsid w:val="000C6991"/>
    <w:rsid w:val="000F0FDA"/>
    <w:rsid w:val="000F33ED"/>
    <w:rsid w:val="000F7DB5"/>
    <w:rsid w:val="001077DC"/>
    <w:rsid w:val="001079F3"/>
    <w:rsid w:val="00113E4E"/>
    <w:rsid w:val="0012670C"/>
    <w:rsid w:val="00133EC0"/>
    <w:rsid w:val="00135A8C"/>
    <w:rsid w:val="00145C6D"/>
    <w:rsid w:val="00153ECB"/>
    <w:rsid w:val="001657CF"/>
    <w:rsid w:val="00172439"/>
    <w:rsid w:val="00174636"/>
    <w:rsid w:val="001754A1"/>
    <w:rsid w:val="00175D0A"/>
    <w:rsid w:val="00176644"/>
    <w:rsid w:val="00177412"/>
    <w:rsid w:val="00177BEC"/>
    <w:rsid w:val="0018578E"/>
    <w:rsid w:val="001861D6"/>
    <w:rsid w:val="0019101B"/>
    <w:rsid w:val="00194DB0"/>
    <w:rsid w:val="00195F5C"/>
    <w:rsid w:val="001A55C2"/>
    <w:rsid w:val="001A58FF"/>
    <w:rsid w:val="001A7CAB"/>
    <w:rsid w:val="001B2B68"/>
    <w:rsid w:val="001B2E0A"/>
    <w:rsid w:val="001B4029"/>
    <w:rsid w:val="001B4353"/>
    <w:rsid w:val="001B56AB"/>
    <w:rsid w:val="001D326B"/>
    <w:rsid w:val="001D4105"/>
    <w:rsid w:val="001E45C1"/>
    <w:rsid w:val="001E6CFE"/>
    <w:rsid w:val="001F083B"/>
    <w:rsid w:val="001F149B"/>
    <w:rsid w:val="00206AEB"/>
    <w:rsid w:val="00212BE8"/>
    <w:rsid w:val="0021618E"/>
    <w:rsid w:val="0021747A"/>
    <w:rsid w:val="002423A4"/>
    <w:rsid w:val="00245FBC"/>
    <w:rsid w:val="002465F7"/>
    <w:rsid w:val="00246EE2"/>
    <w:rsid w:val="00254073"/>
    <w:rsid w:val="002651CC"/>
    <w:rsid w:val="00270D24"/>
    <w:rsid w:val="00274CD6"/>
    <w:rsid w:val="00274E56"/>
    <w:rsid w:val="00275845"/>
    <w:rsid w:val="00277730"/>
    <w:rsid w:val="00281EF3"/>
    <w:rsid w:val="0028549B"/>
    <w:rsid w:val="002864D2"/>
    <w:rsid w:val="002926FD"/>
    <w:rsid w:val="00294401"/>
    <w:rsid w:val="00297AF1"/>
    <w:rsid w:val="00297FCB"/>
    <w:rsid w:val="002A541F"/>
    <w:rsid w:val="002B1A20"/>
    <w:rsid w:val="002B1A63"/>
    <w:rsid w:val="002B1D33"/>
    <w:rsid w:val="002B394D"/>
    <w:rsid w:val="002C5364"/>
    <w:rsid w:val="002D0481"/>
    <w:rsid w:val="002D1996"/>
    <w:rsid w:val="002E2C8B"/>
    <w:rsid w:val="002E3632"/>
    <w:rsid w:val="002E7CB2"/>
    <w:rsid w:val="002F5B20"/>
    <w:rsid w:val="002F7A16"/>
    <w:rsid w:val="00312592"/>
    <w:rsid w:val="00315216"/>
    <w:rsid w:val="00315311"/>
    <w:rsid w:val="003153D1"/>
    <w:rsid w:val="00315C7A"/>
    <w:rsid w:val="003243B4"/>
    <w:rsid w:val="00334CD3"/>
    <w:rsid w:val="00335BE9"/>
    <w:rsid w:val="00337F0C"/>
    <w:rsid w:val="003416ED"/>
    <w:rsid w:val="00344FE9"/>
    <w:rsid w:val="003478E5"/>
    <w:rsid w:val="003534F2"/>
    <w:rsid w:val="003567E4"/>
    <w:rsid w:val="00361534"/>
    <w:rsid w:val="00373E4E"/>
    <w:rsid w:val="003751D4"/>
    <w:rsid w:val="00381FB4"/>
    <w:rsid w:val="003854DE"/>
    <w:rsid w:val="00386341"/>
    <w:rsid w:val="003A0EC7"/>
    <w:rsid w:val="003A3904"/>
    <w:rsid w:val="003A5803"/>
    <w:rsid w:val="003A79B0"/>
    <w:rsid w:val="003B14A9"/>
    <w:rsid w:val="003C143F"/>
    <w:rsid w:val="003E5AC8"/>
    <w:rsid w:val="003E69D9"/>
    <w:rsid w:val="003F57E4"/>
    <w:rsid w:val="003F6250"/>
    <w:rsid w:val="00400A78"/>
    <w:rsid w:val="004014B6"/>
    <w:rsid w:val="00413C67"/>
    <w:rsid w:val="00417ECE"/>
    <w:rsid w:val="00422DA3"/>
    <w:rsid w:val="004242F5"/>
    <w:rsid w:val="0042513A"/>
    <w:rsid w:val="00425447"/>
    <w:rsid w:val="00425EAA"/>
    <w:rsid w:val="004274D3"/>
    <w:rsid w:val="004365C2"/>
    <w:rsid w:val="004378BC"/>
    <w:rsid w:val="00456B3E"/>
    <w:rsid w:val="00460C26"/>
    <w:rsid w:val="00470AD3"/>
    <w:rsid w:val="00470C66"/>
    <w:rsid w:val="00471347"/>
    <w:rsid w:val="0047216E"/>
    <w:rsid w:val="00480314"/>
    <w:rsid w:val="004834EF"/>
    <w:rsid w:val="00483DAB"/>
    <w:rsid w:val="00484C1C"/>
    <w:rsid w:val="00490B20"/>
    <w:rsid w:val="00496AA8"/>
    <w:rsid w:val="004A20EF"/>
    <w:rsid w:val="004A2B67"/>
    <w:rsid w:val="004C211A"/>
    <w:rsid w:val="004D5A7E"/>
    <w:rsid w:val="004E4F99"/>
    <w:rsid w:val="004F2FB6"/>
    <w:rsid w:val="004F34F3"/>
    <w:rsid w:val="004F52C8"/>
    <w:rsid w:val="004F7CC8"/>
    <w:rsid w:val="00517CD8"/>
    <w:rsid w:val="00521BDD"/>
    <w:rsid w:val="00524E70"/>
    <w:rsid w:val="00526BB4"/>
    <w:rsid w:val="00526FE4"/>
    <w:rsid w:val="005336F9"/>
    <w:rsid w:val="005423A6"/>
    <w:rsid w:val="00545650"/>
    <w:rsid w:val="00554943"/>
    <w:rsid w:val="005610E1"/>
    <w:rsid w:val="00561476"/>
    <w:rsid w:val="00561924"/>
    <w:rsid w:val="005659A2"/>
    <w:rsid w:val="00565A7E"/>
    <w:rsid w:val="00565DD6"/>
    <w:rsid w:val="00566DCB"/>
    <w:rsid w:val="00576254"/>
    <w:rsid w:val="005813BF"/>
    <w:rsid w:val="00585B7F"/>
    <w:rsid w:val="005868AA"/>
    <w:rsid w:val="005908F4"/>
    <w:rsid w:val="00590FE0"/>
    <w:rsid w:val="00597746"/>
    <w:rsid w:val="005A118A"/>
    <w:rsid w:val="005B0B8B"/>
    <w:rsid w:val="005B2D16"/>
    <w:rsid w:val="005C0C94"/>
    <w:rsid w:val="005C16A9"/>
    <w:rsid w:val="005C4035"/>
    <w:rsid w:val="005D152C"/>
    <w:rsid w:val="005D6996"/>
    <w:rsid w:val="005E4A2F"/>
    <w:rsid w:val="005E74B5"/>
    <w:rsid w:val="005F3FC9"/>
    <w:rsid w:val="005F4AEC"/>
    <w:rsid w:val="006012A5"/>
    <w:rsid w:val="00606028"/>
    <w:rsid w:val="006067FA"/>
    <w:rsid w:val="006100A0"/>
    <w:rsid w:val="006117DC"/>
    <w:rsid w:val="00622BDF"/>
    <w:rsid w:val="006230CE"/>
    <w:rsid w:val="0062468A"/>
    <w:rsid w:val="00625B92"/>
    <w:rsid w:val="00632201"/>
    <w:rsid w:val="006374E2"/>
    <w:rsid w:val="00637809"/>
    <w:rsid w:val="00646976"/>
    <w:rsid w:val="00651945"/>
    <w:rsid w:val="0065667C"/>
    <w:rsid w:val="00657262"/>
    <w:rsid w:val="00660CB9"/>
    <w:rsid w:val="00671D00"/>
    <w:rsid w:val="00672767"/>
    <w:rsid w:val="006730B2"/>
    <w:rsid w:val="00674EF6"/>
    <w:rsid w:val="00677F2A"/>
    <w:rsid w:val="00682921"/>
    <w:rsid w:val="006840BF"/>
    <w:rsid w:val="00684B49"/>
    <w:rsid w:val="00686379"/>
    <w:rsid w:val="0069148A"/>
    <w:rsid w:val="0069183A"/>
    <w:rsid w:val="00691E60"/>
    <w:rsid w:val="006A2A5A"/>
    <w:rsid w:val="006A3969"/>
    <w:rsid w:val="006B5540"/>
    <w:rsid w:val="006B5B56"/>
    <w:rsid w:val="006B7559"/>
    <w:rsid w:val="006C037E"/>
    <w:rsid w:val="006C1B73"/>
    <w:rsid w:val="006C5C05"/>
    <w:rsid w:val="006D0CC6"/>
    <w:rsid w:val="006D132D"/>
    <w:rsid w:val="006D2D0B"/>
    <w:rsid w:val="006D3093"/>
    <w:rsid w:val="006D4DE7"/>
    <w:rsid w:val="006D5FEB"/>
    <w:rsid w:val="006D6BE6"/>
    <w:rsid w:val="006E4B2D"/>
    <w:rsid w:val="006E69A1"/>
    <w:rsid w:val="006F0242"/>
    <w:rsid w:val="00721BC4"/>
    <w:rsid w:val="00721DAD"/>
    <w:rsid w:val="00734C0A"/>
    <w:rsid w:val="00736AA8"/>
    <w:rsid w:val="0074424C"/>
    <w:rsid w:val="007448C5"/>
    <w:rsid w:val="00754400"/>
    <w:rsid w:val="007637F8"/>
    <w:rsid w:val="00764480"/>
    <w:rsid w:val="00765B81"/>
    <w:rsid w:val="00770250"/>
    <w:rsid w:val="00770AB1"/>
    <w:rsid w:val="007710B9"/>
    <w:rsid w:val="00776293"/>
    <w:rsid w:val="00776470"/>
    <w:rsid w:val="00780178"/>
    <w:rsid w:val="007878FC"/>
    <w:rsid w:val="00791DF7"/>
    <w:rsid w:val="0079231F"/>
    <w:rsid w:val="00795565"/>
    <w:rsid w:val="007A0BFF"/>
    <w:rsid w:val="007A42E9"/>
    <w:rsid w:val="007A60C4"/>
    <w:rsid w:val="007A68DC"/>
    <w:rsid w:val="007B1ED4"/>
    <w:rsid w:val="007B5C19"/>
    <w:rsid w:val="007B600B"/>
    <w:rsid w:val="007B6761"/>
    <w:rsid w:val="007C5A90"/>
    <w:rsid w:val="007D2667"/>
    <w:rsid w:val="007D278D"/>
    <w:rsid w:val="007D3CB7"/>
    <w:rsid w:val="007D4820"/>
    <w:rsid w:val="007D58FC"/>
    <w:rsid w:val="007D5D33"/>
    <w:rsid w:val="007E2BCA"/>
    <w:rsid w:val="007E48E8"/>
    <w:rsid w:val="007E4F3F"/>
    <w:rsid w:val="007F3DD0"/>
    <w:rsid w:val="0080156D"/>
    <w:rsid w:val="0080469C"/>
    <w:rsid w:val="008111B3"/>
    <w:rsid w:val="00812438"/>
    <w:rsid w:val="00825915"/>
    <w:rsid w:val="0082722B"/>
    <w:rsid w:val="008317EF"/>
    <w:rsid w:val="00836679"/>
    <w:rsid w:val="00836EDC"/>
    <w:rsid w:val="0084383C"/>
    <w:rsid w:val="00845FB2"/>
    <w:rsid w:val="00846A95"/>
    <w:rsid w:val="00852F4C"/>
    <w:rsid w:val="00870C64"/>
    <w:rsid w:val="008746D9"/>
    <w:rsid w:val="008821B7"/>
    <w:rsid w:val="00897C21"/>
    <w:rsid w:val="008A31FC"/>
    <w:rsid w:val="008A50E3"/>
    <w:rsid w:val="008A7A99"/>
    <w:rsid w:val="008B1BA2"/>
    <w:rsid w:val="008C1F04"/>
    <w:rsid w:val="008C1FE1"/>
    <w:rsid w:val="008E5222"/>
    <w:rsid w:val="008E6895"/>
    <w:rsid w:val="008E7DCA"/>
    <w:rsid w:val="00903207"/>
    <w:rsid w:val="00903E06"/>
    <w:rsid w:val="00911E09"/>
    <w:rsid w:val="00943135"/>
    <w:rsid w:val="00961ADD"/>
    <w:rsid w:val="009642EB"/>
    <w:rsid w:val="00966AF9"/>
    <w:rsid w:val="00970C19"/>
    <w:rsid w:val="00970DA0"/>
    <w:rsid w:val="00971FD2"/>
    <w:rsid w:val="00972E64"/>
    <w:rsid w:val="00973E41"/>
    <w:rsid w:val="00996BC6"/>
    <w:rsid w:val="009A3A33"/>
    <w:rsid w:val="009A5218"/>
    <w:rsid w:val="009A5D3B"/>
    <w:rsid w:val="009B19C3"/>
    <w:rsid w:val="009C0966"/>
    <w:rsid w:val="009C4B95"/>
    <w:rsid w:val="009C57D6"/>
    <w:rsid w:val="009C5EB1"/>
    <w:rsid w:val="009C5EB5"/>
    <w:rsid w:val="009D1948"/>
    <w:rsid w:val="009D77BC"/>
    <w:rsid w:val="009E0DD1"/>
    <w:rsid w:val="009E2A41"/>
    <w:rsid w:val="009E345B"/>
    <w:rsid w:val="009E3F4B"/>
    <w:rsid w:val="009E6B5F"/>
    <w:rsid w:val="009E7C59"/>
    <w:rsid w:val="009F2346"/>
    <w:rsid w:val="009F5CD9"/>
    <w:rsid w:val="009F65BB"/>
    <w:rsid w:val="00A01CE6"/>
    <w:rsid w:val="00A01E3E"/>
    <w:rsid w:val="00A02BAB"/>
    <w:rsid w:val="00A0399F"/>
    <w:rsid w:val="00A1417E"/>
    <w:rsid w:val="00A177D7"/>
    <w:rsid w:val="00A20708"/>
    <w:rsid w:val="00A221AB"/>
    <w:rsid w:val="00A2722C"/>
    <w:rsid w:val="00A27552"/>
    <w:rsid w:val="00A369D6"/>
    <w:rsid w:val="00A406E7"/>
    <w:rsid w:val="00A43437"/>
    <w:rsid w:val="00A46C30"/>
    <w:rsid w:val="00A47546"/>
    <w:rsid w:val="00A5641B"/>
    <w:rsid w:val="00A600D8"/>
    <w:rsid w:val="00A756E3"/>
    <w:rsid w:val="00A806DC"/>
    <w:rsid w:val="00A97969"/>
    <w:rsid w:val="00AA655A"/>
    <w:rsid w:val="00AB4654"/>
    <w:rsid w:val="00AC13A6"/>
    <w:rsid w:val="00AC5D87"/>
    <w:rsid w:val="00AD4AF9"/>
    <w:rsid w:val="00AD665B"/>
    <w:rsid w:val="00AD6DE5"/>
    <w:rsid w:val="00AD77F6"/>
    <w:rsid w:val="00AD7AAA"/>
    <w:rsid w:val="00AE4089"/>
    <w:rsid w:val="00AE7D1D"/>
    <w:rsid w:val="00AF1038"/>
    <w:rsid w:val="00B04030"/>
    <w:rsid w:val="00B06D02"/>
    <w:rsid w:val="00B11702"/>
    <w:rsid w:val="00B11B2D"/>
    <w:rsid w:val="00B1634D"/>
    <w:rsid w:val="00B22989"/>
    <w:rsid w:val="00B229B7"/>
    <w:rsid w:val="00B2309E"/>
    <w:rsid w:val="00B23D84"/>
    <w:rsid w:val="00B2450C"/>
    <w:rsid w:val="00B24B2A"/>
    <w:rsid w:val="00B30BAB"/>
    <w:rsid w:val="00B327FD"/>
    <w:rsid w:val="00B36755"/>
    <w:rsid w:val="00B40311"/>
    <w:rsid w:val="00B41955"/>
    <w:rsid w:val="00B5006E"/>
    <w:rsid w:val="00B628AC"/>
    <w:rsid w:val="00B75EF9"/>
    <w:rsid w:val="00B77591"/>
    <w:rsid w:val="00B80A79"/>
    <w:rsid w:val="00B8396A"/>
    <w:rsid w:val="00B83E56"/>
    <w:rsid w:val="00B928DC"/>
    <w:rsid w:val="00B9408B"/>
    <w:rsid w:val="00BA0213"/>
    <w:rsid w:val="00BA7EC5"/>
    <w:rsid w:val="00BB4BD2"/>
    <w:rsid w:val="00BC2531"/>
    <w:rsid w:val="00BC61AE"/>
    <w:rsid w:val="00BD2A50"/>
    <w:rsid w:val="00BF1AE6"/>
    <w:rsid w:val="00BF1D35"/>
    <w:rsid w:val="00BF2A42"/>
    <w:rsid w:val="00BF72BC"/>
    <w:rsid w:val="00C00C04"/>
    <w:rsid w:val="00C01E2D"/>
    <w:rsid w:val="00C04841"/>
    <w:rsid w:val="00C25A73"/>
    <w:rsid w:val="00C3119B"/>
    <w:rsid w:val="00C33D7D"/>
    <w:rsid w:val="00C34F28"/>
    <w:rsid w:val="00C463C6"/>
    <w:rsid w:val="00C50FEC"/>
    <w:rsid w:val="00C552E6"/>
    <w:rsid w:val="00C6026B"/>
    <w:rsid w:val="00C73E97"/>
    <w:rsid w:val="00C93383"/>
    <w:rsid w:val="00C94004"/>
    <w:rsid w:val="00C94326"/>
    <w:rsid w:val="00C9491B"/>
    <w:rsid w:val="00CA6305"/>
    <w:rsid w:val="00CB74D1"/>
    <w:rsid w:val="00CB7D3F"/>
    <w:rsid w:val="00CC40F7"/>
    <w:rsid w:val="00CC4DA6"/>
    <w:rsid w:val="00CC5D25"/>
    <w:rsid w:val="00CC5EB2"/>
    <w:rsid w:val="00CC5FC9"/>
    <w:rsid w:val="00CD3A21"/>
    <w:rsid w:val="00CD427D"/>
    <w:rsid w:val="00CD5214"/>
    <w:rsid w:val="00CD581B"/>
    <w:rsid w:val="00CE0874"/>
    <w:rsid w:val="00CE23F9"/>
    <w:rsid w:val="00CE3C2D"/>
    <w:rsid w:val="00CE681E"/>
    <w:rsid w:val="00CF0D0E"/>
    <w:rsid w:val="00CF4690"/>
    <w:rsid w:val="00D00789"/>
    <w:rsid w:val="00D02A98"/>
    <w:rsid w:val="00D175D6"/>
    <w:rsid w:val="00D26194"/>
    <w:rsid w:val="00D3105D"/>
    <w:rsid w:val="00D31E2D"/>
    <w:rsid w:val="00D36AA9"/>
    <w:rsid w:val="00D478FD"/>
    <w:rsid w:val="00D53351"/>
    <w:rsid w:val="00D56F0C"/>
    <w:rsid w:val="00D60EC2"/>
    <w:rsid w:val="00D61A5C"/>
    <w:rsid w:val="00D61FC1"/>
    <w:rsid w:val="00D620C5"/>
    <w:rsid w:val="00D65DAE"/>
    <w:rsid w:val="00D70FE5"/>
    <w:rsid w:val="00D739DB"/>
    <w:rsid w:val="00D83B6B"/>
    <w:rsid w:val="00D86AD7"/>
    <w:rsid w:val="00D955E1"/>
    <w:rsid w:val="00DA4EDA"/>
    <w:rsid w:val="00DA5CB8"/>
    <w:rsid w:val="00DA7D09"/>
    <w:rsid w:val="00DB0E3F"/>
    <w:rsid w:val="00DB26E5"/>
    <w:rsid w:val="00DB629D"/>
    <w:rsid w:val="00DC2D1E"/>
    <w:rsid w:val="00DC370A"/>
    <w:rsid w:val="00DC5E17"/>
    <w:rsid w:val="00DC5F68"/>
    <w:rsid w:val="00DD0E83"/>
    <w:rsid w:val="00DD2C22"/>
    <w:rsid w:val="00DE223D"/>
    <w:rsid w:val="00DE4809"/>
    <w:rsid w:val="00DE719B"/>
    <w:rsid w:val="00DF542E"/>
    <w:rsid w:val="00DF7C96"/>
    <w:rsid w:val="00E00C1C"/>
    <w:rsid w:val="00E068B3"/>
    <w:rsid w:val="00E159BE"/>
    <w:rsid w:val="00E33D96"/>
    <w:rsid w:val="00E539E0"/>
    <w:rsid w:val="00E55E36"/>
    <w:rsid w:val="00E605BE"/>
    <w:rsid w:val="00E61B25"/>
    <w:rsid w:val="00E77EC3"/>
    <w:rsid w:val="00E81817"/>
    <w:rsid w:val="00E834D9"/>
    <w:rsid w:val="00E903AC"/>
    <w:rsid w:val="00E94E09"/>
    <w:rsid w:val="00E95F13"/>
    <w:rsid w:val="00EA2308"/>
    <w:rsid w:val="00EB0835"/>
    <w:rsid w:val="00EB0DC4"/>
    <w:rsid w:val="00EB1951"/>
    <w:rsid w:val="00EB35C2"/>
    <w:rsid w:val="00EC6B94"/>
    <w:rsid w:val="00EC799B"/>
    <w:rsid w:val="00EC7A99"/>
    <w:rsid w:val="00EC7AED"/>
    <w:rsid w:val="00ED4502"/>
    <w:rsid w:val="00EE73B3"/>
    <w:rsid w:val="00EF588A"/>
    <w:rsid w:val="00F03AD4"/>
    <w:rsid w:val="00F46B6C"/>
    <w:rsid w:val="00F56654"/>
    <w:rsid w:val="00F61FEE"/>
    <w:rsid w:val="00F73509"/>
    <w:rsid w:val="00F74945"/>
    <w:rsid w:val="00F75974"/>
    <w:rsid w:val="00F96EC1"/>
    <w:rsid w:val="00FB3D9F"/>
    <w:rsid w:val="00FB5E9A"/>
    <w:rsid w:val="00FB661C"/>
    <w:rsid w:val="00FB7AFA"/>
    <w:rsid w:val="00FC1A95"/>
    <w:rsid w:val="00FC4500"/>
    <w:rsid w:val="00FC4771"/>
    <w:rsid w:val="00FD5532"/>
    <w:rsid w:val="00FE0DC7"/>
    <w:rsid w:val="00FF15B3"/>
    <w:rsid w:val="00FF3C1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9AED03F"/>
  <w15:docId w15:val="{C4D94E82-685F-450E-B014-B6213BF4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EB1"/>
  </w:style>
  <w:style w:type="paragraph" w:styleId="Ttulo1">
    <w:name w:val="heading 1"/>
    <w:basedOn w:val="Normal"/>
    <w:next w:val="Normal"/>
    <w:link w:val="Ttulo1Car"/>
    <w:uiPriority w:val="99"/>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uiPriority w:val="99"/>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numbering" w:customStyle="1" w:styleId="Sinlista1">
    <w:name w:val="Sin lista1"/>
    <w:next w:val="Sinlista"/>
    <w:uiPriority w:val="99"/>
    <w:semiHidden/>
    <w:unhideWhenUsed/>
    <w:rsid w:val="003243B4"/>
  </w:style>
  <w:style w:type="character" w:customStyle="1" w:styleId="MapadeldocumentoCar1">
    <w:name w:val="Mapa del documento Car1"/>
    <w:basedOn w:val="Fuentedeprrafopredeter"/>
    <w:uiPriority w:val="99"/>
    <w:semiHidden/>
    <w:rsid w:val="003243B4"/>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3243B4"/>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3243B4"/>
    <w:rPr>
      <w:rFonts w:ascii="Times New Roman" w:eastAsia="Times New Roman" w:hAnsi="Times New Roman" w:cs="Times New Roman"/>
      <w:b/>
      <w:bCs/>
      <w:sz w:val="20"/>
      <w:szCs w:val="20"/>
      <w:lang w:val="x-none" w:eastAsia="x-none"/>
    </w:rPr>
  </w:style>
  <w:style w:type="paragraph" w:customStyle="1" w:styleId="font5">
    <w:name w:val="font5"/>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3243B4"/>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3243B4"/>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3243B4"/>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3243B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3243B4"/>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3243B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3243B4"/>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3243B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3243B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3243B4"/>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3243B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3243B4"/>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3243B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3243B4"/>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PrrafodelistaCar">
    <w:name w:val="Párrafo de lista Car"/>
    <w:link w:val="Prrafodelista"/>
    <w:uiPriority w:val="34"/>
    <w:locked/>
    <w:rsid w:val="002B3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2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38F1-4A8F-4382-BC06-BC5B6EF3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22655</Words>
  <Characters>124607</Characters>
  <Application>Microsoft Office Word</Application>
  <DocSecurity>0</DocSecurity>
  <Lines>1038</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4</cp:revision>
  <cp:lastPrinted>2017-06-23T23:12:00Z</cp:lastPrinted>
  <dcterms:created xsi:type="dcterms:W3CDTF">2017-06-28T21:22:00Z</dcterms:created>
  <dcterms:modified xsi:type="dcterms:W3CDTF">2017-07-05T18:08:00Z</dcterms:modified>
</cp:coreProperties>
</file>