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479C5" w14:textId="111717D5" w:rsidR="00F42845" w:rsidRPr="006D0026" w:rsidRDefault="0090132A" w:rsidP="00F4284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Acta No. 64</w:t>
      </w:r>
      <w:r w:rsidR="00F42845">
        <w:rPr>
          <w:rFonts w:ascii="Arial" w:eastAsia="Times New Roman" w:hAnsi="Arial" w:cs="Arial"/>
          <w:b/>
          <w:sz w:val="20"/>
          <w:lang w:val="es-ES" w:eastAsia="es-ES"/>
        </w:rPr>
        <w:t xml:space="preserve"> </w:t>
      </w:r>
      <w:r w:rsidR="00F42845" w:rsidRPr="006D0026">
        <w:rPr>
          <w:rFonts w:ascii="Arial" w:eastAsia="Times New Roman" w:hAnsi="Arial" w:cs="Arial"/>
          <w:b/>
          <w:sz w:val="20"/>
          <w:lang w:val="es-ES" w:eastAsia="es-ES"/>
        </w:rPr>
        <w:t>Sesión Ordinaria</w:t>
      </w:r>
    </w:p>
    <w:p w14:paraId="6F10439E" w14:textId="297F2F0B"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90132A">
        <w:rPr>
          <w:rFonts w:ascii="Arial" w:eastAsia="Times New Roman" w:hAnsi="Arial" w:cs="Arial"/>
          <w:b/>
          <w:sz w:val="20"/>
          <w:lang w:val="es-ES" w:eastAsia="es-ES"/>
        </w:rPr>
        <w:t>16</w:t>
      </w:r>
      <w:r w:rsidR="009712B4">
        <w:rPr>
          <w:rFonts w:ascii="Arial" w:eastAsia="Times New Roman" w:hAnsi="Arial" w:cs="Arial"/>
          <w:b/>
          <w:sz w:val="20"/>
          <w:lang w:val="es-ES" w:eastAsia="es-ES"/>
        </w:rPr>
        <w:t xml:space="preserve"> </w:t>
      </w:r>
      <w:r w:rsidR="0090132A">
        <w:rPr>
          <w:rFonts w:ascii="Arial" w:eastAsia="Times New Roman" w:hAnsi="Arial" w:cs="Arial"/>
          <w:b/>
          <w:sz w:val="20"/>
          <w:lang w:val="es-ES" w:eastAsia="es-ES"/>
        </w:rPr>
        <w:t>de marzo</w:t>
      </w:r>
      <w:r w:rsidR="009A649D">
        <w:rPr>
          <w:rFonts w:ascii="Arial" w:eastAsia="Times New Roman" w:hAnsi="Arial" w:cs="Arial"/>
          <w:b/>
          <w:sz w:val="20"/>
          <w:lang w:val="es-ES" w:eastAsia="es-ES"/>
        </w:rPr>
        <w:t xml:space="preserve"> del 2018</w:t>
      </w:r>
    </w:p>
    <w:p w14:paraId="5DFF086C" w14:textId="77777777" w:rsidR="00F42845" w:rsidRPr="006D0026" w:rsidRDefault="00F42845" w:rsidP="00F42845">
      <w:pPr>
        <w:spacing w:after="0" w:line="240" w:lineRule="auto"/>
        <w:jc w:val="both"/>
        <w:rPr>
          <w:rFonts w:ascii="Arial" w:eastAsia="Times New Roman" w:hAnsi="Arial" w:cs="Arial"/>
          <w:sz w:val="24"/>
          <w:szCs w:val="24"/>
          <w:lang w:val="es-ES" w:eastAsia="es-ES"/>
        </w:rPr>
      </w:pPr>
    </w:p>
    <w:p w14:paraId="1BF2F32D" w14:textId="20454139" w:rsidR="00F42845" w:rsidRPr="001B4029" w:rsidRDefault="00F42845" w:rsidP="00F42845">
      <w:pPr>
        <w:spacing w:after="200" w:line="276" w:lineRule="auto"/>
        <w:jc w:val="both"/>
        <w:rPr>
          <w:rFonts w:eastAsia="Calibri" w:cstheme="minorHAnsi"/>
        </w:rPr>
      </w:pPr>
      <w:r w:rsidRPr="001B4029">
        <w:rPr>
          <w:rFonts w:eastAsia="Calibri" w:cstheme="minorHAnsi"/>
        </w:rPr>
        <w:t>En la Ciudad de Gral. Escobedo, Nuevo León siendo las</w:t>
      </w:r>
      <w:r>
        <w:rPr>
          <w:rFonts w:eastAsia="Calibri" w:cstheme="minorHAnsi"/>
        </w:rPr>
        <w:t xml:space="preserve"> </w:t>
      </w:r>
      <w:r w:rsidR="0090132A">
        <w:rPr>
          <w:rFonts w:eastAsia="Calibri" w:cstheme="minorHAnsi"/>
        </w:rPr>
        <w:t>13:50</w:t>
      </w:r>
      <w:r w:rsidR="00B73C4D" w:rsidRPr="000106CA">
        <w:rPr>
          <w:rFonts w:eastAsia="Calibri" w:cstheme="minorHAnsi"/>
        </w:rPr>
        <w:t>-</w:t>
      </w:r>
      <w:r w:rsidR="0090132A">
        <w:rPr>
          <w:rFonts w:eastAsia="Calibri" w:cstheme="minorHAnsi"/>
        </w:rPr>
        <w:t>trece</w:t>
      </w:r>
      <w:r w:rsidR="00627165">
        <w:rPr>
          <w:rFonts w:eastAsia="Calibri" w:cstheme="minorHAnsi"/>
        </w:rPr>
        <w:t xml:space="preserve"> horas</w:t>
      </w:r>
      <w:r w:rsidR="00377478" w:rsidRPr="000106CA">
        <w:rPr>
          <w:rFonts w:eastAsia="Calibri" w:cstheme="minorHAnsi"/>
        </w:rPr>
        <w:t xml:space="preserve"> con </w:t>
      </w:r>
      <w:r w:rsidR="00627165">
        <w:rPr>
          <w:rFonts w:eastAsia="Calibri" w:cstheme="minorHAnsi"/>
        </w:rPr>
        <w:t>c</w:t>
      </w:r>
      <w:r w:rsidR="0090132A">
        <w:rPr>
          <w:rFonts w:eastAsia="Calibri" w:cstheme="minorHAnsi"/>
        </w:rPr>
        <w:t>incuenta</w:t>
      </w:r>
      <w:r w:rsidR="0045151C">
        <w:rPr>
          <w:rFonts w:eastAsia="Calibri" w:cstheme="minorHAnsi"/>
        </w:rPr>
        <w:t xml:space="preserve"> </w:t>
      </w:r>
      <w:r w:rsidR="009712B4">
        <w:rPr>
          <w:rFonts w:eastAsia="Calibri" w:cstheme="minorHAnsi"/>
        </w:rPr>
        <w:t xml:space="preserve">minutos del día </w:t>
      </w:r>
      <w:r w:rsidR="0090132A">
        <w:rPr>
          <w:rFonts w:eastAsia="Calibri" w:cstheme="minorHAnsi"/>
        </w:rPr>
        <w:t>16</w:t>
      </w:r>
      <w:r w:rsidR="009712B4">
        <w:rPr>
          <w:rFonts w:eastAsia="Calibri" w:cstheme="minorHAnsi"/>
        </w:rPr>
        <w:t>-</w:t>
      </w:r>
      <w:r w:rsidR="0090132A">
        <w:rPr>
          <w:rFonts w:eastAsia="Calibri" w:cstheme="minorHAnsi"/>
        </w:rPr>
        <w:t>dieciseis</w:t>
      </w:r>
      <w:r w:rsidRPr="0070531F">
        <w:rPr>
          <w:rFonts w:eastAsia="Calibri" w:cstheme="minorHAnsi"/>
        </w:rPr>
        <w:t xml:space="preserve"> de </w:t>
      </w:r>
      <w:r w:rsidR="0090132A">
        <w:rPr>
          <w:rFonts w:eastAsia="Calibri" w:cstheme="minorHAnsi"/>
        </w:rPr>
        <w:t>marzo</w:t>
      </w:r>
      <w:r w:rsidR="004815D6">
        <w:rPr>
          <w:rFonts w:eastAsia="Calibri" w:cstheme="minorHAnsi"/>
        </w:rPr>
        <w:t xml:space="preserve"> del año 2018</w:t>
      </w:r>
      <w:r w:rsidRPr="0070531F">
        <w:rPr>
          <w:rFonts w:eastAsia="Calibri" w:cstheme="minorHAnsi"/>
        </w:rPr>
        <w:t>-dos mil dieci</w:t>
      </w:r>
      <w:r w:rsidR="004815D6">
        <w:rPr>
          <w:rFonts w:eastAsia="Calibri" w:cstheme="minorHAnsi"/>
        </w:rPr>
        <w:t>ocho</w:t>
      </w:r>
      <w:r w:rsidRPr="0070531F">
        <w:rPr>
          <w:rFonts w:eastAsia="Calibri" w:cstheme="minorHAnsi"/>
        </w:rPr>
        <w:t>, reunidos</w:t>
      </w:r>
      <w:r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0090132A" w:rsidRPr="0090132A">
        <w:rPr>
          <w:rFonts w:eastAsia="Calibri" w:cstheme="minorHAnsi"/>
        </w:rPr>
        <w:t xml:space="preserve">quincuagésima </w:t>
      </w:r>
      <w:r w:rsidR="0090132A">
        <w:rPr>
          <w:rFonts w:eastAsia="Calibri" w:cstheme="minorHAnsi"/>
        </w:rPr>
        <w:t>octava</w:t>
      </w:r>
      <w:r w:rsidR="00AC468C">
        <w:rPr>
          <w:rFonts w:eastAsia="Calibri" w:cstheme="minorHAnsi"/>
        </w:rPr>
        <w:t xml:space="preserve"> </w:t>
      </w:r>
      <w:r w:rsidRPr="0070531F">
        <w:rPr>
          <w:rFonts w:eastAsia="Calibri" w:cstheme="minorHAnsi"/>
        </w:rPr>
        <w:t>Sesión Ordinaria</w:t>
      </w:r>
      <w:r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14:paraId="5267B3F4" w14:textId="629A5823" w:rsidR="00AB3137" w:rsidRDefault="00F42845" w:rsidP="00AB3137">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CC3DFD">
        <w:rPr>
          <w:rFonts w:eastAsia="Calibri" w:cstheme="minorHAnsi"/>
        </w:rPr>
        <w:t>era manifiesta: “</w:t>
      </w:r>
      <w:r w:rsidR="00AB3137">
        <w:rPr>
          <w:rFonts w:eastAsia="Calibri" w:cstheme="minorHAnsi"/>
        </w:rPr>
        <w:t>B</w:t>
      </w:r>
      <w:r w:rsidR="00AB3137" w:rsidRPr="00AB3137">
        <w:rPr>
          <w:rFonts w:eastAsia="Calibri" w:cstheme="minorHAnsi"/>
        </w:rPr>
        <w:t>uenas tarde</w:t>
      </w:r>
      <w:r w:rsidR="00AB3137">
        <w:rPr>
          <w:rFonts w:eastAsia="Calibri" w:cstheme="minorHAnsi"/>
        </w:rPr>
        <w:t>s a todos, regidores y síndicos, por indicación de la C. Presidente M</w:t>
      </w:r>
      <w:r w:rsidR="00AB3137" w:rsidRPr="00AB3137">
        <w:rPr>
          <w:rFonts w:eastAsia="Calibri" w:cstheme="minorHAnsi"/>
        </w:rPr>
        <w:t>unicipal, y con funda</w:t>
      </w:r>
      <w:r w:rsidR="00AB3137">
        <w:rPr>
          <w:rFonts w:eastAsia="Calibri" w:cstheme="minorHAnsi"/>
        </w:rPr>
        <w:t>mento en lo establecido por la Ley de Gobierno Municipal del Estado de Nuevo León, y del Reglamento Interior del R. A</w:t>
      </w:r>
      <w:r w:rsidR="00AB3137" w:rsidRPr="00AB3137">
        <w:rPr>
          <w:rFonts w:eastAsia="Calibri" w:cstheme="minorHAnsi"/>
        </w:rPr>
        <w:t xml:space="preserve">yuntamiento, se les ha convocado previamente para que el </w:t>
      </w:r>
      <w:r w:rsidR="00AC468C" w:rsidRPr="00AB3137">
        <w:rPr>
          <w:rFonts w:eastAsia="Calibri" w:cstheme="minorHAnsi"/>
        </w:rPr>
        <w:t>día</w:t>
      </w:r>
      <w:r w:rsidR="00AB3137" w:rsidRPr="00AB3137">
        <w:rPr>
          <w:rFonts w:eastAsia="Calibri" w:cstheme="minorHAnsi"/>
        </w:rPr>
        <w:t xml:space="preserve"> de hoy, se celebre la</w:t>
      </w:r>
      <w:r w:rsidR="0090132A">
        <w:rPr>
          <w:rFonts w:eastAsia="Calibri" w:cstheme="minorHAnsi"/>
        </w:rPr>
        <w:t xml:space="preserve"> quincuagésima octava</w:t>
      </w:r>
      <w:r w:rsidR="00AB3137">
        <w:rPr>
          <w:rFonts w:eastAsia="Calibri" w:cstheme="minorHAnsi"/>
        </w:rPr>
        <w:t xml:space="preserve"> Sesión O</w:t>
      </w:r>
      <w:r w:rsidR="00AB3137" w:rsidRPr="00AB3137">
        <w:rPr>
          <w:rFonts w:eastAsia="Calibri" w:cstheme="minorHAnsi"/>
        </w:rPr>
        <w:t>rdinaria corr</w:t>
      </w:r>
      <w:r w:rsidR="003F4ACE">
        <w:rPr>
          <w:rFonts w:eastAsia="Calibri" w:cstheme="minorHAnsi"/>
        </w:rPr>
        <w:t xml:space="preserve">espondiente al mes de </w:t>
      </w:r>
      <w:r w:rsidR="0090132A">
        <w:rPr>
          <w:rFonts w:eastAsia="Calibri" w:cstheme="minorHAnsi"/>
        </w:rPr>
        <w:t>marzo</w:t>
      </w:r>
      <w:r w:rsidR="00AB3137" w:rsidRPr="00AB3137">
        <w:rPr>
          <w:rFonts w:eastAsia="Calibri" w:cstheme="minorHAnsi"/>
        </w:rPr>
        <w:t xml:space="preserve"> del presente año.</w:t>
      </w:r>
      <w:r w:rsidR="00AB3137">
        <w:rPr>
          <w:rFonts w:eastAsia="Calibri" w:cstheme="minorHAnsi"/>
        </w:rPr>
        <w:t xml:space="preserve"> </w:t>
      </w:r>
      <w:r w:rsidR="00AB3137" w:rsidRPr="00AB3137">
        <w:rPr>
          <w:rFonts w:eastAsia="Calibri" w:cstheme="minorHAnsi"/>
        </w:rPr>
        <w:t>Para dar inicio a esta sesión ordinaria, procederé a tomar lista de asi</w:t>
      </w:r>
      <w:r w:rsidR="00AB3137">
        <w:rPr>
          <w:rFonts w:eastAsia="Calibri" w:cstheme="minorHAnsi"/>
        </w:rPr>
        <w:t>stencia de los integrantes del R. A</w:t>
      </w:r>
      <w:r w:rsidR="00AB3137" w:rsidRPr="00AB3137">
        <w:rPr>
          <w:rFonts w:eastAsia="Calibri" w:cstheme="minorHAnsi"/>
        </w:rPr>
        <w:t>yuntamiento, y verificar el quórum reglamentario.</w:t>
      </w:r>
      <w:r w:rsidR="00AB3137">
        <w:rPr>
          <w:rFonts w:eastAsia="Calibri" w:cstheme="minorHAnsi"/>
        </w:rPr>
        <w:t xml:space="preserve"> </w:t>
      </w:r>
      <w:r w:rsidR="00AB3137" w:rsidRPr="00AB3137">
        <w:rPr>
          <w:rFonts w:eastAsia="Calibri" w:cstheme="minorHAnsi"/>
        </w:rPr>
        <w:t>Preside esta</w:t>
      </w:r>
      <w:r w:rsidR="00AB3137">
        <w:rPr>
          <w:rFonts w:eastAsia="Calibri" w:cstheme="minorHAnsi"/>
        </w:rPr>
        <w:t xml:space="preserve"> Sesión la</w:t>
      </w:r>
      <w:r w:rsidR="00AB3137" w:rsidRPr="00AB3137">
        <w:rPr>
          <w:rFonts w:eastAsia="Calibri" w:cstheme="minorHAnsi"/>
        </w:rPr>
        <w:t xml:space="preserve"> </w:t>
      </w:r>
      <w:r w:rsidR="00AB3137">
        <w:rPr>
          <w:rFonts w:eastAsia="Calibri" w:cstheme="minorHAnsi"/>
        </w:rPr>
        <w:t>Lic. Clara Luz Flores Carrales, Presidente Municipal de Gral. Escobedo, N.L</w:t>
      </w:r>
      <w:r w:rsidR="00AB3137" w:rsidRPr="00AB3137">
        <w:rPr>
          <w:rFonts w:eastAsia="Calibri" w:cstheme="minorHAnsi"/>
        </w:rPr>
        <w:t xml:space="preserve">. </w:t>
      </w:r>
    </w:p>
    <w:p w14:paraId="6F6F70BA" w14:textId="77777777" w:rsidR="00F42845" w:rsidRPr="001B4029" w:rsidRDefault="00F42845" w:rsidP="00AB3137">
      <w:pPr>
        <w:spacing w:after="200" w:line="276" w:lineRule="auto"/>
        <w:jc w:val="both"/>
        <w:rPr>
          <w:rFonts w:eastAsia="Calibri" w:cstheme="minorHAnsi"/>
        </w:rPr>
      </w:pPr>
      <w:r w:rsidRPr="001B4029">
        <w:rPr>
          <w:rFonts w:eastAsia="Calibri" w:cstheme="minorHAnsi"/>
        </w:rPr>
        <w:t>El Secretario del</w:t>
      </w:r>
      <w:r>
        <w:rPr>
          <w:rFonts w:eastAsia="Calibri" w:cstheme="minorHAnsi"/>
        </w:rPr>
        <w:t xml:space="preserve"> Republicano</w:t>
      </w:r>
      <w:r w:rsidRPr="001B4029">
        <w:rPr>
          <w:rFonts w:eastAsia="Calibri" w:cstheme="minorHAnsi"/>
        </w:rPr>
        <w:t xml:space="preserve"> Ayuntamiento</w:t>
      </w:r>
      <w:r>
        <w:rPr>
          <w:rFonts w:eastAsia="Calibri" w:cstheme="minorHAnsi"/>
        </w:rPr>
        <w:t>,</w:t>
      </w:r>
      <w:r w:rsidRPr="001B4029">
        <w:rPr>
          <w:rFonts w:eastAsia="Calibri" w:cstheme="minorHAnsi"/>
        </w:rPr>
        <w:t xml:space="preserve"> Licenciado Andrés Concepción Mijes Llover</w:t>
      </w:r>
      <w:r>
        <w:rPr>
          <w:rFonts w:eastAsia="Calibri" w:cstheme="minorHAnsi"/>
        </w:rPr>
        <w:t>a</w:t>
      </w:r>
      <w:r w:rsidRPr="001B4029">
        <w:rPr>
          <w:rFonts w:eastAsia="Calibri" w:cstheme="minorHAnsi"/>
        </w:rPr>
        <w:t xml:space="preserve">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14:paraId="5E21528A" w14:textId="77777777" w:rsidTr="00EA32EF">
        <w:trPr>
          <w:trHeight w:val="397"/>
        </w:trPr>
        <w:tc>
          <w:tcPr>
            <w:tcW w:w="8774" w:type="dxa"/>
            <w:gridSpan w:val="2"/>
          </w:tcPr>
          <w:p w14:paraId="21448EA7" w14:textId="77777777"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14:paraId="6779BACF" w14:textId="77777777" w:rsidTr="00EA32EF">
        <w:trPr>
          <w:trHeight w:val="330"/>
        </w:trPr>
        <w:tc>
          <w:tcPr>
            <w:tcW w:w="5920" w:type="dxa"/>
          </w:tcPr>
          <w:p w14:paraId="3F6868FA" w14:textId="77777777"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14:paraId="2390076E" w14:textId="77777777"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14:paraId="7002F0CD" w14:textId="77777777" w:rsidTr="00EA32EF">
        <w:trPr>
          <w:trHeight w:val="397"/>
        </w:trPr>
        <w:tc>
          <w:tcPr>
            <w:tcW w:w="5920" w:type="dxa"/>
          </w:tcPr>
          <w:p w14:paraId="44008BB6" w14:textId="77777777" w:rsidR="00F42845" w:rsidRPr="001B4029" w:rsidRDefault="00F42845" w:rsidP="00EA32EF">
            <w:pPr>
              <w:spacing w:line="276" w:lineRule="auto"/>
              <w:rPr>
                <w:rFonts w:eastAsia="Calibri" w:cstheme="minorHAnsi"/>
                <w:b/>
              </w:rPr>
            </w:pPr>
            <w:r w:rsidRPr="001B4029">
              <w:rPr>
                <w:rFonts w:eastAsia="Calibri" w:cstheme="minorHAnsi"/>
              </w:rPr>
              <w:t>José Rogelio Pérez Garza</w:t>
            </w:r>
          </w:p>
        </w:tc>
        <w:tc>
          <w:tcPr>
            <w:tcW w:w="2854" w:type="dxa"/>
          </w:tcPr>
          <w:p w14:paraId="63FCB043" w14:textId="77777777"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14:paraId="31C8FDF5" w14:textId="77777777" w:rsidTr="00EA32EF">
        <w:trPr>
          <w:trHeight w:val="397"/>
        </w:trPr>
        <w:tc>
          <w:tcPr>
            <w:tcW w:w="5920" w:type="dxa"/>
          </w:tcPr>
          <w:p w14:paraId="3BDCC8FB" w14:textId="77777777" w:rsidR="00F42845" w:rsidRPr="001B4029" w:rsidRDefault="00F42845" w:rsidP="002063EC">
            <w:pPr>
              <w:spacing w:line="276" w:lineRule="auto"/>
              <w:rPr>
                <w:rFonts w:eastAsia="Calibri" w:cstheme="minorHAnsi"/>
                <w:b/>
              </w:rPr>
            </w:pPr>
            <w:r w:rsidRPr="001B4029">
              <w:rPr>
                <w:rFonts w:eastAsia="Calibri" w:cstheme="minorHAnsi"/>
              </w:rPr>
              <w:t>Lorena Velázquez Barbosa</w:t>
            </w:r>
            <w:r w:rsidR="003F4ACE">
              <w:rPr>
                <w:rFonts w:eastAsia="Calibri" w:cstheme="minorHAnsi"/>
              </w:rPr>
              <w:t xml:space="preserve">    </w:t>
            </w:r>
            <w:r w:rsidR="009A4273">
              <w:rPr>
                <w:rFonts w:eastAsia="Calibri" w:cstheme="minorHAnsi"/>
              </w:rPr>
              <w:t xml:space="preserve">                      </w:t>
            </w:r>
            <w:r w:rsidR="003F4ACE">
              <w:rPr>
                <w:rFonts w:eastAsia="Calibri" w:cstheme="minorHAnsi"/>
              </w:rPr>
              <w:t xml:space="preserve">  </w:t>
            </w:r>
          </w:p>
        </w:tc>
        <w:tc>
          <w:tcPr>
            <w:tcW w:w="2854" w:type="dxa"/>
          </w:tcPr>
          <w:p w14:paraId="20171D3A" w14:textId="77777777"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14:paraId="755BDBBD" w14:textId="77777777" w:rsidTr="00EA32EF">
        <w:trPr>
          <w:trHeight w:val="397"/>
        </w:trPr>
        <w:tc>
          <w:tcPr>
            <w:tcW w:w="5920" w:type="dxa"/>
          </w:tcPr>
          <w:p w14:paraId="06C36936" w14:textId="77777777" w:rsidR="00F42845" w:rsidRPr="001B4029" w:rsidRDefault="00F42845" w:rsidP="00EA32EF">
            <w:pPr>
              <w:spacing w:line="276" w:lineRule="auto"/>
              <w:rPr>
                <w:rFonts w:eastAsia="Calibri" w:cstheme="minorHAnsi"/>
                <w:b/>
              </w:rPr>
            </w:pPr>
            <w:r w:rsidRPr="001B4029">
              <w:rPr>
                <w:rFonts w:eastAsia="Calibri" w:cstheme="minorHAnsi"/>
              </w:rPr>
              <w:t>Manuel Eduardo Montejano Serrato</w:t>
            </w:r>
          </w:p>
        </w:tc>
        <w:tc>
          <w:tcPr>
            <w:tcW w:w="2854" w:type="dxa"/>
          </w:tcPr>
          <w:p w14:paraId="11A801DB" w14:textId="77777777"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14:paraId="0DF61C7D" w14:textId="77777777" w:rsidTr="00EA32EF">
        <w:trPr>
          <w:trHeight w:val="20"/>
        </w:trPr>
        <w:tc>
          <w:tcPr>
            <w:tcW w:w="5920" w:type="dxa"/>
          </w:tcPr>
          <w:p w14:paraId="6009CFCE" w14:textId="77777777" w:rsidR="00F42845" w:rsidRPr="001B4029" w:rsidRDefault="00F42845" w:rsidP="00EA32EF">
            <w:pPr>
              <w:spacing w:line="276" w:lineRule="auto"/>
              <w:rPr>
                <w:rFonts w:eastAsia="Calibri" w:cstheme="minorHAnsi"/>
                <w:b/>
              </w:rPr>
            </w:pPr>
            <w:r w:rsidRPr="001B4029">
              <w:rPr>
                <w:rFonts w:eastAsia="Calibri" w:cstheme="minorHAnsi"/>
              </w:rPr>
              <w:t>Walter Asrael Salinas Guzmán</w:t>
            </w:r>
          </w:p>
        </w:tc>
        <w:tc>
          <w:tcPr>
            <w:tcW w:w="2854" w:type="dxa"/>
          </w:tcPr>
          <w:p w14:paraId="7375EC46" w14:textId="77777777"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14:paraId="6B1FE0AB" w14:textId="77777777" w:rsidTr="00EA32EF">
        <w:trPr>
          <w:trHeight w:val="397"/>
        </w:trPr>
        <w:tc>
          <w:tcPr>
            <w:tcW w:w="5920" w:type="dxa"/>
          </w:tcPr>
          <w:p w14:paraId="35AF9FFB" w14:textId="77777777" w:rsidR="00F42845" w:rsidRPr="001B4029" w:rsidRDefault="00F42845" w:rsidP="00EA32EF">
            <w:pPr>
              <w:spacing w:line="276" w:lineRule="auto"/>
              <w:rPr>
                <w:rFonts w:eastAsia="Calibri" w:cstheme="minorHAnsi"/>
                <w:b/>
              </w:rPr>
            </w:pPr>
            <w:r w:rsidRPr="001B4029">
              <w:rPr>
                <w:rFonts w:eastAsia="Calibri" w:cstheme="minorHAnsi"/>
              </w:rPr>
              <w:t>Américo Rodríguez Salazar</w:t>
            </w:r>
          </w:p>
        </w:tc>
        <w:tc>
          <w:tcPr>
            <w:tcW w:w="2854" w:type="dxa"/>
          </w:tcPr>
          <w:p w14:paraId="2D993F58" w14:textId="77777777"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14:paraId="2B20D2CC" w14:textId="77777777" w:rsidTr="00EA32EF">
        <w:trPr>
          <w:trHeight w:val="397"/>
        </w:trPr>
        <w:tc>
          <w:tcPr>
            <w:tcW w:w="5920" w:type="dxa"/>
          </w:tcPr>
          <w:p w14:paraId="40FAE7D2" w14:textId="77777777" w:rsidR="00F42845" w:rsidRPr="001B4029" w:rsidRDefault="00F42845" w:rsidP="00EA32EF">
            <w:pPr>
              <w:spacing w:line="276" w:lineRule="auto"/>
              <w:rPr>
                <w:rFonts w:eastAsia="Calibri" w:cstheme="minorHAnsi"/>
              </w:rPr>
            </w:pPr>
            <w:r w:rsidRPr="001B4029">
              <w:rPr>
                <w:rFonts w:eastAsia="Calibri" w:cstheme="minorHAnsi"/>
              </w:rPr>
              <w:t>Brenda Elizabeth Orquiz Gaona</w:t>
            </w:r>
          </w:p>
        </w:tc>
        <w:tc>
          <w:tcPr>
            <w:tcW w:w="2854" w:type="dxa"/>
          </w:tcPr>
          <w:p w14:paraId="749C4C1C" w14:textId="77777777"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14:paraId="074F9339" w14:textId="77777777" w:rsidTr="00EA32EF">
        <w:trPr>
          <w:trHeight w:val="397"/>
        </w:trPr>
        <w:tc>
          <w:tcPr>
            <w:tcW w:w="5920" w:type="dxa"/>
          </w:tcPr>
          <w:p w14:paraId="2543A312" w14:textId="77777777" w:rsidR="00F42845" w:rsidRPr="001B4029" w:rsidRDefault="00F42845" w:rsidP="00EA32EF">
            <w:pPr>
              <w:spacing w:line="276" w:lineRule="auto"/>
              <w:rPr>
                <w:rFonts w:eastAsia="Calibri" w:cstheme="minorHAnsi"/>
              </w:rPr>
            </w:pPr>
            <w:r w:rsidRPr="001B4029">
              <w:rPr>
                <w:rFonts w:eastAsia="Calibri" w:cstheme="minorHAnsi"/>
              </w:rPr>
              <w:t>Maricela González Ramírez</w:t>
            </w:r>
          </w:p>
        </w:tc>
        <w:tc>
          <w:tcPr>
            <w:tcW w:w="2854" w:type="dxa"/>
          </w:tcPr>
          <w:p w14:paraId="2ED39D8A" w14:textId="77777777"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14:paraId="3029FE8C" w14:textId="77777777" w:rsidTr="00EA32EF">
        <w:trPr>
          <w:trHeight w:val="397"/>
        </w:trPr>
        <w:tc>
          <w:tcPr>
            <w:tcW w:w="5920" w:type="dxa"/>
          </w:tcPr>
          <w:p w14:paraId="12CFAE41" w14:textId="77777777" w:rsidR="00F42845" w:rsidRPr="001B4029" w:rsidRDefault="00F42845" w:rsidP="00AC468C">
            <w:pPr>
              <w:spacing w:line="276" w:lineRule="auto"/>
              <w:rPr>
                <w:rFonts w:eastAsia="Calibri" w:cstheme="minorHAnsi"/>
              </w:rPr>
            </w:pPr>
            <w:r w:rsidRPr="001B4029">
              <w:rPr>
                <w:rFonts w:eastAsia="Calibri" w:cstheme="minorHAnsi"/>
              </w:rPr>
              <w:t>María Lyliana Hernández Martínez</w:t>
            </w:r>
            <w:r w:rsidR="00AB3137">
              <w:rPr>
                <w:rFonts w:eastAsia="Calibri" w:cstheme="minorHAnsi"/>
              </w:rPr>
              <w:t xml:space="preserve"> </w:t>
            </w:r>
          </w:p>
        </w:tc>
        <w:tc>
          <w:tcPr>
            <w:tcW w:w="2854" w:type="dxa"/>
          </w:tcPr>
          <w:p w14:paraId="445C9E19" w14:textId="77777777"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14:paraId="322E0532" w14:textId="77777777" w:rsidTr="00EA32EF">
        <w:trPr>
          <w:trHeight w:val="397"/>
        </w:trPr>
        <w:tc>
          <w:tcPr>
            <w:tcW w:w="5920" w:type="dxa"/>
          </w:tcPr>
          <w:p w14:paraId="5617160D" w14:textId="77777777" w:rsidR="00F42845" w:rsidRPr="001B4029" w:rsidRDefault="00F42845" w:rsidP="00EA32EF">
            <w:pPr>
              <w:spacing w:line="276" w:lineRule="auto"/>
              <w:rPr>
                <w:rFonts w:eastAsia="Calibri" w:cstheme="minorHAnsi"/>
              </w:rPr>
            </w:pPr>
            <w:r w:rsidRPr="001B4029">
              <w:rPr>
                <w:rFonts w:eastAsia="Calibri" w:cstheme="minorHAnsi"/>
              </w:rPr>
              <w:t>Pedro Garza Martínez</w:t>
            </w:r>
            <w:r>
              <w:rPr>
                <w:rFonts w:eastAsia="Calibri" w:cstheme="minorHAnsi"/>
              </w:rPr>
              <w:t xml:space="preserve">     </w:t>
            </w:r>
          </w:p>
        </w:tc>
        <w:tc>
          <w:tcPr>
            <w:tcW w:w="2854" w:type="dxa"/>
          </w:tcPr>
          <w:p w14:paraId="4EB5DEB8" w14:textId="77777777"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14:paraId="1840EC86" w14:textId="77777777" w:rsidTr="00EA32EF">
        <w:trPr>
          <w:trHeight w:val="397"/>
        </w:trPr>
        <w:tc>
          <w:tcPr>
            <w:tcW w:w="5920" w:type="dxa"/>
          </w:tcPr>
          <w:p w14:paraId="2A8A2C87" w14:textId="77777777" w:rsidR="00F42845" w:rsidRPr="001B4029" w:rsidRDefault="00F42845" w:rsidP="00EA32EF">
            <w:pPr>
              <w:spacing w:line="276" w:lineRule="auto"/>
              <w:rPr>
                <w:rFonts w:eastAsia="Calibri" w:cstheme="minorHAnsi"/>
              </w:rPr>
            </w:pPr>
            <w:r w:rsidRPr="001B4029">
              <w:rPr>
                <w:rFonts w:eastAsia="Calibri" w:cstheme="minorHAnsi"/>
              </w:rPr>
              <w:t>Pedro Góngora Valadez</w:t>
            </w:r>
          </w:p>
        </w:tc>
        <w:tc>
          <w:tcPr>
            <w:tcW w:w="2854" w:type="dxa"/>
          </w:tcPr>
          <w:p w14:paraId="11DAF6F6" w14:textId="77777777"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14:paraId="1FD4EF89" w14:textId="77777777" w:rsidTr="00EA32EF">
        <w:trPr>
          <w:trHeight w:val="397"/>
        </w:trPr>
        <w:tc>
          <w:tcPr>
            <w:tcW w:w="5920" w:type="dxa"/>
          </w:tcPr>
          <w:p w14:paraId="0DBE8A27" w14:textId="77777777" w:rsidR="00F42845" w:rsidRPr="001B4029" w:rsidRDefault="00F42845" w:rsidP="00EA32EF">
            <w:pPr>
              <w:spacing w:line="276" w:lineRule="auto"/>
              <w:rPr>
                <w:rFonts w:eastAsia="Calibri" w:cstheme="minorHAnsi"/>
              </w:rPr>
            </w:pPr>
            <w:r w:rsidRPr="001B4029">
              <w:rPr>
                <w:rFonts w:eastAsia="Calibri" w:cstheme="minorHAnsi"/>
              </w:rPr>
              <w:t>Juan Gilberto Caballero Rueda</w:t>
            </w:r>
            <w:r>
              <w:rPr>
                <w:rFonts w:eastAsia="Calibri" w:cstheme="minorHAnsi"/>
              </w:rPr>
              <w:t xml:space="preserve">    </w:t>
            </w:r>
          </w:p>
        </w:tc>
        <w:tc>
          <w:tcPr>
            <w:tcW w:w="2854" w:type="dxa"/>
          </w:tcPr>
          <w:p w14:paraId="61C6B9DB" w14:textId="77777777"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14:paraId="1AEE968E" w14:textId="77777777" w:rsidTr="00EA32EF">
        <w:trPr>
          <w:trHeight w:val="397"/>
        </w:trPr>
        <w:tc>
          <w:tcPr>
            <w:tcW w:w="5920" w:type="dxa"/>
          </w:tcPr>
          <w:p w14:paraId="46F6209A" w14:textId="77777777" w:rsidR="00F42845" w:rsidRPr="001B4029" w:rsidRDefault="00F42845" w:rsidP="00EA32EF">
            <w:pPr>
              <w:spacing w:line="276" w:lineRule="auto"/>
              <w:rPr>
                <w:rFonts w:eastAsia="Calibri" w:cstheme="minorHAnsi"/>
              </w:rPr>
            </w:pPr>
            <w:r w:rsidRPr="001B4029">
              <w:rPr>
                <w:rFonts w:eastAsia="Calibri" w:cstheme="minorHAnsi"/>
              </w:rPr>
              <w:t>María Verónica Aguilar Guerrero</w:t>
            </w:r>
          </w:p>
        </w:tc>
        <w:tc>
          <w:tcPr>
            <w:tcW w:w="2854" w:type="dxa"/>
          </w:tcPr>
          <w:p w14:paraId="6B4D98DF" w14:textId="77777777"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14:paraId="15DA4531" w14:textId="77777777" w:rsidTr="00EA32EF">
        <w:trPr>
          <w:trHeight w:val="397"/>
        </w:trPr>
        <w:tc>
          <w:tcPr>
            <w:tcW w:w="5920" w:type="dxa"/>
          </w:tcPr>
          <w:p w14:paraId="4E127CA8" w14:textId="77777777" w:rsidR="00F42845" w:rsidRPr="001B4029" w:rsidRDefault="00F42845" w:rsidP="00EA32EF">
            <w:pPr>
              <w:spacing w:line="276" w:lineRule="auto"/>
              <w:rPr>
                <w:rFonts w:eastAsia="Calibri" w:cstheme="minorHAnsi"/>
              </w:rPr>
            </w:pPr>
            <w:r w:rsidRPr="001B4029">
              <w:rPr>
                <w:rFonts w:eastAsia="Calibri" w:cstheme="minorHAnsi"/>
              </w:rPr>
              <w:t>Rosalinda Martínez Tejeda</w:t>
            </w:r>
          </w:p>
        </w:tc>
        <w:tc>
          <w:tcPr>
            <w:tcW w:w="2854" w:type="dxa"/>
          </w:tcPr>
          <w:p w14:paraId="36452647" w14:textId="77777777"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14:paraId="216A5467" w14:textId="77777777" w:rsidTr="00EA32EF">
        <w:trPr>
          <w:trHeight w:val="397"/>
        </w:trPr>
        <w:tc>
          <w:tcPr>
            <w:tcW w:w="5920" w:type="dxa"/>
          </w:tcPr>
          <w:p w14:paraId="719D22A5" w14:textId="77777777" w:rsidR="00F42845" w:rsidRPr="001B4029" w:rsidRDefault="00F42845" w:rsidP="00EA32EF">
            <w:pPr>
              <w:spacing w:line="276" w:lineRule="auto"/>
              <w:rPr>
                <w:rFonts w:eastAsia="Calibri" w:cstheme="minorHAnsi"/>
              </w:rPr>
            </w:pPr>
            <w:r w:rsidRPr="001B4029">
              <w:rPr>
                <w:rFonts w:eastAsia="Calibri" w:cstheme="minorHAnsi"/>
              </w:rPr>
              <w:t>Horacio Hermosillo Ruiz</w:t>
            </w:r>
          </w:p>
        </w:tc>
        <w:tc>
          <w:tcPr>
            <w:tcW w:w="2854" w:type="dxa"/>
          </w:tcPr>
          <w:p w14:paraId="3446F679" w14:textId="77777777"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14:paraId="3915CDFC" w14:textId="77777777" w:rsidTr="00EA32EF">
        <w:trPr>
          <w:trHeight w:val="397"/>
        </w:trPr>
        <w:tc>
          <w:tcPr>
            <w:tcW w:w="5920" w:type="dxa"/>
          </w:tcPr>
          <w:p w14:paraId="0734C219" w14:textId="77777777" w:rsidR="00F42845" w:rsidRPr="001B4029" w:rsidRDefault="00F42845" w:rsidP="00EA32EF">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r w:rsidR="006F6301">
              <w:rPr>
                <w:rFonts w:eastAsia="Calibri" w:cstheme="minorHAnsi"/>
              </w:rPr>
              <w:t xml:space="preserve">      </w:t>
            </w:r>
            <w:r w:rsidR="00CC3DFD">
              <w:rPr>
                <w:rFonts w:eastAsia="Calibri" w:cstheme="minorHAnsi"/>
              </w:rPr>
              <w:t xml:space="preserve">                </w:t>
            </w:r>
          </w:p>
        </w:tc>
        <w:tc>
          <w:tcPr>
            <w:tcW w:w="2854" w:type="dxa"/>
          </w:tcPr>
          <w:p w14:paraId="0E06E1EC" w14:textId="77777777"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14:paraId="7151820B" w14:textId="77777777" w:rsidTr="00EA32EF">
        <w:trPr>
          <w:trHeight w:val="397"/>
        </w:trPr>
        <w:tc>
          <w:tcPr>
            <w:tcW w:w="5920" w:type="dxa"/>
          </w:tcPr>
          <w:p w14:paraId="148C1FAE" w14:textId="77777777" w:rsidR="00F42845" w:rsidRPr="001B4029" w:rsidRDefault="00F42845" w:rsidP="00EA32EF">
            <w:pPr>
              <w:spacing w:line="276" w:lineRule="auto"/>
              <w:rPr>
                <w:rFonts w:eastAsia="Calibri" w:cstheme="minorHAnsi"/>
              </w:rPr>
            </w:pPr>
            <w:r w:rsidRPr="001B4029">
              <w:rPr>
                <w:rFonts w:eastAsia="Calibri" w:cstheme="minorHAnsi"/>
              </w:rPr>
              <w:t>Lucía Aracely Hernández López</w:t>
            </w:r>
          </w:p>
        </w:tc>
        <w:tc>
          <w:tcPr>
            <w:tcW w:w="2854" w:type="dxa"/>
          </w:tcPr>
          <w:p w14:paraId="5EA81599" w14:textId="77777777"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14:paraId="5EF6DCAD" w14:textId="77777777" w:rsidR="00F42845" w:rsidRPr="006D0026" w:rsidRDefault="00F42845" w:rsidP="00F42845">
      <w:pPr>
        <w:spacing w:after="0" w:line="240" w:lineRule="auto"/>
        <w:jc w:val="both"/>
        <w:rPr>
          <w:rFonts w:ascii="Times New Roman" w:eastAsia="Times New Roman" w:hAnsi="Times New Roman" w:cs="Times New Roman"/>
          <w:lang w:val="es-ES" w:eastAsia="es-ES"/>
        </w:rPr>
      </w:pPr>
    </w:p>
    <w:p w14:paraId="3F7CBC47" w14:textId="4E499160" w:rsidR="00A77CF7" w:rsidRDefault="00A77CF7" w:rsidP="00F42845">
      <w:pPr>
        <w:spacing w:after="0" w:line="240" w:lineRule="auto"/>
        <w:jc w:val="both"/>
        <w:rPr>
          <w:rFonts w:eastAsia="Times New Roman" w:cstheme="minorHAnsi"/>
          <w:lang w:val="es-ES" w:eastAsia="es-ES"/>
        </w:rPr>
      </w:pPr>
      <w:r>
        <w:rPr>
          <w:rFonts w:eastAsia="Times New Roman" w:cstheme="minorHAnsi"/>
          <w:lang w:val="es-ES" w:eastAsia="es-ES"/>
        </w:rPr>
        <w:lastRenderedPageBreak/>
        <w:t>Así mismo nos acompaña el C.P. Erubiel Cesar Leija Franco</w:t>
      </w:r>
      <w:r w:rsidR="0090132A">
        <w:rPr>
          <w:rFonts w:eastAsia="Times New Roman" w:cstheme="minorHAnsi"/>
          <w:lang w:val="es-ES" w:eastAsia="es-ES"/>
        </w:rPr>
        <w:t>,</w:t>
      </w:r>
      <w:r>
        <w:rPr>
          <w:rFonts w:eastAsia="Times New Roman" w:cstheme="minorHAnsi"/>
          <w:lang w:val="es-ES" w:eastAsia="es-ES"/>
        </w:rPr>
        <w:t xml:space="preserve"> Secretario de Administración</w:t>
      </w:r>
      <w:r w:rsidR="0090132A">
        <w:rPr>
          <w:rFonts w:eastAsia="Times New Roman" w:cstheme="minorHAnsi"/>
          <w:lang w:val="es-ES" w:eastAsia="es-ES"/>
        </w:rPr>
        <w:t>,</w:t>
      </w:r>
      <w:r>
        <w:rPr>
          <w:rFonts w:eastAsia="Times New Roman" w:cstheme="minorHAnsi"/>
          <w:lang w:val="es-ES" w:eastAsia="es-ES"/>
        </w:rPr>
        <w:t xml:space="preserve"> Finanzas y Tesorero Municipal. </w:t>
      </w:r>
    </w:p>
    <w:p w14:paraId="2F4FCB0F" w14:textId="77777777" w:rsidR="00A77CF7"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w:t>
      </w:r>
    </w:p>
    <w:p w14:paraId="232DBB11" w14:textId="77777777"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Acto seguido, el Secretario del Ayuntamiento, Licenciado Andrés Concepción Mijes Llovera, constata la presencia del cuerpo colegiado</w:t>
      </w:r>
      <w:r w:rsidR="00CC3DFD">
        <w:rPr>
          <w:rFonts w:eastAsia="Times New Roman" w:cstheme="minorHAnsi"/>
          <w:lang w:val="es-ES" w:eastAsia="es-ES"/>
        </w:rPr>
        <w:t xml:space="preserve"> </w:t>
      </w:r>
      <w:r w:rsidRPr="001B4029">
        <w:rPr>
          <w:rFonts w:eastAsia="Times New Roman" w:cstheme="minorHAnsi"/>
          <w:lang w:val="es-ES" w:eastAsia="es-ES"/>
        </w:rPr>
        <w:t>declarando que existe el quórum legal requerido para la celebración de la presente Sesión.</w:t>
      </w:r>
    </w:p>
    <w:p w14:paraId="2C6E52FE" w14:textId="77777777" w:rsidR="00F42845" w:rsidRPr="001B4029" w:rsidRDefault="00F42845" w:rsidP="00F42845">
      <w:pPr>
        <w:spacing w:after="0" w:line="240" w:lineRule="auto"/>
        <w:jc w:val="both"/>
        <w:rPr>
          <w:rFonts w:eastAsia="Times New Roman" w:cstheme="minorHAnsi"/>
          <w:lang w:val="es-ES" w:eastAsia="es-ES"/>
        </w:rPr>
      </w:pPr>
    </w:p>
    <w:p w14:paraId="1F72AF9E" w14:textId="77777777" w:rsidR="00F42845"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w:t>
      </w:r>
      <w:r>
        <w:rPr>
          <w:rFonts w:eastAsia="Times New Roman" w:cstheme="minorHAnsi"/>
          <w:lang w:val="es-ES" w:eastAsia="es-ES"/>
        </w:rPr>
        <w:t>tinúa con el uso de la palabra mencionando lo siguiente: “</w:t>
      </w:r>
      <w:r w:rsidRPr="001B4029">
        <w:rPr>
          <w:rFonts w:eastAsia="Times New Roman" w:cstheme="minorHAnsi"/>
          <w:lang w:val="es-ES" w:eastAsia="es-ES"/>
        </w:rPr>
        <w:t>cumpliendo con las indicaciones de la C. Presidente Municipal y existiendo quórum legal, de</w:t>
      </w:r>
      <w:r>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Pr>
          <w:rFonts w:eastAsia="Times New Roman" w:cstheme="minorHAnsi"/>
          <w:lang w:val="es-ES" w:eastAsia="es-ES"/>
        </w:rPr>
        <w:t xml:space="preserve">s </w:t>
      </w:r>
      <w:r w:rsidRPr="001B4029">
        <w:rPr>
          <w:rFonts w:eastAsia="Times New Roman" w:cstheme="minorHAnsi"/>
          <w:lang w:val="es-ES" w:eastAsia="es-ES"/>
        </w:rPr>
        <w:t>53, 54 y 55 del Reglamento Interior del Republicano Ayuntamiento de esta Ciudad, se declara</w:t>
      </w:r>
      <w:r>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14:paraId="0DC815F8" w14:textId="77777777" w:rsidR="00AF47F0" w:rsidRPr="001B4029" w:rsidRDefault="00AF47F0" w:rsidP="00F42845">
      <w:pPr>
        <w:spacing w:after="0" w:line="240" w:lineRule="auto"/>
        <w:jc w:val="both"/>
        <w:rPr>
          <w:rFonts w:eastAsia="Times New Roman" w:cstheme="minorHAnsi"/>
          <w:lang w:val="es-ES" w:eastAsia="es-ES"/>
        </w:rPr>
      </w:pPr>
    </w:p>
    <w:p w14:paraId="4B7E9B3B" w14:textId="367C9976" w:rsidR="00FA621D" w:rsidRPr="00FA621D" w:rsidRDefault="00FA621D" w:rsidP="00FA621D">
      <w:pPr>
        <w:spacing w:after="0" w:line="240" w:lineRule="auto"/>
        <w:contextualSpacing/>
        <w:jc w:val="both"/>
        <w:rPr>
          <w:rFonts w:cstheme="minorHAnsi"/>
        </w:rPr>
      </w:pPr>
      <w:r>
        <w:rPr>
          <w:rFonts w:cstheme="minorHAnsi"/>
        </w:rPr>
        <w:t>1.- L</w:t>
      </w:r>
      <w:r w:rsidRPr="00FA621D">
        <w:rPr>
          <w:rFonts w:cstheme="minorHAnsi"/>
        </w:rPr>
        <w:t>ista de asistencia;</w:t>
      </w:r>
    </w:p>
    <w:p w14:paraId="5316060B" w14:textId="322C359D" w:rsidR="00FA621D" w:rsidRPr="00FA621D" w:rsidRDefault="00FA621D" w:rsidP="00FA621D">
      <w:pPr>
        <w:spacing w:after="0" w:line="240" w:lineRule="auto"/>
        <w:contextualSpacing/>
        <w:jc w:val="both"/>
        <w:rPr>
          <w:rFonts w:cstheme="minorHAnsi"/>
        </w:rPr>
      </w:pPr>
      <w:r w:rsidRPr="00FA621D">
        <w:rPr>
          <w:rFonts w:cstheme="minorHAnsi"/>
        </w:rPr>
        <w:t xml:space="preserve">   </w:t>
      </w:r>
    </w:p>
    <w:p w14:paraId="0EF2BC26" w14:textId="79571D6C" w:rsidR="00FA621D" w:rsidRPr="00FA621D" w:rsidRDefault="00FA621D" w:rsidP="00FA621D">
      <w:pPr>
        <w:spacing w:after="0" w:line="240" w:lineRule="auto"/>
        <w:contextualSpacing/>
        <w:jc w:val="both"/>
        <w:rPr>
          <w:rFonts w:cstheme="minorHAnsi"/>
        </w:rPr>
      </w:pPr>
      <w:r>
        <w:rPr>
          <w:rFonts w:cstheme="minorHAnsi"/>
        </w:rPr>
        <w:t>2.- Lectura del A</w:t>
      </w:r>
      <w:r w:rsidRPr="00FA621D">
        <w:rPr>
          <w:rFonts w:cstheme="minorHAnsi"/>
        </w:rPr>
        <w:t>cta 63 de la sesión ordinaria del día 28 de febrero del 2018;</w:t>
      </w:r>
    </w:p>
    <w:p w14:paraId="1128C3B7" w14:textId="77777777" w:rsidR="00FA621D" w:rsidRPr="00FA621D" w:rsidRDefault="00FA621D" w:rsidP="00FA621D">
      <w:pPr>
        <w:spacing w:after="0" w:line="240" w:lineRule="auto"/>
        <w:contextualSpacing/>
        <w:jc w:val="both"/>
        <w:rPr>
          <w:rFonts w:cstheme="minorHAnsi"/>
        </w:rPr>
      </w:pPr>
    </w:p>
    <w:p w14:paraId="63E90903" w14:textId="027AB2B2" w:rsidR="00FA621D" w:rsidRPr="00FA621D" w:rsidRDefault="00FA621D" w:rsidP="00FA621D">
      <w:pPr>
        <w:spacing w:after="0" w:line="240" w:lineRule="auto"/>
        <w:contextualSpacing/>
        <w:jc w:val="both"/>
        <w:rPr>
          <w:rFonts w:cstheme="minorHAnsi"/>
        </w:rPr>
      </w:pPr>
      <w:r>
        <w:rPr>
          <w:rFonts w:cstheme="minorHAnsi"/>
        </w:rPr>
        <w:t>3.- L</w:t>
      </w:r>
      <w:r w:rsidRPr="00FA621D">
        <w:rPr>
          <w:rFonts w:cstheme="minorHAnsi"/>
        </w:rPr>
        <w:t>ectura de asuntos turnados a comisiones de la admón. 2015-2018;</w:t>
      </w:r>
    </w:p>
    <w:p w14:paraId="7E0BA781" w14:textId="77777777" w:rsidR="00FA621D" w:rsidRPr="00FA621D" w:rsidRDefault="00FA621D" w:rsidP="00FA621D">
      <w:pPr>
        <w:spacing w:after="0" w:line="240" w:lineRule="auto"/>
        <w:contextualSpacing/>
        <w:jc w:val="both"/>
        <w:rPr>
          <w:rFonts w:cstheme="minorHAnsi"/>
        </w:rPr>
      </w:pPr>
    </w:p>
    <w:p w14:paraId="202603E4" w14:textId="48D15594" w:rsidR="00FA621D" w:rsidRPr="00FA621D" w:rsidRDefault="00FA621D" w:rsidP="00FA621D">
      <w:pPr>
        <w:spacing w:after="0" w:line="240" w:lineRule="auto"/>
        <w:contextualSpacing/>
        <w:jc w:val="both"/>
        <w:rPr>
          <w:rFonts w:cstheme="minorHAnsi"/>
        </w:rPr>
      </w:pPr>
      <w:r>
        <w:rPr>
          <w:rFonts w:cstheme="minorHAnsi"/>
        </w:rPr>
        <w:t>4.-P</w:t>
      </w:r>
      <w:r w:rsidRPr="00FA621D">
        <w:rPr>
          <w:rFonts w:cstheme="minorHAnsi"/>
        </w:rPr>
        <w:t xml:space="preserve">resentación del dictamen relativo a la propuesta para autorizar la firma de un convenio de coordinación fiscal y control vehicular, entre el </w:t>
      </w:r>
      <w:r>
        <w:rPr>
          <w:rFonts w:cstheme="minorHAnsi"/>
        </w:rPr>
        <w:t>M</w:t>
      </w:r>
      <w:r w:rsidRPr="00FA621D">
        <w:rPr>
          <w:rFonts w:cstheme="minorHAnsi"/>
        </w:rPr>
        <w:t xml:space="preserve">unicipio de </w:t>
      </w:r>
      <w:r>
        <w:rPr>
          <w:rFonts w:cstheme="minorHAnsi"/>
        </w:rPr>
        <w:t>G</w:t>
      </w:r>
      <w:r w:rsidRPr="00FA621D">
        <w:rPr>
          <w:rFonts w:cstheme="minorHAnsi"/>
        </w:rPr>
        <w:t xml:space="preserve">eneral </w:t>
      </w:r>
      <w:r>
        <w:rPr>
          <w:rFonts w:cstheme="minorHAnsi"/>
        </w:rPr>
        <w:t>E</w:t>
      </w:r>
      <w:r w:rsidRPr="00FA621D">
        <w:rPr>
          <w:rFonts w:cstheme="minorHAnsi"/>
        </w:rPr>
        <w:t xml:space="preserve">scobedo y el </w:t>
      </w:r>
      <w:r>
        <w:rPr>
          <w:rFonts w:cstheme="minorHAnsi"/>
        </w:rPr>
        <w:t>G</w:t>
      </w:r>
      <w:r w:rsidRPr="00FA621D">
        <w:rPr>
          <w:rFonts w:cstheme="minorHAnsi"/>
        </w:rPr>
        <w:t xml:space="preserve">obierno del </w:t>
      </w:r>
      <w:r>
        <w:rPr>
          <w:rFonts w:cstheme="minorHAnsi"/>
        </w:rPr>
        <w:t>E</w:t>
      </w:r>
      <w:r w:rsidRPr="00FA621D">
        <w:rPr>
          <w:rFonts w:cstheme="minorHAnsi"/>
        </w:rPr>
        <w:t xml:space="preserve">stado de </w:t>
      </w:r>
      <w:r>
        <w:rPr>
          <w:rFonts w:cstheme="minorHAnsi"/>
        </w:rPr>
        <w:t>N</w:t>
      </w:r>
      <w:r w:rsidRPr="00FA621D">
        <w:rPr>
          <w:rFonts w:cstheme="minorHAnsi"/>
        </w:rPr>
        <w:t xml:space="preserve">uevo </w:t>
      </w:r>
      <w:r>
        <w:rPr>
          <w:rFonts w:cstheme="minorHAnsi"/>
        </w:rPr>
        <w:t>L</w:t>
      </w:r>
      <w:r w:rsidRPr="00FA621D">
        <w:rPr>
          <w:rFonts w:cstheme="minorHAnsi"/>
        </w:rPr>
        <w:t xml:space="preserve">eón, a través de la </w:t>
      </w:r>
      <w:r>
        <w:rPr>
          <w:rFonts w:cstheme="minorHAnsi"/>
        </w:rPr>
        <w:t>S</w:t>
      </w:r>
      <w:r w:rsidRPr="00FA621D">
        <w:rPr>
          <w:rFonts w:cstheme="minorHAnsi"/>
        </w:rPr>
        <w:t xml:space="preserve">ecretaría de </w:t>
      </w:r>
      <w:r>
        <w:rPr>
          <w:rFonts w:cstheme="minorHAnsi"/>
        </w:rPr>
        <w:t>F</w:t>
      </w:r>
      <w:r w:rsidRPr="00FA621D">
        <w:rPr>
          <w:rFonts w:cstheme="minorHAnsi"/>
        </w:rPr>
        <w:t xml:space="preserve">inanzas y </w:t>
      </w:r>
      <w:r>
        <w:rPr>
          <w:rFonts w:cstheme="minorHAnsi"/>
        </w:rPr>
        <w:t>T</w:t>
      </w:r>
      <w:r w:rsidRPr="00FA621D">
        <w:rPr>
          <w:rFonts w:cstheme="minorHAnsi"/>
        </w:rPr>
        <w:t xml:space="preserve">esorería </w:t>
      </w:r>
      <w:r>
        <w:rPr>
          <w:rFonts w:cstheme="minorHAnsi"/>
        </w:rPr>
        <w:t>G</w:t>
      </w:r>
      <w:r w:rsidRPr="00FA621D">
        <w:rPr>
          <w:rFonts w:cstheme="minorHAnsi"/>
        </w:rPr>
        <w:t xml:space="preserve">eneral del </w:t>
      </w:r>
      <w:r>
        <w:rPr>
          <w:rFonts w:cstheme="minorHAnsi"/>
        </w:rPr>
        <w:t>E</w:t>
      </w:r>
      <w:r w:rsidRPr="00FA621D">
        <w:rPr>
          <w:rFonts w:cstheme="minorHAnsi"/>
        </w:rPr>
        <w:t xml:space="preserve">stado, y el organismo público descentralizado denominado </w:t>
      </w:r>
      <w:r>
        <w:rPr>
          <w:rFonts w:cstheme="minorHAnsi"/>
        </w:rPr>
        <w:t>I</w:t>
      </w:r>
      <w:r w:rsidRPr="00FA621D">
        <w:rPr>
          <w:rFonts w:cstheme="minorHAnsi"/>
        </w:rPr>
        <w:t xml:space="preserve">nstituto de </w:t>
      </w:r>
      <w:r>
        <w:rPr>
          <w:rFonts w:cstheme="minorHAnsi"/>
        </w:rPr>
        <w:t>C</w:t>
      </w:r>
      <w:r w:rsidRPr="00FA621D">
        <w:rPr>
          <w:rFonts w:cstheme="minorHAnsi"/>
        </w:rPr>
        <w:t xml:space="preserve">ontrol </w:t>
      </w:r>
      <w:r>
        <w:rPr>
          <w:rFonts w:cstheme="minorHAnsi"/>
        </w:rPr>
        <w:t>V</w:t>
      </w:r>
      <w:r w:rsidRPr="00FA621D">
        <w:rPr>
          <w:rFonts w:cstheme="minorHAnsi"/>
        </w:rPr>
        <w:t>ehicular;</w:t>
      </w:r>
    </w:p>
    <w:p w14:paraId="6D6FF766" w14:textId="77777777" w:rsidR="00FA621D" w:rsidRPr="00FA621D" w:rsidRDefault="00FA621D" w:rsidP="00FA621D">
      <w:pPr>
        <w:spacing w:after="0" w:line="240" w:lineRule="auto"/>
        <w:contextualSpacing/>
        <w:jc w:val="both"/>
        <w:rPr>
          <w:rFonts w:cstheme="minorHAnsi"/>
        </w:rPr>
      </w:pPr>
    </w:p>
    <w:p w14:paraId="7B72FF62" w14:textId="24B0A7B8" w:rsidR="00FA621D" w:rsidRPr="00FA621D" w:rsidRDefault="00FA621D" w:rsidP="00FA621D">
      <w:pPr>
        <w:spacing w:after="0" w:line="240" w:lineRule="auto"/>
        <w:contextualSpacing/>
        <w:jc w:val="both"/>
        <w:rPr>
          <w:rFonts w:cstheme="minorHAnsi"/>
        </w:rPr>
      </w:pPr>
      <w:r>
        <w:rPr>
          <w:rFonts w:cstheme="minorHAnsi"/>
        </w:rPr>
        <w:t>5.-P</w:t>
      </w:r>
      <w:r w:rsidRPr="00FA621D">
        <w:rPr>
          <w:rFonts w:cstheme="minorHAnsi"/>
        </w:rPr>
        <w:t>resentación del dictamen relativo a la propuesta para llevar a cabo la ratificación del acuerdo celebrado en sesión ordinaria de fecha 2 de enero del 2017, sobre el establecimiento de</w:t>
      </w:r>
      <w:r>
        <w:rPr>
          <w:rFonts w:cstheme="minorHAnsi"/>
        </w:rPr>
        <w:t xml:space="preserve"> bonificaciones y subsidios al i</w:t>
      </w:r>
      <w:r w:rsidRPr="00FA621D">
        <w:rPr>
          <w:rFonts w:cstheme="minorHAnsi"/>
        </w:rPr>
        <w:t xml:space="preserve">mpuesto predial y al impuesto sobre adquisición de inmuebles que fueron aplicables durante el ejercicio fiscal de 2017 en el </w:t>
      </w:r>
      <w:r>
        <w:rPr>
          <w:rFonts w:cstheme="minorHAnsi"/>
        </w:rPr>
        <w:t>M</w:t>
      </w:r>
      <w:r w:rsidRPr="00FA621D">
        <w:rPr>
          <w:rFonts w:cstheme="minorHAnsi"/>
        </w:rPr>
        <w:t xml:space="preserve">unicipio de </w:t>
      </w:r>
      <w:r>
        <w:rPr>
          <w:rFonts w:cstheme="minorHAnsi"/>
        </w:rPr>
        <w:t>G</w:t>
      </w:r>
      <w:r w:rsidRPr="00FA621D">
        <w:rPr>
          <w:rFonts w:cstheme="minorHAnsi"/>
        </w:rPr>
        <w:t xml:space="preserve">eneral </w:t>
      </w:r>
      <w:r>
        <w:rPr>
          <w:rFonts w:cstheme="minorHAnsi"/>
        </w:rPr>
        <w:t>E</w:t>
      </w:r>
      <w:r w:rsidRPr="00FA621D">
        <w:rPr>
          <w:rFonts w:cstheme="minorHAnsi"/>
        </w:rPr>
        <w:t xml:space="preserve">scobedo, </w:t>
      </w:r>
      <w:r>
        <w:rPr>
          <w:rFonts w:cstheme="minorHAnsi"/>
        </w:rPr>
        <w:t>N</w:t>
      </w:r>
      <w:r w:rsidRPr="00FA621D">
        <w:rPr>
          <w:rFonts w:cstheme="minorHAnsi"/>
        </w:rPr>
        <w:t>ue</w:t>
      </w:r>
      <w:r>
        <w:rPr>
          <w:rFonts w:cstheme="minorHAnsi"/>
        </w:rPr>
        <w:t>vo Le</w:t>
      </w:r>
      <w:r w:rsidRPr="00FA621D">
        <w:rPr>
          <w:rFonts w:cstheme="minorHAnsi"/>
        </w:rPr>
        <w:t>ón, para su aplicación en el ejercicio fiscal 2018;</w:t>
      </w:r>
    </w:p>
    <w:p w14:paraId="05BC5235" w14:textId="77777777" w:rsidR="00FA621D" w:rsidRPr="00FA621D" w:rsidRDefault="00FA621D" w:rsidP="00FA621D">
      <w:pPr>
        <w:spacing w:after="0" w:line="240" w:lineRule="auto"/>
        <w:contextualSpacing/>
        <w:jc w:val="both"/>
        <w:rPr>
          <w:rFonts w:cstheme="minorHAnsi"/>
        </w:rPr>
      </w:pPr>
    </w:p>
    <w:p w14:paraId="24AA7B9F" w14:textId="2FBA250A" w:rsidR="00FA621D" w:rsidRPr="00FA621D" w:rsidRDefault="00FA621D" w:rsidP="00FA621D">
      <w:pPr>
        <w:spacing w:after="0" w:line="240" w:lineRule="auto"/>
        <w:contextualSpacing/>
        <w:jc w:val="both"/>
        <w:rPr>
          <w:rFonts w:cstheme="minorHAnsi"/>
        </w:rPr>
      </w:pPr>
      <w:r>
        <w:rPr>
          <w:rFonts w:cstheme="minorHAnsi"/>
        </w:rPr>
        <w:t>6.-P</w:t>
      </w:r>
      <w:r w:rsidRPr="00FA621D">
        <w:rPr>
          <w:rFonts w:cstheme="minorHAnsi"/>
        </w:rPr>
        <w:t>resentación de la propuesta para suscribir un contrato de fideicomiso de admi</w:t>
      </w:r>
      <w:r>
        <w:rPr>
          <w:rFonts w:cstheme="minorHAnsi"/>
        </w:rPr>
        <w:t>nistración mediante el cual el Municipio de General E</w:t>
      </w:r>
      <w:r w:rsidRPr="00FA621D">
        <w:rPr>
          <w:rFonts w:cstheme="minorHAnsi"/>
        </w:rPr>
        <w:t xml:space="preserve">scobedo deposite los recursos correspondientes al pago de la nómina de los empleados municipales con el objetivo de proteger y salvaguardar sus derechos laborales para que reciban puntualmente su salario y no resulten afectados ante cualquier </w:t>
      </w:r>
      <w:r w:rsidR="00B66008" w:rsidRPr="00FA621D">
        <w:rPr>
          <w:rFonts w:cstheme="minorHAnsi"/>
        </w:rPr>
        <w:t>contingencia que</w:t>
      </w:r>
      <w:r w:rsidRPr="00FA621D">
        <w:rPr>
          <w:rFonts w:cstheme="minorHAnsi"/>
        </w:rPr>
        <w:t xml:space="preserve"> tenga el municipio;</w:t>
      </w:r>
    </w:p>
    <w:p w14:paraId="3B55375D" w14:textId="77777777" w:rsidR="00FA621D" w:rsidRPr="00FA621D" w:rsidRDefault="00FA621D" w:rsidP="00FA621D">
      <w:pPr>
        <w:spacing w:after="0" w:line="240" w:lineRule="auto"/>
        <w:contextualSpacing/>
        <w:jc w:val="both"/>
        <w:rPr>
          <w:rFonts w:cstheme="minorHAnsi"/>
        </w:rPr>
      </w:pPr>
    </w:p>
    <w:p w14:paraId="4F39B1E4" w14:textId="4E4C39D0" w:rsidR="00FA621D" w:rsidRPr="00FA621D" w:rsidRDefault="00FA621D" w:rsidP="00FA621D">
      <w:pPr>
        <w:spacing w:after="0" w:line="240" w:lineRule="auto"/>
        <w:contextualSpacing/>
        <w:jc w:val="both"/>
        <w:rPr>
          <w:rFonts w:cstheme="minorHAnsi"/>
        </w:rPr>
      </w:pPr>
      <w:r>
        <w:rPr>
          <w:rFonts w:cstheme="minorHAnsi"/>
        </w:rPr>
        <w:t>7.-P</w:t>
      </w:r>
      <w:r w:rsidRPr="00FA621D">
        <w:rPr>
          <w:rFonts w:cstheme="minorHAnsi"/>
        </w:rPr>
        <w:t xml:space="preserve">resentación de la propuesta para desincorporar del dominio </w:t>
      </w:r>
      <w:r w:rsidR="00B66008" w:rsidRPr="00FA621D">
        <w:rPr>
          <w:rFonts w:cstheme="minorHAnsi"/>
        </w:rPr>
        <w:t>público 02</w:t>
      </w:r>
      <w:r w:rsidRPr="00FA621D">
        <w:rPr>
          <w:rFonts w:cstheme="minorHAnsi"/>
        </w:rPr>
        <w:t xml:space="preserve">-dos inmuebles de propiedad municipal, ubicado el primero en la </w:t>
      </w:r>
      <w:r>
        <w:rPr>
          <w:rFonts w:cstheme="minorHAnsi"/>
        </w:rPr>
        <w:t>C</w:t>
      </w:r>
      <w:r w:rsidRPr="00FA621D">
        <w:rPr>
          <w:rFonts w:cstheme="minorHAnsi"/>
        </w:rPr>
        <w:t xml:space="preserve">olonia </w:t>
      </w:r>
      <w:r>
        <w:rPr>
          <w:rFonts w:cstheme="minorHAnsi"/>
        </w:rPr>
        <w:t>V</w:t>
      </w:r>
      <w:r w:rsidRPr="00FA621D">
        <w:rPr>
          <w:rFonts w:cstheme="minorHAnsi"/>
        </w:rPr>
        <w:t xml:space="preserve">illas de </w:t>
      </w:r>
      <w:r>
        <w:rPr>
          <w:rFonts w:cstheme="minorHAnsi"/>
        </w:rPr>
        <w:t>S</w:t>
      </w:r>
      <w:r w:rsidRPr="00FA621D">
        <w:rPr>
          <w:rFonts w:cstheme="minorHAnsi"/>
        </w:rPr>
        <w:t xml:space="preserve">an </w:t>
      </w:r>
      <w:r>
        <w:rPr>
          <w:rFonts w:cstheme="minorHAnsi"/>
        </w:rPr>
        <w:t>F</w:t>
      </w:r>
      <w:r w:rsidRPr="00FA621D">
        <w:rPr>
          <w:rFonts w:cstheme="minorHAnsi"/>
        </w:rPr>
        <w:t xml:space="preserve">rancisco y el segundo en </w:t>
      </w:r>
      <w:r>
        <w:rPr>
          <w:rFonts w:cstheme="minorHAnsi"/>
        </w:rPr>
        <w:t>R</w:t>
      </w:r>
      <w:r w:rsidRPr="00FA621D">
        <w:rPr>
          <w:rFonts w:cstheme="minorHAnsi"/>
        </w:rPr>
        <w:t xml:space="preserve">esidencial </w:t>
      </w:r>
      <w:r>
        <w:rPr>
          <w:rFonts w:cstheme="minorHAnsi"/>
        </w:rPr>
        <w:t>S</w:t>
      </w:r>
      <w:r w:rsidRPr="00FA621D">
        <w:rPr>
          <w:rFonts w:cstheme="minorHAnsi"/>
        </w:rPr>
        <w:t xml:space="preserve">an </w:t>
      </w:r>
      <w:r>
        <w:rPr>
          <w:rFonts w:cstheme="minorHAnsi"/>
        </w:rPr>
        <w:t>M</w:t>
      </w:r>
      <w:r w:rsidRPr="00FA621D">
        <w:rPr>
          <w:rFonts w:cstheme="minorHAnsi"/>
        </w:rPr>
        <w:t xml:space="preserve">iguel todos en este </w:t>
      </w:r>
      <w:r w:rsidR="00B66008" w:rsidRPr="00FA621D">
        <w:rPr>
          <w:rFonts w:cstheme="minorHAnsi"/>
        </w:rPr>
        <w:t>municipio, a</w:t>
      </w:r>
      <w:r w:rsidRPr="00FA621D">
        <w:rPr>
          <w:rFonts w:cstheme="minorHAnsi"/>
        </w:rPr>
        <w:t xml:space="preserve"> fin de otorgarlos en comodato para su mejoramiento al </w:t>
      </w:r>
      <w:r>
        <w:rPr>
          <w:rFonts w:cstheme="minorHAnsi"/>
        </w:rPr>
        <w:t>I</w:t>
      </w:r>
      <w:r w:rsidRPr="00FA621D">
        <w:rPr>
          <w:rFonts w:cstheme="minorHAnsi"/>
        </w:rPr>
        <w:t xml:space="preserve">nstituto </w:t>
      </w:r>
      <w:r>
        <w:rPr>
          <w:rFonts w:cstheme="minorHAnsi"/>
        </w:rPr>
        <w:t>N</w:t>
      </w:r>
      <w:r w:rsidRPr="00FA621D">
        <w:rPr>
          <w:rFonts w:cstheme="minorHAnsi"/>
        </w:rPr>
        <w:t xml:space="preserve">acional del </w:t>
      </w:r>
      <w:r>
        <w:rPr>
          <w:rFonts w:cstheme="minorHAnsi"/>
        </w:rPr>
        <w:t>F</w:t>
      </w:r>
      <w:r w:rsidRPr="00FA621D">
        <w:rPr>
          <w:rFonts w:cstheme="minorHAnsi"/>
        </w:rPr>
        <w:t xml:space="preserve">ondo de la </w:t>
      </w:r>
      <w:r>
        <w:rPr>
          <w:rFonts w:cstheme="minorHAnsi"/>
        </w:rPr>
        <w:t>V</w:t>
      </w:r>
      <w:r w:rsidRPr="00FA621D">
        <w:rPr>
          <w:rFonts w:cstheme="minorHAnsi"/>
        </w:rPr>
        <w:t xml:space="preserve">ivienda para los </w:t>
      </w:r>
      <w:r>
        <w:rPr>
          <w:rFonts w:cstheme="minorHAnsi"/>
        </w:rPr>
        <w:t>T</w:t>
      </w:r>
      <w:r w:rsidRPr="00FA621D">
        <w:rPr>
          <w:rFonts w:cstheme="minorHAnsi"/>
        </w:rPr>
        <w:t>rabajadores (</w:t>
      </w:r>
      <w:r>
        <w:rPr>
          <w:rFonts w:cstheme="minorHAnsi"/>
        </w:rPr>
        <w:t>INFONAVIT</w:t>
      </w:r>
      <w:r w:rsidRPr="00FA621D">
        <w:rPr>
          <w:rFonts w:cstheme="minorHAnsi"/>
        </w:rPr>
        <w:t>);</w:t>
      </w:r>
    </w:p>
    <w:p w14:paraId="736A6020" w14:textId="77777777" w:rsidR="00FA621D" w:rsidRPr="00FA621D" w:rsidRDefault="00FA621D" w:rsidP="00FA621D">
      <w:pPr>
        <w:spacing w:after="0" w:line="240" w:lineRule="auto"/>
        <w:contextualSpacing/>
        <w:jc w:val="both"/>
        <w:rPr>
          <w:rFonts w:cstheme="minorHAnsi"/>
        </w:rPr>
      </w:pPr>
    </w:p>
    <w:p w14:paraId="52F6A5D5" w14:textId="46C42FAA" w:rsidR="00FA621D" w:rsidRPr="00FA621D" w:rsidRDefault="00FA621D" w:rsidP="00FA621D">
      <w:pPr>
        <w:spacing w:after="0" w:line="240" w:lineRule="auto"/>
        <w:contextualSpacing/>
        <w:jc w:val="both"/>
        <w:rPr>
          <w:rFonts w:cstheme="minorHAnsi"/>
        </w:rPr>
      </w:pPr>
      <w:r>
        <w:rPr>
          <w:rFonts w:cstheme="minorHAnsi"/>
        </w:rPr>
        <w:t xml:space="preserve">8.- </w:t>
      </w:r>
      <w:r w:rsidR="00B66008">
        <w:rPr>
          <w:rFonts w:cstheme="minorHAnsi"/>
        </w:rPr>
        <w:t>P</w:t>
      </w:r>
      <w:r w:rsidR="00B66008" w:rsidRPr="00FA621D">
        <w:rPr>
          <w:rFonts w:cstheme="minorHAnsi"/>
        </w:rPr>
        <w:t>resentación</w:t>
      </w:r>
      <w:r w:rsidRPr="00FA621D">
        <w:rPr>
          <w:rFonts w:cstheme="minorHAnsi"/>
        </w:rPr>
        <w:t xml:space="preserve"> de la propuesta para la realización de obras públicas para el presente ejercicio fiscal 2018, con recursos del </w:t>
      </w:r>
      <w:r>
        <w:rPr>
          <w:rFonts w:cstheme="minorHAnsi"/>
        </w:rPr>
        <w:t>F</w:t>
      </w:r>
      <w:r w:rsidRPr="00FA621D">
        <w:rPr>
          <w:rFonts w:cstheme="minorHAnsi"/>
        </w:rPr>
        <w:t xml:space="preserve">ondo de </w:t>
      </w:r>
      <w:r>
        <w:rPr>
          <w:rFonts w:cstheme="minorHAnsi"/>
        </w:rPr>
        <w:t>U</w:t>
      </w:r>
      <w:r w:rsidRPr="00FA621D">
        <w:rPr>
          <w:rFonts w:cstheme="minorHAnsi"/>
        </w:rPr>
        <w:t xml:space="preserve">ltracrecimiento </w:t>
      </w:r>
      <w:r>
        <w:rPr>
          <w:rFonts w:cstheme="minorHAnsi"/>
        </w:rPr>
        <w:t>M</w:t>
      </w:r>
      <w:r w:rsidRPr="00FA621D">
        <w:rPr>
          <w:rFonts w:cstheme="minorHAnsi"/>
        </w:rPr>
        <w:t>unicipal;</w:t>
      </w:r>
    </w:p>
    <w:p w14:paraId="5B44C01B" w14:textId="77777777" w:rsidR="00FA621D" w:rsidRPr="00FA621D" w:rsidRDefault="00FA621D" w:rsidP="00FA621D">
      <w:pPr>
        <w:spacing w:after="0" w:line="240" w:lineRule="auto"/>
        <w:contextualSpacing/>
        <w:jc w:val="both"/>
        <w:rPr>
          <w:rFonts w:cstheme="minorHAnsi"/>
        </w:rPr>
      </w:pPr>
    </w:p>
    <w:p w14:paraId="778AC2F1" w14:textId="7BE9DC07" w:rsidR="00FA621D" w:rsidRPr="00FA621D" w:rsidRDefault="00FA621D" w:rsidP="00FA621D">
      <w:pPr>
        <w:spacing w:after="0" w:line="240" w:lineRule="auto"/>
        <w:contextualSpacing/>
        <w:jc w:val="both"/>
        <w:rPr>
          <w:rFonts w:cstheme="minorHAnsi"/>
        </w:rPr>
      </w:pPr>
      <w:r>
        <w:rPr>
          <w:rFonts w:cstheme="minorHAnsi"/>
        </w:rPr>
        <w:t xml:space="preserve">9.- </w:t>
      </w:r>
      <w:r w:rsidR="00B66008">
        <w:rPr>
          <w:rFonts w:cstheme="minorHAnsi"/>
        </w:rPr>
        <w:t>P</w:t>
      </w:r>
      <w:r w:rsidR="00B66008" w:rsidRPr="00FA621D">
        <w:rPr>
          <w:rFonts w:cstheme="minorHAnsi"/>
        </w:rPr>
        <w:t>resentación</w:t>
      </w:r>
      <w:r w:rsidRPr="00FA621D">
        <w:rPr>
          <w:rFonts w:cstheme="minorHAnsi"/>
        </w:rPr>
        <w:t xml:space="preserve"> de la propuesta para la realización de obras públicas para el presente ejercicio fiscal 2018, con recursos del </w:t>
      </w:r>
      <w:r>
        <w:rPr>
          <w:rFonts w:cstheme="minorHAnsi"/>
        </w:rPr>
        <w:t>F</w:t>
      </w:r>
      <w:r w:rsidRPr="00FA621D">
        <w:rPr>
          <w:rFonts w:cstheme="minorHAnsi"/>
        </w:rPr>
        <w:t xml:space="preserve">ondo de </w:t>
      </w:r>
      <w:r>
        <w:rPr>
          <w:rFonts w:cstheme="minorHAnsi"/>
        </w:rPr>
        <w:t>D</w:t>
      </w:r>
      <w:r w:rsidRPr="00FA621D">
        <w:rPr>
          <w:rFonts w:cstheme="minorHAnsi"/>
        </w:rPr>
        <w:t xml:space="preserve">esarrollo </w:t>
      </w:r>
      <w:r>
        <w:rPr>
          <w:rFonts w:cstheme="minorHAnsi"/>
        </w:rPr>
        <w:t>M</w:t>
      </w:r>
      <w:r w:rsidRPr="00FA621D">
        <w:rPr>
          <w:rFonts w:cstheme="minorHAnsi"/>
        </w:rPr>
        <w:t>unicipal;</w:t>
      </w:r>
    </w:p>
    <w:p w14:paraId="2165906A" w14:textId="77777777" w:rsidR="00FA621D" w:rsidRPr="00FA621D" w:rsidRDefault="00FA621D" w:rsidP="00FA621D">
      <w:pPr>
        <w:spacing w:after="0" w:line="240" w:lineRule="auto"/>
        <w:contextualSpacing/>
        <w:jc w:val="both"/>
        <w:rPr>
          <w:rFonts w:cstheme="minorHAnsi"/>
        </w:rPr>
      </w:pPr>
    </w:p>
    <w:p w14:paraId="5061E589" w14:textId="4579513D" w:rsidR="00FA621D" w:rsidRPr="00FA621D" w:rsidRDefault="00FA621D" w:rsidP="00FA621D">
      <w:pPr>
        <w:spacing w:after="0" w:line="240" w:lineRule="auto"/>
        <w:contextualSpacing/>
        <w:jc w:val="both"/>
        <w:rPr>
          <w:rFonts w:cstheme="minorHAnsi"/>
        </w:rPr>
      </w:pPr>
      <w:r>
        <w:rPr>
          <w:rFonts w:cstheme="minorHAnsi"/>
        </w:rPr>
        <w:t>10.- P</w:t>
      </w:r>
      <w:r w:rsidRPr="00FA621D">
        <w:rPr>
          <w:rFonts w:cstheme="minorHAnsi"/>
        </w:rPr>
        <w:t>ropuesta para autorizar la firma de un convenio de colabo</w:t>
      </w:r>
      <w:r>
        <w:rPr>
          <w:rFonts w:cstheme="minorHAnsi"/>
        </w:rPr>
        <w:t>ración y coordinación entre el M</w:t>
      </w:r>
      <w:r w:rsidRPr="00FA621D">
        <w:rPr>
          <w:rFonts w:cstheme="minorHAnsi"/>
        </w:rPr>
        <w:t xml:space="preserve">unicipio de </w:t>
      </w:r>
      <w:r>
        <w:rPr>
          <w:rFonts w:cstheme="minorHAnsi"/>
        </w:rPr>
        <w:t>G</w:t>
      </w:r>
      <w:r w:rsidRPr="00FA621D">
        <w:rPr>
          <w:rFonts w:cstheme="minorHAnsi"/>
        </w:rPr>
        <w:t xml:space="preserve">eneral </w:t>
      </w:r>
      <w:r>
        <w:rPr>
          <w:rFonts w:cstheme="minorHAnsi"/>
        </w:rPr>
        <w:t>E</w:t>
      </w:r>
      <w:r w:rsidRPr="00FA621D">
        <w:rPr>
          <w:rFonts w:cstheme="minorHAnsi"/>
        </w:rPr>
        <w:t xml:space="preserve">scobedo y el </w:t>
      </w:r>
      <w:r>
        <w:rPr>
          <w:rFonts w:cstheme="minorHAnsi"/>
        </w:rPr>
        <w:t>o</w:t>
      </w:r>
      <w:r w:rsidRPr="00FA621D">
        <w:rPr>
          <w:rFonts w:cstheme="minorHAnsi"/>
        </w:rPr>
        <w:t xml:space="preserve">rganismo público, independiente y autónomo denominado </w:t>
      </w:r>
      <w:r>
        <w:rPr>
          <w:rFonts w:cstheme="minorHAnsi"/>
        </w:rPr>
        <w:t>C</w:t>
      </w:r>
      <w:r w:rsidRPr="00FA621D">
        <w:rPr>
          <w:rFonts w:cstheme="minorHAnsi"/>
        </w:rPr>
        <w:t xml:space="preserve">omisión </w:t>
      </w:r>
      <w:r>
        <w:rPr>
          <w:rFonts w:cstheme="minorHAnsi"/>
        </w:rPr>
        <w:t>E</w:t>
      </w:r>
      <w:r w:rsidRPr="00FA621D">
        <w:rPr>
          <w:rFonts w:cstheme="minorHAnsi"/>
        </w:rPr>
        <w:t xml:space="preserve">statal </w:t>
      </w:r>
      <w:r>
        <w:rPr>
          <w:rFonts w:cstheme="minorHAnsi"/>
        </w:rPr>
        <w:t>E</w:t>
      </w:r>
      <w:r w:rsidRPr="00FA621D">
        <w:rPr>
          <w:rFonts w:cstheme="minorHAnsi"/>
        </w:rPr>
        <w:t>lectoral;</w:t>
      </w:r>
    </w:p>
    <w:p w14:paraId="56AF86FE" w14:textId="77777777" w:rsidR="00FA621D" w:rsidRPr="00FA621D" w:rsidRDefault="00FA621D" w:rsidP="00FA621D">
      <w:pPr>
        <w:spacing w:after="0" w:line="240" w:lineRule="auto"/>
        <w:contextualSpacing/>
        <w:jc w:val="both"/>
        <w:rPr>
          <w:rFonts w:cstheme="minorHAnsi"/>
        </w:rPr>
      </w:pPr>
    </w:p>
    <w:p w14:paraId="26DAB064" w14:textId="4186B3C7" w:rsidR="00FA621D" w:rsidRPr="00FA621D" w:rsidRDefault="00FA621D" w:rsidP="00FA621D">
      <w:pPr>
        <w:spacing w:after="0" w:line="240" w:lineRule="auto"/>
        <w:contextualSpacing/>
        <w:jc w:val="both"/>
        <w:rPr>
          <w:rFonts w:cstheme="minorHAnsi"/>
        </w:rPr>
      </w:pPr>
      <w:r>
        <w:rPr>
          <w:rFonts w:cstheme="minorHAnsi"/>
        </w:rPr>
        <w:t>11.- A</w:t>
      </w:r>
      <w:r w:rsidRPr="00FA621D">
        <w:rPr>
          <w:rFonts w:cstheme="minorHAnsi"/>
        </w:rPr>
        <w:t>suntos generales; y</w:t>
      </w:r>
    </w:p>
    <w:p w14:paraId="2EADB84F" w14:textId="0A39E350" w:rsidR="00FA621D" w:rsidRPr="00FA621D" w:rsidRDefault="00FA621D" w:rsidP="00FA621D">
      <w:pPr>
        <w:spacing w:after="0" w:line="240" w:lineRule="auto"/>
        <w:contextualSpacing/>
        <w:jc w:val="both"/>
        <w:rPr>
          <w:rFonts w:cstheme="minorHAnsi"/>
        </w:rPr>
      </w:pPr>
      <w:r w:rsidRPr="00FA621D">
        <w:rPr>
          <w:rFonts w:cstheme="minorHAnsi"/>
        </w:rPr>
        <w:t xml:space="preserve">                 </w:t>
      </w:r>
    </w:p>
    <w:p w14:paraId="59194F6C" w14:textId="3E85CDBC" w:rsidR="0045151C" w:rsidRDefault="00FA621D" w:rsidP="00FA621D">
      <w:pPr>
        <w:spacing w:after="0" w:line="240" w:lineRule="auto"/>
        <w:contextualSpacing/>
        <w:jc w:val="both"/>
        <w:rPr>
          <w:rFonts w:cstheme="minorHAnsi"/>
        </w:rPr>
      </w:pPr>
      <w:r>
        <w:rPr>
          <w:rFonts w:cstheme="minorHAnsi"/>
        </w:rPr>
        <w:lastRenderedPageBreak/>
        <w:t>12.- C</w:t>
      </w:r>
      <w:r w:rsidRPr="00FA621D">
        <w:rPr>
          <w:rFonts w:cstheme="minorHAnsi"/>
        </w:rPr>
        <w:t>lausura de la sesión.</w:t>
      </w:r>
    </w:p>
    <w:p w14:paraId="47C55DDD" w14:textId="77777777" w:rsidR="00FA621D" w:rsidRPr="001B4029" w:rsidRDefault="00FA621D" w:rsidP="00FA621D">
      <w:pPr>
        <w:spacing w:after="0" w:line="240" w:lineRule="auto"/>
        <w:contextualSpacing/>
        <w:jc w:val="both"/>
        <w:rPr>
          <w:rFonts w:cstheme="minorHAnsi"/>
        </w:rPr>
      </w:pPr>
    </w:p>
    <w:p w14:paraId="3B08C3F1" w14:textId="2E3278D8" w:rsidR="00F42845" w:rsidRPr="001B4029" w:rsidRDefault="00F42845" w:rsidP="00F42845">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 Republicano Ayuntamiento, Licenciado Andrés Concepción Mijes Llovera</w:t>
      </w:r>
      <w:r w:rsidR="00FA621D">
        <w:rPr>
          <w:rFonts w:eastAsia="Times New Roman" w:cstheme="minorHAnsi"/>
          <w:lang w:val="es-ES" w:eastAsia="es-ES"/>
        </w:rPr>
        <w:t>,</w:t>
      </w:r>
      <w:r w:rsidRPr="001B4029">
        <w:rPr>
          <w:rFonts w:eastAsia="Times New Roman" w:cstheme="minorHAnsi"/>
          <w:lang w:val="es-ES" w:eastAsia="es-ES"/>
        </w:rPr>
        <w:t xml:space="preserve"> convoca a los presentes a votar de manera económica, y exhorta a que quienes estén de acuerdo con la propuesta del orden del día lo manifiesten en la forma acostumbrada;</w:t>
      </w:r>
    </w:p>
    <w:p w14:paraId="5A51C8FE" w14:textId="77777777" w:rsidR="00F42845" w:rsidRPr="001B4029" w:rsidRDefault="00F42845" w:rsidP="00F42845">
      <w:pPr>
        <w:rPr>
          <w:rFonts w:cstheme="minorHAnsi"/>
        </w:rPr>
      </w:pPr>
      <w:r>
        <w:rPr>
          <w:rFonts w:cstheme="minorHAnsi"/>
          <w:noProof/>
          <w:lang w:eastAsia="es-MX"/>
        </w:rPr>
        <mc:AlternateContent>
          <mc:Choice Requires="wps">
            <w:drawing>
              <wp:anchor distT="0" distB="0" distL="114300" distR="114300" simplePos="0" relativeHeight="251655168" behindDoc="1" locked="0" layoutInCell="1" allowOverlap="1" wp14:anchorId="73E1AE49" wp14:editId="33E82201">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C37218" id="Rectángulo 1" o:spid="_x0000_s1026" style="position:absolute;margin-left:-7.8pt;margin-top:19.95pt;width:454.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14:paraId="0E98AD51" w14:textId="77777777" w:rsidR="00B144B9" w:rsidRDefault="00F42845" w:rsidP="006F6301">
      <w:pPr>
        <w:widowControl w:val="0"/>
        <w:autoSpaceDE w:val="0"/>
        <w:autoSpaceDN w:val="0"/>
        <w:adjustRightInd w:val="0"/>
        <w:spacing w:line="256" w:lineRule="auto"/>
        <w:jc w:val="both"/>
        <w:rPr>
          <w:rFonts w:eastAsia="Calibri" w:cstheme="minorHAnsi"/>
          <w:b/>
        </w:rPr>
      </w:pPr>
      <w:r w:rsidRPr="00A72D90">
        <w:rPr>
          <w:rFonts w:eastAsia="Calibri" w:cstheme="minorHAnsi"/>
          <w:b/>
        </w:rPr>
        <w:t>UNICO</w:t>
      </w:r>
      <w:r w:rsidRPr="009A4273">
        <w:rPr>
          <w:rFonts w:eastAsia="Calibri" w:cstheme="minorHAnsi"/>
          <w:b/>
        </w:rPr>
        <w:t>.- Por unanimidad se aprueba el orden del día de la Sesión a celebrarse en el presente acto.</w:t>
      </w:r>
    </w:p>
    <w:p w14:paraId="123DA544" w14:textId="77777777" w:rsidR="006F6301" w:rsidRDefault="006F6301" w:rsidP="006F6301">
      <w:pPr>
        <w:widowControl w:val="0"/>
        <w:autoSpaceDE w:val="0"/>
        <w:autoSpaceDN w:val="0"/>
        <w:adjustRightInd w:val="0"/>
        <w:spacing w:line="256" w:lineRule="auto"/>
        <w:jc w:val="both"/>
        <w:rPr>
          <w:rFonts w:eastAsia="Calibri" w:cstheme="minorHAnsi"/>
          <w:b/>
        </w:rPr>
      </w:pPr>
    </w:p>
    <w:p w14:paraId="61F9D4F4" w14:textId="3C4C6914" w:rsidR="002063EC" w:rsidRPr="00C418A6" w:rsidRDefault="00F42845" w:rsidP="00C418A6">
      <w:pPr>
        <w:rPr>
          <w:rFonts w:cstheme="minorHAnsi"/>
        </w:rPr>
      </w:pPr>
      <w:r>
        <w:rPr>
          <w:rFonts w:eastAsia="Calibri" w:cstheme="minorHAnsi"/>
          <w:b/>
          <w:noProof/>
          <w:lang w:eastAsia="es-MX"/>
        </w:rPr>
        <mc:AlternateContent>
          <mc:Choice Requires="wps">
            <w:drawing>
              <wp:anchor distT="0" distB="0" distL="114300" distR="114300" simplePos="0" relativeHeight="251656192" behindDoc="0" locked="0" layoutInCell="1" allowOverlap="1" wp14:anchorId="6B6D4106" wp14:editId="59647A04">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A5266"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BB3387">
        <w:rPr>
          <w:rFonts w:eastAsia="Calibri" w:cstheme="minorHAnsi"/>
          <w:b/>
        </w:rPr>
        <w:t xml:space="preserve">PUNTO 2 DEL ORDEN DEL DÍA.- </w:t>
      </w:r>
      <w:r w:rsidR="006A6A2E">
        <w:rPr>
          <w:rFonts w:eastAsia="Calibri" w:cstheme="minorHAnsi"/>
          <w:b/>
        </w:rPr>
        <w:t>LECTURA DEL</w:t>
      </w:r>
      <w:r w:rsidR="000E5709">
        <w:rPr>
          <w:rFonts w:eastAsia="Calibri" w:cstheme="minorHAnsi"/>
          <w:b/>
        </w:rPr>
        <w:t xml:space="preserve"> ACTA 63</w:t>
      </w:r>
      <w:r w:rsidR="00B73F5E">
        <w:rPr>
          <w:rFonts w:eastAsia="Calibri" w:cstheme="minorHAnsi"/>
          <w:b/>
        </w:rPr>
        <w:t xml:space="preserve"> </w:t>
      </w:r>
      <w:r w:rsidRPr="006D710B">
        <w:rPr>
          <w:rFonts w:eastAsia="Calibri" w:cstheme="minorHAnsi"/>
          <w:b/>
        </w:rPr>
        <w:t>DE LA SESIÓN ORDINARIA</w:t>
      </w:r>
      <w:r>
        <w:rPr>
          <w:rFonts w:eastAsia="Calibri" w:cstheme="minorHAnsi"/>
          <w:b/>
        </w:rPr>
        <w:t xml:space="preserve"> CELEBRADA EL DÍA </w:t>
      </w:r>
      <w:r w:rsidR="000E5709">
        <w:rPr>
          <w:rFonts w:eastAsia="Calibri" w:cstheme="minorHAnsi"/>
          <w:b/>
        </w:rPr>
        <w:t>28</w:t>
      </w:r>
      <w:r w:rsidR="0045151C">
        <w:rPr>
          <w:rFonts w:eastAsia="Calibri" w:cstheme="minorHAnsi"/>
          <w:b/>
        </w:rPr>
        <w:t xml:space="preserve"> DE </w:t>
      </w:r>
      <w:r w:rsidR="000E5709">
        <w:rPr>
          <w:rFonts w:eastAsia="Calibri" w:cstheme="minorHAnsi"/>
          <w:b/>
        </w:rPr>
        <w:t>FEBRERO</w:t>
      </w:r>
      <w:r w:rsidR="0045151C">
        <w:rPr>
          <w:rFonts w:eastAsia="Calibri" w:cstheme="minorHAnsi"/>
          <w:b/>
        </w:rPr>
        <w:t xml:space="preserve"> DEL 2018</w:t>
      </w:r>
      <w:r w:rsidR="00AF47F0">
        <w:rPr>
          <w:rFonts w:eastAsia="Calibri" w:cstheme="minorHAnsi"/>
          <w:b/>
        </w:rPr>
        <w:t>……………………………………</w:t>
      </w:r>
      <w:r>
        <w:rPr>
          <w:rFonts w:eastAsia="Calibri" w:cstheme="minorHAnsi"/>
          <w:b/>
        </w:rPr>
        <w:t>………………………………………………………</w:t>
      </w:r>
      <w:r w:rsidR="000E5709">
        <w:rPr>
          <w:rFonts w:eastAsia="Calibri" w:cstheme="minorHAnsi"/>
          <w:b/>
        </w:rPr>
        <w:t>………</w:t>
      </w:r>
    </w:p>
    <w:p w14:paraId="486B77C5" w14:textId="48BA2D7E" w:rsidR="002063EC" w:rsidRPr="00C72288" w:rsidRDefault="00F42845" w:rsidP="00C72288">
      <w:pPr>
        <w:jc w:val="both"/>
        <w:rPr>
          <w:rFonts w:eastAsia="Calibri" w:cstheme="minorHAnsi"/>
        </w:rPr>
      </w:pPr>
      <w:r w:rsidRPr="0084389F">
        <w:rPr>
          <w:rFonts w:eastAsia="Calibri" w:cstheme="minorHAnsi"/>
        </w:rPr>
        <w:t xml:space="preserve">El Secretario del Ayuntamiento, Licenciado Andrés Concepción Mijes Llovera, comenta lo siguiente: </w:t>
      </w:r>
      <w:r w:rsidR="00C72288" w:rsidRPr="00C72288">
        <w:rPr>
          <w:rFonts w:eastAsia="Calibri" w:cstheme="minorHAnsi"/>
        </w:rPr>
        <w:t>pasando al punto número 2 del orden del día, fue enviad</w:t>
      </w:r>
      <w:r w:rsidR="00C72288">
        <w:rPr>
          <w:rFonts w:eastAsia="Calibri" w:cstheme="minorHAnsi"/>
        </w:rPr>
        <w:t>a a todos los miembros de este R. A</w:t>
      </w:r>
      <w:r w:rsidR="00C72288" w:rsidRPr="00C72288">
        <w:rPr>
          <w:rFonts w:eastAsia="Calibri" w:cstheme="minorHAnsi"/>
        </w:rPr>
        <w:t xml:space="preserve">yuntamiento el acta correspondiente a la </w:t>
      </w:r>
      <w:r w:rsidR="00C72288">
        <w:rPr>
          <w:rFonts w:eastAsia="Calibri" w:cstheme="minorHAnsi"/>
        </w:rPr>
        <w:t>S</w:t>
      </w:r>
      <w:r w:rsidR="00C72288" w:rsidRPr="00C72288">
        <w:rPr>
          <w:rFonts w:eastAsia="Calibri" w:cstheme="minorHAnsi"/>
        </w:rPr>
        <w:t>esión</w:t>
      </w:r>
      <w:r w:rsidR="00C72288">
        <w:rPr>
          <w:rFonts w:eastAsia="Calibri" w:cstheme="minorHAnsi"/>
        </w:rPr>
        <w:t xml:space="preserve"> O</w:t>
      </w:r>
      <w:r w:rsidR="002063EC">
        <w:rPr>
          <w:rFonts w:eastAsia="Calibri" w:cstheme="minorHAnsi"/>
        </w:rPr>
        <w:t>rdinaria del</w:t>
      </w:r>
      <w:r w:rsidR="000E5709">
        <w:rPr>
          <w:rFonts w:eastAsia="Calibri" w:cstheme="minorHAnsi"/>
        </w:rPr>
        <w:t xml:space="preserve"> día 28</w:t>
      </w:r>
      <w:r w:rsidR="00C72288" w:rsidRPr="00C72288">
        <w:rPr>
          <w:rFonts w:eastAsia="Calibri" w:cstheme="minorHAnsi"/>
        </w:rPr>
        <w:t xml:space="preserve"> de </w:t>
      </w:r>
      <w:r w:rsidR="000E5709">
        <w:rPr>
          <w:rFonts w:eastAsia="Calibri" w:cstheme="minorHAnsi"/>
        </w:rPr>
        <w:t>febrero</w:t>
      </w:r>
      <w:r w:rsidR="0045151C">
        <w:rPr>
          <w:rFonts w:eastAsia="Calibri" w:cstheme="minorHAnsi"/>
        </w:rPr>
        <w:t xml:space="preserve"> del 2018</w:t>
      </w:r>
      <w:r w:rsidR="00C72288" w:rsidRPr="00C72288">
        <w:rPr>
          <w:rFonts w:eastAsia="Calibri" w:cstheme="minorHAnsi"/>
        </w:rPr>
        <w:t xml:space="preserve">, para que ustedes realicen sus observaciones o comentarios al documento en referencia, y en virtud de lo anterior se propone la dispensa de la lectura de la misma. </w:t>
      </w:r>
    </w:p>
    <w:p w14:paraId="5DDEA651" w14:textId="11D97FE8" w:rsidR="002063EC" w:rsidRPr="0084389F" w:rsidRDefault="00C72288" w:rsidP="00C72288">
      <w:pPr>
        <w:jc w:val="both"/>
        <w:rPr>
          <w:rFonts w:eastAsia="Calibri" w:cstheme="minorHAnsi"/>
        </w:rPr>
      </w:pPr>
      <w:r>
        <w:rPr>
          <w:rFonts w:eastAsia="Calibri" w:cstheme="minorHAnsi"/>
        </w:rPr>
        <w:t>Q</w:t>
      </w:r>
      <w:r w:rsidRPr="00C72288">
        <w:rPr>
          <w:rFonts w:eastAsia="Calibri" w:cstheme="minorHAnsi"/>
        </w:rPr>
        <w:t>uienes estén a favor de la di</w:t>
      </w:r>
      <w:r w:rsidR="002063EC">
        <w:rPr>
          <w:rFonts w:eastAsia="Calibri" w:cstheme="minorHAnsi"/>
        </w:rPr>
        <w:t>spensa de la le</w:t>
      </w:r>
      <w:r w:rsidR="0045151C">
        <w:rPr>
          <w:rFonts w:eastAsia="Calibri" w:cstheme="minorHAnsi"/>
        </w:rPr>
        <w:t>c</w:t>
      </w:r>
      <w:r w:rsidR="000E5709">
        <w:rPr>
          <w:rFonts w:eastAsia="Calibri" w:cstheme="minorHAnsi"/>
        </w:rPr>
        <w:t>tura del acta 63</w:t>
      </w:r>
      <w:r w:rsidR="001436A9">
        <w:rPr>
          <w:rFonts w:eastAsia="Calibri" w:cstheme="minorHAnsi"/>
        </w:rPr>
        <w:t xml:space="preserve"> del </w:t>
      </w:r>
      <w:r w:rsidR="000E5709">
        <w:rPr>
          <w:rFonts w:eastAsia="Calibri" w:cstheme="minorHAnsi"/>
        </w:rPr>
        <w:t>28</w:t>
      </w:r>
      <w:r w:rsidR="0045151C">
        <w:rPr>
          <w:rFonts w:eastAsia="Calibri" w:cstheme="minorHAnsi"/>
        </w:rPr>
        <w:t xml:space="preserve"> de </w:t>
      </w:r>
      <w:r w:rsidR="000E5709">
        <w:rPr>
          <w:rFonts w:eastAsia="Calibri" w:cstheme="minorHAnsi"/>
        </w:rPr>
        <w:t>febrero</w:t>
      </w:r>
      <w:r w:rsidR="0045151C">
        <w:rPr>
          <w:rFonts w:eastAsia="Calibri" w:cstheme="minorHAnsi"/>
        </w:rPr>
        <w:t xml:space="preserve"> del 2018</w:t>
      </w:r>
      <w:r w:rsidRPr="00C72288">
        <w:rPr>
          <w:rFonts w:eastAsia="Calibri" w:cstheme="minorHAnsi"/>
        </w:rPr>
        <w:t>, sírvanse manifestarlo en la forma acostumbrada.</w:t>
      </w:r>
    </w:p>
    <w:p w14:paraId="419F64E4" w14:textId="77777777" w:rsidR="00F42845" w:rsidRDefault="00F42845" w:rsidP="00F42845">
      <w:pPr>
        <w:spacing w:line="240" w:lineRule="atLeast"/>
        <w:jc w:val="both"/>
        <w:rPr>
          <w:rFonts w:eastAsia="Calibri" w:cstheme="minorHAnsi"/>
        </w:rPr>
      </w:pPr>
      <w:r w:rsidRPr="009A4273">
        <w:rPr>
          <w:rFonts w:eastAsia="Calibri" w:cstheme="minorHAnsi"/>
          <w:lang w:val="es-ES_tradnl"/>
        </w:rPr>
        <w:t xml:space="preserve">El Ayuntamiento acuerda de forma unánime </w:t>
      </w:r>
      <w:r w:rsidRPr="009A4273">
        <w:rPr>
          <w:rFonts w:eastAsia="Calibri" w:cstheme="minorHAnsi"/>
        </w:rPr>
        <w:t>la dispensa de lectura del Acta en mención.</w:t>
      </w:r>
    </w:p>
    <w:p w14:paraId="1AEE5526" w14:textId="0A698263" w:rsidR="00DB2C94" w:rsidRPr="009A4273" w:rsidRDefault="000E5709" w:rsidP="00F42845">
      <w:pPr>
        <w:spacing w:line="240" w:lineRule="atLeast"/>
        <w:jc w:val="both"/>
        <w:rPr>
          <w:rFonts w:eastAsia="Calibri" w:cstheme="minorHAnsi"/>
        </w:rPr>
      </w:pPr>
      <w:r w:rsidRPr="009A4273">
        <w:rPr>
          <w:rFonts w:cstheme="minorHAnsi"/>
          <w:noProof/>
          <w:lang w:eastAsia="es-MX"/>
        </w:rPr>
        <mc:AlternateContent>
          <mc:Choice Requires="wps">
            <w:drawing>
              <wp:anchor distT="0" distB="0" distL="114300" distR="114300" simplePos="0" relativeHeight="251649024" behindDoc="1" locked="0" layoutInCell="1" allowOverlap="1" wp14:anchorId="7EA9C896" wp14:editId="24BB343C">
                <wp:simplePos x="0" y="0"/>
                <wp:positionH relativeFrom="margin">
                  <wp:posOffset>-118110</wp:posOffset>
                </wp:positionH>
                <wp:positionV relativeFrom="paragraph">
                  <wp:posOffset>202565</wp:posOffset>
                </wp:positionV>
                <wp:extent cx="5819775" cy="4476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AF523C" id="Rectángulo 7" o:spid="_x0000_s1026" style="position:absolute;margin-left:-9.3pt;margin-top:15.95pt;width:458.25pt;height:3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" fillcolor="window" strokecolor="windowText" strokeweight="1pt">
                <v:path arrowok="t"/>
                <w10:wrap anchorx="margin"/>
              </v:rect>
            </w:pict>
          </mc:Fallback>
        </mc:AlternateContent>
      </w:r>
    </w:p>
    <w:p w14:paraId="44454FDF" w14:textId="6A3D51C5" w:rsidR="00F42845" w:rsidRPr="00024301" w:rsidRDefault="00F42845" w:rsidP="00F42845">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unanimidad se aprueba la dispensa de la lectura del Acta </w:t>
      </w:r>
      <w:r w:rsidR="000E5709">
        <w:rPr>
          <w:rFonts w:eastAsia="Calibri" w:cstheme="minorHAnsi"/>
          <w:b/>
        </w:rPr>
        <w:t>63</w:t>
      </w:r>
      <w:r w:rsidR="006F6301" w:rsidRPr="009A4273">
        <w:rPr>
          <w:rFonts w:eastAsia="Calibri" w:cstheme="minorHAnsi"/>
          <w:b/>
        </w:rPr>
        <w:t>, c</w:t>
      </w:r>
      <w:r w:rsidR="001B3A17" w:rsidRPr="009A4273">
        <w:rPr>
          <w:rFonts w:eastAsia="Calibri" w:cstheme="minorHAnsi"/>
          <w:b/>
        </w:rPr>
        <w:t>orrespondiente a la Sesión Ordinaria</w:t>
      </w:r>
      <w:r w:rsidRPr="009A4273">
        <w:rPr>
          <w:rFonts w:eastAsia="Calibri" w:cstheme="minorHAnsi"/>
          <w:b/>
        </w:rPr>
        <w:t xml:space="preserve"> del día </w:t>
      </w:r>
      <w:r w:rsidR="000E5709">
        <w:rPr>
          <w:rFonts w:eastAsia="Calibri" w:cstheme="minorHAnsi"/>
          <w:b/>
        </w:rPr>
        <w:t>28</w:t>
      </w:r>
      <w:r w:rsidR="00722F24" w:rsidRPr="009A4273">
        <w:rPr>
          <w:rFonts w:eastAsia="Calibri" w:cstheme="minorHAnsi"/>
          <w:b/>
        </w:rPr>
        <w:t xml:space="preserve"> </w:t>
      </w:r>
      <w:r w:rsidRPr="009A4273">
        <w:rPr>
          <w:rFonts w:eastAsia="Calibri" w:cstheme="minorHAnsi"/>
          <w:b/>
        </w:rPr>
        <w:t xml:space="preserve">de </w:t>
      </w:r>
      <w:r w:rsidR="000E5709">
        <w:rPr>
          <w:rFonts w:eastAsia="Calibri" w:cstheme="minorHAnsi"/>
          <w:b/>
        </w:rPr>
        <w:t>febrero</w:t>
      </w:r>
      <w:r w:rsidR="00AF47F0" w:rsidRPr="009A4273">
        <w:rPr>
          <w:rFonts w:eastAsia="Calibri" w:cstheme="minorHAnsi"/>
          <w:b/>
        </w:rPr>
        <w:t xml:space="preserve"> </w:t>
      </w:r>
      <w:r w:rsidR="0045151C">
        <w:rPr>
          <w:rFonts w:eastAsia="Calibri" w:cstheme="minorHAnsi"/>
          <w:b/>
        </w:rPr>
        <w:t>del 2018</w:t>
      </w:r>
      <w:r w:rsidR="00AF47F0" w:rsidRPr="009A4273">
        <w:rPr>
          <w:rFonts w:eastAsia="Calibri" w:cstheme="minorHAnsi"/>
          <w:b/>
        </w:rPr>
        <w:t>………………………</w:t>
      </w:r>
      <w:r w:rsidRPr="009A4273">
        <w:rPr>
          <w:rFonts w:eastAsia="Calibri" w:cstheme="minorHAnsi"/>
          <w:b/>
        </w:rPr>
        <w:t>………………</w:t>
      </w:r>
      <w:r w:rsidR="006F6301" w:rsidRPr="009A4273">
        <w:rPr>
          <w:rFonts w:eastAsia="Calibri" w:cstheme="minorHAnsi"/>
          <w:b/>
        </w:rPr>
        <w:t>……</w:t>
      </w:r>
      <w:r w:rsidR="000E5709">
        <w:rPr>
          <w:rFonts w:eastAsia="Calibri" w:cstheme="minorHAnsi"/>
          <w:b/>
        </w:rPr>
        <w:t>……………………………...</w:t>
      </w:r>
    </w:p>
    <w:p w14:paraId="3215F947" w14:textId="77777777" w:rsidR="00C72288" w:rsidRDefault="00C72288" w:rsidP="00F42845">
      <w:pPr>
        <w:spacing w:after="0" w:line="240" w:lineRule="auto"/>
        <w:jc w:val="both"/>
        <w:rPr>
          <w:rFonts w:eastAsia="Calibri" w:cstheme="minorHAnsi"/>
        </w:rPr>
      </w:pPr>
    </w:p>
    <w:p w14:paraId="1008D56A" w14:textId="2722293F" w:rsidR="00F42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con referencia a dicha Acta</w:t>
      </w:r>
      <w:r w:rsidR="000E5709">
        <w:rPr>
          <w:rFonts w:eastAsia="Calibri" w:cstheme="minorHAnsi"/>
        </w:rPr>
        <w:t>; al no haber comentarios se somete a votación de los presentes la aprobación del acta referida.</w:t>
      </w:r>
    </w:p>
    <w:p w14:paraId="2A297C5E" w14:textId="77777777" w:rsidR="00DB2C94" w:rsidRPr="00DB2C94" w:rsidRDefault="00DB2C94" w:rsidP="00DB2C94">
      <w:pPr>
        <w:spacing w:after="0" w:line="240" w:lineRule="auto"/>
        <w:jc w:val="both"/>
        <w:rPr>
          <w:rFonts w:eastAsia="Calibri" w:cstheme="minorHAnsi"/>
        </w:rPr>
      </w:pPr>
    </w:p>
    <w:p w14:paraId="1494FCE4" w14:textId="767540B6" w:rsidR="00DB2C94" w:rsidRPr="002063EC" w:rsidRDefault="00DB2C94" w:rsidP="00F42845">
      <w:pPr>
        <w:spacing w:after="0" w:line="240" w:lineRule="auto"/>
        <w:jc w:val="both"/>
        <w:rPr>
          <w:rFonts w:eastAsia="Calibri" w:cstheme="minorHAnsi"/>
        </w:rPr>
      </w:pPr>
      <w:r w:rsidRPr="00DB2C94">
        <w:rPr>
          <w:rFonts w:eastAsia="Calibri" w:cstheme="minorHAnsi"/>
        </w:rPr>
        <w:t>El p</w:t>
      </w:r>
      <w:r w:rsidR="0071774C">
        <w:rPr>
          <w:rFonts w:eastAsia="Calibri" w:cstheme="minorHAnsi"/>
        </w:rPr>
        <w:t>leno, con 15 vo</w:t>
      </w:r>
      <w:r w:rsidR="000E5709">
        <w:rPr>
          <w:rFonts w:eastAsia="Calibri" w:cstheme="minorHAnsi"/>
        </w:rPr>
        <w:t xml:space="preserve">tos a favor y una abstención </w:t>
      </w:r>
      <w:r w:rsidR="0071774C" w:rsidRPr="00DB2C94">
        <w:rPr>
          <w:rFonts w:eastAsia="Calibri" w:cstheme="minorHAnsi"/>
        </w:rPr>
        <w:t>por</w:t>
      </w:r>
      <w:r w:rsidRPr="00DB2C94">
        <w:rPr>
          <w:rFonts w:eastAsia="Calibri" w:cstheme="minorHAnsi"/>
        </w:rPr>
        <w:t xml:space="preserve"> parte de la Regidora Lorena Velázquez Barbosa emite el siguiente Acuerdo:</w:t>
      </w:r>
    </w:p>
    <w:p w14:paraId="32B66908" w14:textId="77777777" w:rsidR="00F42845" w:rsidRPr="006A6A2E" w:rsidRDefault="00F42845" w:rsidP="00F42845">
      <w:pPr>
        <w:spacing w:after="0" w:line="240" w:lineRule="auto"/>
        <w:jc w:val="both"/>
        <w:rPr>
          <w:rFonts w:eastAsia="Calibri" w:cstheme="minorHAnsi"/>
          <w:highlight w:val="yellow"/>
        </w:rPr>
      </w:pPr>
      <w:r w:rsidRPr="006A6A2E">
        <w:rPr>
          <w:rFonts w:eastAsia="Calibri" w:cstheme="minorHAnsi"/>
          <w:noProof/>
          <w:highlight w:val="yellow"/>
          <w:lang w:eastAsia="es-MX"/>
        </w:rPr>
        <w:drawing>
          <wp:anchor distT="0" distB="0" distL="114300" distR="114300" simplePos="0" relativeHeight="251657216" behindDoc="1" locked="0" layoutInCell="1" allowOverlap="1" wp14:anchorId="3DD8071A" wp14:editId="239536BB">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14:paraId="1AE82635" w14:textId="2AFC958F" w:rsidR="00066BD8" w:rsidRPr="00066BD8" w:rsidRDefault="0045151C" w:rsidP="00DB2C94">
      <w:pPr>
        <w:widowControl w:val="0"/>
        <w:autoSpaceDE w:val="0"/>
        <w:autoSpaceDN w:val="0"/>
        <w:adjustRightInd w:val="0"/>
        <w:spacing w:line="256" w:lineRule="auto"/>
        <w:jc w:val="both"/>
        <w:rPr>
          <w:rFonts w:eastAsia="Calibri" w:cstheme="minorHAnsi"/>
          <w:b/>
        </w:rPr>
      </w:pPr>
      <w:r w:rsidRPr="009A4273">
        <w:rPr>
          <w:rFonts w:eastAsia="Calibri" w:cstheme="minorHAnsi"/>
          <w:b/>
        </w:rPr>
        <w:t>UNICO. -</w:t>
      </w:r>
      <w:r w:rsidR="00F42845" w:rsidRPr="009A4273">
        <w:rPr>
          <w:rFonts w:eastAsia="Calibri" w:cstheme="minorHAnsi"/>
          <w:b/>
        </w:rPr>
        <w:t xml:space="preserve"> Por </w:t>
      </w:r>
      <w:r w:rsidR="00323BE3">
        <w:rPr>
          <w:rFonts w:eastAsia="Calibri" w:cstheme="minorHAnsi"/>
          <w:b/>
        </w:rPr>
        <w:t xml:space="preserve">mayoría </w:t>
      </w:r>
      <w:r w:rsidR="00323BE3" w:rsidRPr="00323BE3">
        <w:rPr>
          <w:rFonts w:eastAsia="Calibri" w:cstheme="minorHAnsi"/>
          <w:b/>
        </w:rPr>
        <w:t>absoluta</w:t>
      </w:r>
      <w:r w:rsidR="009A4273" w:rsidRPr="00323BE3">
        <w:rPr>
          <w:rFonts w:eastAsia="Calibri" w:cstheme="minorHAnsi"/>
          <w:b/>
        </w:rPr>
        <w:t xml:space="preserve"> </w:t>
      </w:r>
      <w:r w:rsidR="00F42845" w:rsidRPr="009A4273">
        <w:rPr>
          <w:rFonts w:eastAsia="Calibri" w:cstheme="minorHAnsi"/>
          <w:b/>
        </w:rPr>
        <w:t xml:space="preserve">se aprueba el </w:t>
      </w:r>
      <w:r w:rsidR="001F5F03" w:rsidRPr="009A4273">
        <w:rPr>
          <w:rFonts w:eastAsia="Calibri" w:cstheme="minorHAnsi"/>
          <w:b/>
        </w:rPr>
        <w:t>acta</w:t>
      </w:r>
      <w:r w:rsidR="005A2651" w:rsidRPr="009A4273">
        <w:rPr>
          <w:rFonts w:eastAsia="Calibri" w:cstheme="minorHAnsi"/>
          <w:b/>
        </w:rPr>
        <w:t xml:space="preserve"> </w:t>
      </w:r>
      <w:r w:rsidR="000E5709">
        <w:rPr>
          <w:rFonts w:eastAsia="Calibri" w:cstheme="minorHAnsi"/>
          <w:b/>
        </w:rPr>
        <w:t>63</w:t>
      </w:r>
      <w:r w:rsidR="00F42845" w:rsidRPr="009A4273">
        <w:rPr>
          <w:rFonts w:eastAsia="Calibri" w:cstheme="minorHAnsi"/>
          <w:b/>
        </w:rPr>
        <w:t xml:space="preserve">, correspondiente a la Sesión Ordinaria del día </w:t>
      </w:r>
      <w:r w:rsidR="000E5709">
        <w:rPr>
          <w:rFonts w:eastAsia="Calibri" w:cstheme="minorHAnsi"/>
          <w:b/>
        </w:rPr>
        <w:t>28</w:t>
      </w:r>
      <w:r w:rsidR="001F5F03" w:rsidRPr="009A4273">
        <w:rPr>
          <w:rFonts w:eastAsia="Calibri" w:cstheme="minorHAnsi"/>
          <w:b/>
        </w:rPr>
        <w:t xml:space="preserve"> </w:t>
      </w:r>
      <w:r w:rsidR="00F42845" w:rsidRPr="009A4273">
        <w:rPr>
          <w:rFonts w:eastAsia="Calibri" w:cstheme="minorHAnsi"/>
          <w:b/>
        </w:rPr>
        <w:t xml:space="preserve">de </w:t>
      </w:r>
      <w:r w:rsidR="000E5709">
        <w:rPr>
          <w:rFonts w:eastAsia="Calibri" w:cstheme="minorHAnsi"/>
          <w:b/>
        </w:rPr>
        <w:t>febrero</w:t>
      </w:r>
      <w:r>
        <w:rPr>
          <w:rFonts w:eastAsia="Calibri" w:cstheme="minorHAnsi"/>
          <w:b/>
        </w:rPr>
        <w:t xml:space="preserve"> del 2018</w:t>
      </w:r>
      <w:r w:rsidR="00F42845" w:rsidRPr="00457C56">
        <w:rPr>
          <w:rFonts w:eastAsia="Calibri" w:cstheme="minorHAnsi"/>
          <w:b/>
        </w:rPr>
        <w:t>. (</w:t>
      </w:r>
      <w:r w:rsidR="00AF47F0" w:rsidRPr="00457C56">
        <w:rPr>
          <w:rFonts w:eastAsia="Calibri" w:cstheme="minorHAnsi"/>
          <w:b/>
        </w:rPr>
        <w:t>ARAE-3</w:t>
      </w:r>
      <w:r w:rsidR="00457C56" w:rsidRPr="00457C56">
        <w:rPr>
          <w:rFonts w:eastAsia="Calibri" w:cstheme="minorHAnsi"/>
          <w:b/>
        </w:rPr>
        <w:t>58</w:t>
      </w:r>
      <w:r w:rsidR="001F5F03" w:rsidRPr="00457C56">
        <w:rPr>
          <w:rFonts w:eastAsia="Calibri" w:cstheme="minorHAnsi"/>
          <w:b/>
        </w:rPr>
        <w:t>/</w:t>
      </w:r>
      <w:r w:rsidR="007005E5" w:rsidRPr="00457C56">
        <w:rPr>
          <w:rFonts w:eastAsia="Calibri" w:cstheme="minorHAnsi"/>
          <w:b/>
        </w:rPr>
        <w:t>2018) …</w:t>
      </w:r>
      <w:r w:rsidR="00AF47F0" w:rsidRPr="00457C56">
        <w:rPr>
          <w:rFonts w:eastAsia="Calibri" w:cstheme="minorHAnsi"/>
          <w:b/>
        </w:rPr>
        <w:t>………</w:t>
      </w:r>
      <w:r w:rsidR="00F42845" w:rsidRPr="00457C56">
        <w:rPr>
          <w:rFonts w:eastAsia="Calibri" w:cstheme="minorHAnsi"/>
          <w:b/>
        </w:rPr>
        <w:t>……………</w:t>
      </w:r>
      <w:r w:rsidR="00EC66D1" w:rsidRPr="00457C56">
        <w:rPr>
          <w:rFonts w:eastAsia="Calibri" w:cstheme="minorHAnsi"/>
          <w:b/>
        </w:rPr>
        <w:t>……………</w:t>
      </w:r>
      <w:r w:rsidR="00ED4D62" w:rsidRPr="00457C56">
        <w:rPr>
          <w:rFonts w:eastAsia="Calibri" w:cstheme="minorHAnsi"/>
          <w:b/>
        </w:rPr>
        <w:t>………………</w:t>
      </w:r>
      <w:r w:rsidR="005A2651" w:rsidRPr="00457C56">
        <w:rPr>
          <w:rFonts w:eastAsia="Calibri" w:cstheme="minorHAnsi"/>
          <w:b/>
        </w:rPr>
        <w:t>………………</w:t>
      </w:r>
      <w:r w:rsidR="007005E5" w:rsidRPr="00457C56">
        <w:rPr>
          <w:rFonts w:eastAsia="Calibri" w:cstheme="minorHAnsi"/>
          <w:b/>
        </w:rPr>
        <w:t>……</w:t>
      </w:r>
      <w:r w:rsidR="005A2651" w:rsidRPr="00457C56">
        <w:rPr>
          <w:rFonts w:eastAsia="Calibri" w:cstheme="minorHAnsi"/>
          <w:b/>
        </w:rPr>
        <w:t>……</w:t>
      </w:r>
    </w:p>
    <w:p w14:paraId="570E91F9" w14:textId="77777777" w:rsidR="00ED4D62" w:rsidRPr="0071774C" w:rsidRDefault="00254FFA" w:rsidP="00F42845">
      <w:pPr>
        <w:jc w:val="both"/>
        <w:rPr>
          <w:rFonts w:eastAsia="Calibri" w:cstheme="minorHAnsi"/>
        </w:rPr>
      </w:pPr>
      <w:r>
        <w:rPr>
          <w:rFonts w:eastAsia="Calibri" w:cstheme="minorHAnsi"/>
        </w:rPr>
        <w:t>Posteriormente, el Secretario del Ayuntamiento, Licenciado Andrés Concepción Mijes Llovera comenta:</w:t>
      </w:r>
      <w:r w:rsidR="00F42845">
        <w:rPr>
          <w:rFonts w:eastAsia="Calibri" w:cstheme="minorHAnsi"/>
        </w:rPr>
        <w:t xml:space="preserve"> </w:t>
      </w:r>
      <w:r w:rsidR="00F42845" w:rsidRPr="006D710B">
        <w:rPr>
          <w:rFonts w:eastAsia="Calibri" w:cstheme="minorHAnsi"/>
        </w:rPr>
        <w:t>para dar cum</w:t>
      </w:r>
      <w:r>
        <w:rPr>
          <w:rFonts w:eastAsia="Calibri" w:cstheme="minorHAnsi"/>
        </w:rPr>
        <w:t>plimiento al artículo 49 de la L</w:t>
      </w:r>
      <w:r w:rsidR="00F42845" w:rsidRPr="006D710B">
        <w:rPr>
          <w:rFonts w:eastAsia="Calibri" w:cstheme="minorHAnsi"/>
        </w:rPr>
        <w:t xml:space="preserve">ey de </w:t>
      </w:r>
      <w:r>
        <w:rPr>
          <w:rFonts w:eastAsia="Calibri" w:cstheme="minorHAnsi"/>
        </w:rPr>
        <w:t>Gobierno M</w:t>
      </w:r>
      <w:r w:rsidR="00F42845">
        <w:rPr>
          <w:rFonts w:eastAsia="Calibri" w:cstheme="minorHAnsi"/>
        </w:rPr>
        <w:t>unicipal del Estado de Nuevo León</w:t>
      </w:r>
      <w:r w:rsidR="00F42845" w:rsidRPr="006D710B">
        <w:rPr>
          <w:rFonts w:eastAsia="Calibri" w:cstheme="minorHAnsi"/>
        </w:rPr>
        <w:t>, se les informa a los presentes los acuerdos tomados en la pasada</w:t>
      </w:r>
      <w:r>
        <w:rPr>
          <w:rFonts w:eastAsia="Calibri" w:cstheme="minorHAnsi"/>
        </w:rPr>
        <w:t xml:space="preserve"> </w:t>
      </w:r>
      <w:r w:rsidR="00066BD8">
        <w:rPr>
          <w:rFonts w:eastAsia="Calibri" w:cstheme="minorHAnsi"/>
        </w:rPr>
        <w:t>sesión</w:t>
      </w:r>
      <w:r w:rsidR="00F42845" w:rsidRPr="006D710B">
        <w:rPr>
          <w:rFonts w:eastAsia="Calibri" w:cstheme="minorHAnsi"/>
        </w:rPr>
        <w:t xml:space="preserve"> ordinaria, los cuales </w:t>
      </w:r>
      <w:r w:rsidR="00F42845" w:rsidRPr="0071774C">
        <w:rPr>
          <w:rFonts w:eastAsia="Calibri" w:cstheme="minorHAnsi"/>
        </w:rPr>
        <w:t>son:</w:t>
      </w:r>
    </w:p>
    <w:p w14:paraId="26E6B2CC" w14:textId="38A541C5" w:rsidR="000E5709" w:rsidRPr="000E5709" w:rsidRDefault="000E5709" w:rsidP="000E5709">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 xml:space="preserve">1.- </w:t>
      </w:r>
      <w:r w:rsidR="00B66008">
        <w:rPr>
          <w:rStyle w:val="Textoindependiente3Car"/>
          <w:rFonts w:asciiTheme="minorHAnsi" w:eastAsiaTheme="minorHAnsi" w:hAnsiTheme="minorHAnsi" w:cstheme="minorHAnsi"/>
          <w:sz w:val="22"/>
          <w:szCs w:val="22"/>
        </w:rPr>
        <w:t>A</w:t>
      </w:r>
      <w:r w:rsidR="00B66008" w:rsidRPr="000E5709">
        <w:rPr>
          <w:rStyle w:val="Textoindependiente3Car"/>
          <w:rFonts w:asciiTheme="minorHAnsi" w:eastAsiaTheme="minorHAnsi" w:hAnsiTheme="minorHAnsi" w:cstheme="minorHAnsi"/>
          <w:sz w:val="22"/>
          <w:szCs w:val="22"/>
        </w:rPr>
        <w:t>probación</w:t>
      </w:r>
      <w:r w:rsidRPr="000E5709">
        <w:rPr>
          <w:rStyle w:val="Textoindependiente3Car"/>
          <w:rFonts w:asciiTheme="minorHAnsi" w:eastAsiaTheme="minorHAnsi" w:hAnsiTheme="minorHAnsi" w:cstheme="minorHAnsi"/>
          <w:sz w:val="22"/>
          <w:szCs w:val="22"/>
        </w:rPr>
        <w:t xml:space="preserve"> del acta 62, correspondiente a la sesión ordinaria del día 15 de febrero del 2018;</w:t>
      </w:r>
    </w:p>
    <w:p w14:paraId="7B6602B0" w14:textId="7230A45F" w:rsidR="000E5709" w:rsidRPr="000E5709" w:rsidRDefault="000E5709" w:rsidP="000E5709">
      <w:pPr>
        <w:pStyle w:val="Prrafodelista"/>
        <w:ind w:left="0"/>
        <w:jc w:val="both"/>
        <w:rPr>
          <w:rStyle w:val="Textoindependiente3Car"/>
          <w:rFonts w:asciiTheme="minorHAnsi" w:eastAsiaTheme="minorHAnsi" w:hAnsiTheme="minorHAnsi" w:cstheme="minorHAnsi"/>
          <w:sz w:val="22"/>
          <w:szCs w:val="22"/>
        </w:rPr>
      </w:pPr>
      <w:r w:rsidRPr="000E5709">
        <w:rPr>
          <w:rStyle w:val="Textoindependiente3Car"/>
          <w:rFonts w:asciiTheme="minorHAnsi" w:eastAsiaTheme="minorHAnsi" w:hAnsiTheme="minorHAnsi" w:cstheme="minorHAnsi"/>
          <w:sz w:val="22"/>
          <w:szCs w:val="22"/>
        </w:rPr>
        <w:tab/>
      </w:r>
    </w:p>
    <w:p w14:paraId="13821E30" w14:textId="4AF7A8D2" w:rsidR="000E5709" w:rsidRPr="000E5709" w:rsidRDefault="000E5709" w:rsidP="000E5709">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2.- A</w:t>
      </w:r>
      <w:r w:rsidRPr="000E5709">
        <w:rPr>
          <w:rStyle w:val="Textoindependiente3Car"/>
          <w:rFonts w:asciiTheme="minorHAnsi" w:eastAsiaTheme="minorHAnsi" w:hAnsiTheme="minorHAnsi" w:cstheme="minorHAnsi"/>
          <w:sz w:val="22"/>
          <w:szCs w:val="22"/>
        </w:rPr>
        <w:t xml:space="preserve">probación del dictamen relativo al informe contable y financiero correspondiente al mes de enero del 2018; </w:t>
      </w:r>
    </w:p>
    <w:p w14:paraId="01CCE1D8" w14:textId="77777777" w:rsidR="000E5709" w:rsidRPr="000E5709" w:rsidRDefault="000E5709" w:rsidP="000E5709">
      <w:pPr>
        <w:pStyle w:val="Prrafodelista"/>
        <w:ind w:left="0"/>
        <w:jc w:val="both"/>
        <w:rPr>
          <w:rStyle w:val="Textoindependiente3Car"/>
          <w:rFonts w:asciiTheme="minorHAnsi" w:eastAsiaTheme="minorHAnsi" w:hAnsiTheme="minorHAnsi" w:cstheme="minorHAnsi"/>
          <w:sz w:val="22"/>
          <w:szCs w:val="22"/>
        </w:rPr>
      </w:pPr>
    </w:p>
    <w:p w14:paraId="2C00DD1C" w14:textId="2CD5DACD" w:rsidR="000E5709" w:rsidRPr="000E5709" w:rsidRDefault="000E5709" w:rsidP="000E5709">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3.- A</w:t>
      </w:r>
      <w:r w:rsidRPr="000E5709">
        <w:rPr>
          <w:rStyle w:val="Textoindependiente3Car"/>
          <w:rFonts w:asciiTheme="minorHAnsi" w:eastAsiaTheme="minorHAnsi" w:hAnsiTheme="minorHAnsi" w:cstheme="minorHAnsi"/>
          <w:sz w:val="22"/>
          <w:szCs w:val="22"/>
        </w:rPr>
        <w:t xml:space="preserve">probación del dictamen referente a la propuesta para autorizar la firma de un </w:t>
      </w:r>
      <w:r>
        <w:rPr>
          <w:rStyle w:val="Textoindependiente3Car"/>
          <w:rFonts w:asciiTheme="minorHAnsi" w:eastAsiaTheme="minorHAnsi" w:hAnsiTheme="minorHAnsi" w:cstheme="minorHAnsi"/>
          <w:sz w:val="22"/>
          <w:szCs w:val="22"/>
        </w:rPr>
        <w:t>C</w:t>
      </w:r>
      <w:r w:rsidRPr="000E5709">
        <w:rPr>
          <w:rStyle w:val="Textoindependiente3Car"/>
          <w:rFonts w:asciiTheme="minorHAnsi" w:eastAsiaTheme="minorHAnsi" w:hAnsiTheme="minorHAnsi" w:cstheme="minorHAnsi"/>
          <w:sz w:val="22"/>
          <w:szCs w:val="22"/>
        </w:rPr>
        <w:t xml:space="preserve">onvenio </w:t>
      </w:r>
      <w:r>
        <w:rPr>
          <w:rStyle w:val="Textoindependiente3Car"/>
          <w:rFonts w:asciiTheme="minorHAnsi" w:eastAsiaTheme="minorHAnsi" w:hAnsiTheme="minorHAnsi" w:cstheme="minorHAnsi"/>
          <w:sz w:val="22"/>
          <w:szCs w:val="22"/>
        </w:rPr>
        <w:t>e</w:t>
      </w:r>
      <w:r w:rsidRPr="000E5709">
        <w:rPr>
          <w:rStyle w:val="Textoindependiente3Car"/>
          <w:rFonts w:asciiTheme="minorHAnsi" w:eastAsiaTheme="minorHAnsi" w:hAnsiTheme="minorHAnsi" w:cstheme="minorHAnsi"/>
          <w:sz w:val="22"/>
          <w:szCs w:val="22"/>
        </w:rPr>
        <w:t>specífico de adhesión y coordinación para el otorgamiento del “subsidio para el fortalecimiento del desempeño en materia de seguridad pública a los municipios y dem</w:t>
      </w:r>
      <w:r>
        <w:rPr>
          <w:rStyle w:val="Textoindependiente3Car"/>
          <w:rFonts w:asciiTheme="minorHAnsi" w:eastAsiaTheme="minorHAnsi" w:hAnsiTheme="minorHAnsi" w:cstheme="minorHAnsi"/>
          <w:sz w:val="22"/>
          <w:szCs w:val="22"/>
        </w:rPr>
        <w:t>arcaciones territoriales de la Ciudad de M</w:t>
      </w:r>
      <w:r w:rsidRPr="000E5709">
        <w:rPr>
          <w:rStyle w:val="Textoindependiente3Car"/>
          <w:rFonts w:asciiTheme="minorHAnsi" w:eastAsiaTheme="minorHAnsi" w:hAnsiTheme="minorHAnsi" w:cstheme="minorHAnsi"/>
          <w:sz w:val="22"/>
          <w:szCs w:val="22"/>
        </w:rPr>
        <w:t xml:space="preserve">éxico y, en su caso, a las entidades federativas que ejerzan de manera directa o coordinada la función para el ejercicio fiscal 2018”; </w:t>
      </w:r>
    </w:p>
    <w:p w14:paraId="382F3325" w14:textId="77777777" w:rsidR="000E5709" w:rsidRPr="000E5709" w:rsidRDefault="000E5709" w:rsidP="000E5709">
      <w:pPr>
        <w:pStyle w:val="Prrafodelista"/>
        <w:ind w:left="0"/>
        <w:jc w:val="both"/>
        <w:rPr>
          <w:rStyle w:val="Textoindependiente3Car"/>
          <w:rFonts w:asciiTheme="minorHAnsi" w:eastAsiaTheme="minorHAnsi" w:hAnsiTheme="minorHAnsi" w:cstheme="minorHAnsi"/>
          <w:sz w:val="22"/>
          <w:szCs w:val="22"/>
        </w:rPr>
      </w:pPr>
    </w:p>
    <w:p w14:paraId="05C9F739" w14:textId="05DA02C2" w:rsidR="000E5709" w:rsidRPr="000E5709" w:rsidRDefault="000E5709" w:rsidP="000E5709">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4.- A</w:t>
      </w:r>
      <w:r w:rsidRPr="000E5709">
        <w:rPr>
          <w:rStyle w:val="Textoindependiente3Car"/>
          <w:rFonts w:asciiTheme="minorHAnsi" w:eastAsiaTheme="minorHAnsi" w:hAnsiTheme="minorHAnsi" w:cstheme="minorHAnsi"/>
          <w:sz w:val="22"/>
          <w:szCs w:val="22"/>
        </w:rPr>
        <w:t xml:space="preserve">probación del dictamen referente a la propuesta para someter a consulta pública por 15-quince días naturales el protocolo de uso de la fuerza de los integrantes de la </w:t>
      </w:r>
      <w:r>
        <w:rPr>
          <w:rStyle w:val="Textoindependiente3Car"/>
          <w:rFonts w:asciiTheme="minorHAnsi" w:eastAsiaTheme="minorHAnsi" w:hAnsiTheme="minorHAnsi" w:cstheme="minorHAnsi"/>
          <w:sz w:val="22"/>
          <w:szCs w:val="22"/>
        </w:rPr>
        <w:t>S</w:t>
      </w:r>
      <w:r w:rsidRPr="000E5709">
        <w:rPr>
          <w:rStyle w:val="Textoindependiente3Car"/>
          <w:rFonts w:asciiTheme="minorHAnsi" w:eastAsiaTheme="minorHAnsi" w:hAnsiTheme="minorHAnsi" w:cstheme="minorHAnsi"/>
          <w:sz w:val="22"/>
          <w:szCs w:val="22"/>
        </w:rPr>
        <w:t xml:space="preserve">ecretaría de </w:t>
      </w:r>
      <w:r>
        <w:rPr>
          <w:rStyle w:val="Textoindependiente3Car"/>
          <w:rFonts w:asciiTheme="minorHAnsi" w:eastAsiaTheme="minorHAnsi" w:hAnsiTheme="minorHAnsi" w:cstheme="minorHAnsi"/>
          <w:sz w:val="22"/>
          <w:szCs w:val="22"/>
        </w:rPr>
        <w:t>S</w:t>
      </w:r>
      <w:r w:rsidRPr="000E5709">
        <w:rPr>
          <w:rStyle w:val="Textoindependiente3Car"/>
          <w:rFonts w:asciiTheme="minorHAnsi" w:eastAsiaTheme="minorHAnsi" w:hAnsiTheme="minorHAnsi" w:cstheme="minorHAnsi"/>
          <w:sz w:val="22"/>
          <w:szCs w:val="22"/>
        </w:rPr>
        <w:t xml:space="preserve">eguridad y </w:t>
      </w:r>
      <w:r>
        <w:rPr>
          <w:rStyle w:val="Textoindependiente3Car"/>
          <w:rFonts w:asciiTheme="minorHAnsi" w:eastAsiaTheme="minorHAnsi" w:hAnsiTheme="minorHAnsi" w:cstheme="minorHAnsi"/>
          <w:sz w:val="22"/>
          <w:szCs w:val="22"/>
        </w:rPr>
        <w:t>J</w:t>
      </w:r>
      <w:r w:rsidRPr="000E5709">
        <w:rPr>
          <w:rStyle w:val="Textoindependiente3Car"/>
          <w:rFonts w:asciiTheme="minorHAnsi" w:eastAsiaTheme="minorHAnsi" w:hAnsiTheme="minorHAnsi" w:cstheme="minorHAnsi"/>
          <w:sz w:val="22"/>
          <w:szCs w:val="22"/>
        </w:rPr>
        <w:t xml:space="preserve">usticia de </w:t>
      </w:r>
      <w:r>
        <w:rPr>
          <w:rStyle w:val="Textoindependiente3Car"/>
          <w:rFonts w:asciiTheme="minorHAnsi" w:eastAsiaTheme="minorHAnsi" w:hAnsiTheme="minorHAnsi" w:cstheme="minorHAnsi"/>
          <w:sz w:val="22"/>
          <w:szCs w:val="22"/>
        </w:rPr>
        <w:t>P</w:t>
      </w:r>
      <w:r w:rsidRPr="000E5709">
        <w:rPr>
          <w:rStyle w:val="Textoindependiente3Car"/>
          <w:rFonts w:asciiTheme="minorHAnsi" w:eastAsiaTheme="minorHAnsi" w:hAnsiTheme="minorHAnsi" w:cstheme="minorHAnsi"/>
          <w:sz w:val="22"/>
          <w:szCs w:val="22"/>
        </w:rPr>
        <w:t xml:space="preserve">roximidad del </w:t>
      </w:r>
      <w:r>
        <w:rPr>
          <w:rStyle w:val="Textoindependiente3Car"/>
          <w:rFonts w:asciiTheme="minorHAnsi" w:eastAsiaTheme="minorHAnsi" w:hAnsiTheme="minorHAnsi" w:cstheme="minorHAnsi"/>
          <w:sz w:val="22"/>
          <w:szCs w:val="22"/>
        </w:rPr>
        <w:t>M</w:t>
      </w:r>
      <w:r w:rsidRPr="000E5709">
        <w:rPr>
          <w:rStyle w:val="Textoindependiente3Car"/>
          <w:rFonts w:asciiTheme="minorHAnsi" w:eastAsiaTheme="minorHAnsi" w:hAnsiTheme="minorHAnsi" w:cstheme="minorHAnsi"/>
          <w:sz w:val="22"/>
          <w:szCs w:val="22"/>
        </w:rPr>
        <w:t xml:space="preserve">unicipio de </w:t>
      </w:r>
      <w:r>
        <w:rPr>
          <w:rStyle w:val="Textoindependiente3Car"/>
          <w:rFonts w:asciiTheme="minorHAnsi" w:eastAsiaTheme="minorHAnsi" w:hAnsiTheme="minorHAnsi" w:cstheme="minorHAnsi"/>
          <w:sz w:val="22"/>
          <w:szCs w:val="22"/>
        </w:rPr>
        <w:t>G</w:t>
      </w:r>
      <w:r w:rsidRPr="000E5709">
        <w:rPr>
          <w:rStyle w:val="Textoindependiente3Car"/>
          <w:rFonts w:asciiTheme="minorHAnsi" w:eastAsiaTheme="minorHAnsi" w:hAnsiTheme="minorHAnsi" w:cstheme="minorHAnsi"/>
          <w:sz w:val="22"/>
          <w:szCs w:val="22"/>
        </w:rPr>
        <w:t xml:space="preserve">eneral </w:t>
      </w:r>
      <w:r>
        <w:rPr>
          <w:rStyle w:val="Textoindependiente3Car"/>
          <w:rFonts w:asciiTheme="minorHAnsi" w:eastAsiaTheme="minorHAnsi" w:hAnsiTheme="minorHAnsi" w:cstheme="minorHAnsi"/>
          <w:sz w:val="22"/>
          <w:szCs w:val="22"/>
        </w:rPr>
        <w:t>E</w:t>
      </w:r>
      <w:r w:rsidRPr="000E5709">
        <w:rPr>
          <w:rStyle w:val="Textoindependiente3Car"/>
          <w:rFonts w:asciiTheme="minorHAnsi" w:eastAsiaTheme="minorHAnsi" w:hAnsiTheme="minorHAnsi" w:cstheme="minorHAnsi"/>
          <w:sz w:val="22"/>
          <w:szCs w:val="22"/>
        </w:rPr>
        <w:t xml:space="preserve">scobedo, </w:t>
      </w:r>
      <w:r>
        <w:rPr>
          <w:rStyle w:val="Textoindependiente3Car"/>
          <w:rFonts w:asciiTheme="minorHAnsi" w:eastAsiaTheme="minorHAnsi" w:hAnsiTheme="minorHAnsi" w:cstheme="minorHAnsi"/>
          <w:sz w:val="22"/>
          <w:szCs w:val="22"/>
        </w:rPr>
        <w:t>N</w:t>
      </w:r>
      <w:r w:rsidRPr="000E5709">
        <w:rPr>
          <w:rStyle w:val="Textoindependiente3Car"/>
          <w:rFonts w:asciiTheme="minorHAnsi" w:eastAsiaTheme="minorHAnsi" w:hAnsiTheme="minorHAnsi" w:cstheme="minorHAnsi"/>
          <w:sz w:val="22"/>
          <w:szCs w:val="22"/>
        </w:rPr>
        <w:t xml:space="preserve">uevo </w:t>
      </w:r>
      <w:r>
        <w:rPr>
          <w:rStyle w:val="Textoindependiente3Car"/>
          <w:rFonts w:asciiTheme="minorHAnsi" w:eastAsiaTheme="minorHAnsi" w:hAnsiTheme="minorHAnsi" w:cstheme="minorHAnsi"/>
          <w:sz w:val="22"/>
          <w:szCs w:val="22"/>
        </w:rPr>
        <w:t>L</w:t>
      </w:r>
      <w:r w:rsidRPr="000E5709">
        <w:rPr>
          <w:rStyle w:val="Textoindependiente3Car"/>
          <w:rFonts w:asciiTheme="minorHAnsi" w:eastAsiaTheme="minorHAnsi" w:hAnsiTheme="minorHAnsi" w:cstheme="minorHAnsi"/>
          <w:sz w:val="22"/>
          <w:szCs w:val="22"/>
        </w:rPr>
        <w:t>eón;</w:t>
      </w:r>
    </w:p>
    <w:p w14:paraId="301E04F3" w14:textId="77777777" w:rsidR="000E5709" w:rsidRPr="000E5709" w:rsidRDefault="000E5709" w:rsidP="000E5709">
      <w:pPr>
        <w:pStyle w:val="Prrafodelista"/>
        <w:ind w:left="0"/>
        <w:jc w:val="both"/>
        <w:rPr>
          <w:rStyle w:val="Textoindependiente3Car"/>
          <w:rFonts w:asciiTheme="minorHAnsi" w:eastAsiaTheme="minorHAnsi" w:hAnsiTheme="minorHAnsi" w:cstheme="minorHAnsi"/>
          <w:sz w:val="22"/>
          <w:szCs w:val="22"/>
        </w:rPr>
      </w:pPr>
    </w:p>
    <w:p w14:paraId="0AB09D72" w14:textId="6C436AF8" w:rsidR="000E5709" w:rsidRPr="000E5709" w:rsidRDefault="000E5709" w:rsidP="000E5709">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5.- A</w:t>
      </w:r>
      <w:r w:rsidRPr="000E5709">
        <w:rPr>
          <w:rStyle w:val="Textoindependiente3Car"/>
          <w:rFonts w:asciiTheme="minorHAnsi" w:eastAsiaTheme="minorHAnsi" w:hAnsiTheme="minorHAnsi" w:cstheme="minorHAnsi"/>
          <w:sz w:val="22"/>
          <w:szCs w:val="22"/>
        </w:rPr>
        <w:t>probación de la</w:t>
      </w:r>
      <w:r>
        <w:rPr>
          <w:rStyle w:val="Textoindependiente3Car"/>
          <w:rFonts w:asciiTheme="minorHAnsi" w:eastAsiaTheme="minorHAnsi" w:hAnsiTheme="minorHAnsi" w:cstheme="minorHAnsi"/>
          <w:sz w:val="22"/>
          <w:szCs w:val="22"/>
        </w:rPr>
        <w:t xml:space="preserve"> propuesta de nomenclatura del Fraccionamiento “San Miguel del Parque, Sector San Manuel e</w:t>
      </w:r>
      <w:r w:rsidRPr="000E5709">
        <w:rPr>
          <w:rStyle w:val="Textoindependiente3Car"/>
          <w:rFonts w:asciiTheme="minorHAnsi" w:eastAsiaTheme="minorHAnsi" w:hAnsiTheme="minorHAnsi" w:cstheme="minorHAnsi"/>
          <w:sz w:val="22"/>
          <w:szCs w:val="22"/>
        </w:rPr>
        <w:t>tapa 2”; y</w:t>
      </w:r>
    </w:p>
    <w:p w14:paraId="3494D69C" w14:textId="77777777" w:rsidR="000E5709" w:rsidRPr="000E5709" w:rsidRDefault="000E5709" w:rsidP="000E5709">
      <w:pPr>
        <w:pStyle w:val="Prrafodelista"/>
        <w:jc w:val="both"/>
        <w:rPr>
          <w:rStyle w:val="Textoindependiente3Car"/>
          <w:rFonts w:asciiTheme="minorHAnsi" w:eastAsiaTheme="minorHAnsi" w:hAnsiTheme="minorHAnsi" w:cstheme="minorHAnsi"/>
          <w:sz w:val="22"/>
          <w:szCs w:val="22"/>
        </w:rPr>
      </w:pPr>
    </w:p>
    <w:p w14:paraId="05682CEB" w14:textId="33F61521" w:rsidR="0071774C" w:rsidRDefault="000E5709" w:rsidP="000E5709">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6.- A</w:t>
      </w:r>
      <w:r w:rsidRPr="000E5709">
        <w:rPr>
          <w:rStyle w:val="Textoindependiente3Car"/>
          <w:rFonts w:asciiTheme="minorHAnsi" w:eastAsiaTheme="minorHAnsi" w:hAnsiTheme="minorHAnsi" w:cstheme="minorHAnsi"/>
          <w:sz w:val="22"/>
          <w:szCs w:val="22"/>
        </w:rPr>
        <w:t>probación de la</w:t>
      </w:r>
      <w:r>
        <w:rPr>
          <w:rStyle w:val="Textoindependiente3Car"/>
          <w:rFonts w:asciiTheme="minorHAnsi" w:eastAsiaTheme="minorHAnsi" w:hAnsiTheme="minorHAnsi" w:cstheme="minorHAnsi"/>
          <w:sz w:val="22"/>
          <w:szCs w:val="22"/>
        </w:rPr>
        <w:t xml:space="preserve"> propuesta de nomenclatura del Fraccionamiento “Las V</w:t>
      </w:r>
      <w:r w:rsidRPr="000E5709">
        <w:rPr>
          <w:rStyle w:val="Textoindependiente3Car"/>
          <w:rFonts w:asciiTheme="minorHAnsi" w:eastAsiaTheme="minorHAnsi" w:hAnsiTheme="minorHAnsi" w:cstheme="minorHAnsi"/>
          <w:sz w:val="22"/>
          <w:szCs w:val="22"/>
        </w:rPr>
        <w:t>illas”;</w:t>
      </w:r>
    </w:p>
    <w:p w14:paraId="716B95AA" w14:textId="77777777" w:rsidR="000E5709" w:rsidRPr="00C5639C" w:rsidRDefault="000E5709" w:rsidP="000E5709">
      <w:pPr>
        <w:pStyle w:val="Prrafodelista"/>
        <w:ind w:left="0"/>
        <w:jc w:val="both"/>
        <w:rPr>
          <w:rStyle w:val="Textoindependiente3Car"/>
          <w:rFonts w:asciiTheme="minorHAnsi" w:eastAsiaTheme="minorHAnsi" w:hAnsiTheme="minorHAnsi" w:cstheme="minorHAnsi"/>
          <w:sz w:val="22"/>
          <w:szCs w:val="22"/>
        </w:rPr>
      </w:pPr>
    </w:p>
    <w:p w14:paraId="088FF8D5" w14:textId="1E23E2AB" w:rsidR="00C5639C" w:rsidRPr="00C5639C" w:rsidRDefault="00C5639C" w:rsidP="001436A9">
      <w:pPr>
        <w:pStyle w:val="Prrafodelista"/>
        <w:ind w:left="0"/>
        <w:jc w:val="both"/>
        <w:rPr>
          <w:rStyle w:val="Textoindependiente3Car"/>
          <w:rFonts w:asciiTheme="minorHAnsi" w:eastAsiaTheme="minorHAnsi" w:hAnsiTheme="minorHAnsi" w:cstheme="minorHAnsi"/>
          <w:sz w:val="22"/>
          <w:szCs w:val="22"/>
        </w:rPr>
      </w:pPr>
      <w:r w:rsidRPr="00C5639C">
        <w:rPr>
          <w:rStyle w:val="Textoindependiente3Car"/>
          <w:rFonts w:asciiTheme="minorHAnsi" w:eastAsiaTheme="minorHAnsi" w:hAnsiTheme="minorHAnsi" w:cstheme="minorHAnsi"/>
          <w:sz w:val="22"/>
          <w:szCs w:val="22"/>
        </w:rPr>
        <w:t xml:space="preserve">Con fundamento en el artículo 98 fracción X de la Ley de Gobierno Municipal del estado de Nuevo León me permito dar cuenta de los asuntos turnados a comisiones con </w:t>
      </w:r>
      <w:r w:rsidR="000E5709">
        <w:rPr>
          <w:rStyle w:val="Textoindependiente3Car"/>
          <w:rFonts w:asciiTheme="minorHAnsi" w:eastAsiaTheme="minorHAnsi" w:hAnsiTheme="minorHAnsi" w:cstheme="minorHAnsi"/>
          <w:sz w:val="22"/>
          <w:szCs w:val="22"/>
        </w:rPr>
        <w:t>mención de los pendientes del 16</w:t>
      </w:r>
      <w:r w:rsidRPr="00C5639C">
        <w:rPr>
          <w:rStyle w:val="Textoindependiente3Car"/>
          <w:rFonts w:asciiTheme="minorHAnsi" w:eastAsiaTheme="minorHAnsi" w:hAnsiTheme="minorHAnsi" w:cstheme="minorHAnsi"/>
          <w:sz w:val="22"/>
          <w:szCs w:val="22"/>
        </w:rPr>
        <w:t xml:space="preserve"> de </w:t>
      </w:r>
      <w:r w:rsidR="000E5709">
        <w:rPr>
          <w:rStyle w:val="Textoindependiente3Car"/>
          <w:rFonts w:asciiTheme="minorHAnsi" w:eastAsiaTheme="minorHAnsi" w:hAnsiTheme="minorHAnsi" w:cstheme="minorHAnsi"/>
          <w:sz w:val="22"/>
          <w:szCs w:val="22"/>
        </w:rPr>
        <w:t>febrero</w:t>
      </w:r>
      <w:r w:rsidRPr="00C5639C">
        <w:rPr>
          <w:rStyle w:val="Textoindependiente3Car"/>
          <w:rFonts w:asciiTheme="minorHAnsi" w:eastAsiaTheme="minorHAnsi" w:hAnsiTheme="minorHAnsi" w:cstheme="minorHAnsi"/>
          <w:sz w:val="22"/>
          <w:szCs w:val="22"/>
        </w:rPr>
        <w:t xml:space="preserve"> del año en curso hasta la celebración de esta sesión ordinaria se han turnado </w:t>
      </w:r>
      <w:r w:rsidR="000E5709">
        <w:rPr>
          <w:rStyle w:val="Textoindependiente3Car"/>
          <w:rFonts w:asciiTheme="minorHAnsi" w:eastAsiaTheme="minorHAnsi" w:hAnsiTheme="minorHAnsi" w:cstheme="minorHAnsi"/>
          <w:sz w:val="22"/>
          <w:szCs w:val="22"/>
        </w:rPr>
        <w:t>11</w:t>
      </w:r>
      <w:r w:rsidRPr="00C5639C">
        <w:rPr>
          <w:rStyle w:val="Textoindependiente3Car"/>
          <w:rFonts w:asciiTheme="minorHAnsi" w:eastAsiaTheme="minorHAnsi" w:hAnsiTheme="minorHAnsi" w:cstheme="minorHAnsi"/>
          <w:sz w:val="22"/>
          <w:szCs w:val="22"/>
        </w:rPr>
        <w:t xml:space="preserve"> asuntos a comisiones los cuales son:</w:t>
      </w:r>
    </w:p>
    <w:p w14:paraId="1649C578" w14:textId="77777777" w:rsidR="00C5639C" w:rsidRPr="00C5639C" w:rsidRDefault="00C5639C" w:rsidP="001436A9">
      <w:pPr>
        <w:pStyle w:val="Prrafodelista"/>
        <w:ind w:left="0"/>
        <w:jc w:val="both"/>
        <w:rPr>
          <w:rStyle w:val="Textoindependiente3Car"/>
          <w:rFonts w:asciiTheme="minorHAnsi" w:eastAsiaTheme="minorHAnsi" w:hAnsiTheme="minorHAnsi" w:cstheme="minorHAnsi"/>
          <w:sz w:val="22"/>
          <w:szCs w:val="22"/>
        </w:rPr>
      </w:pPr>
    </w:p>
    <w:p w14:paraId="081244C5" w14:textId="6032B29D" w:rsidR="000E5709" w:rsidRPr="000E5709" w:rsidRDefault="000E5709" w:rsidP="000E5709">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O A</w:t>
      </w:r>
      <w:r w:rsidRPr="000E5709">
        <w:rPr>
          <w:rStyle w:val="Textoindependiente3Car"/>
          <w:rFonts w:asciiTheme="minorHAnsi" w:eastAsiaTheme="minorHAnsi" w:hAnsiTheme="minorHAnsi" w:cstheme="minorHAnsi"/>
          <w:sz w:val="22"/>
          <w:szCs w:val="22"/>
        </w:rPr>
        <w:t xml:space="preserve"> la comisión de </w:t>
      </w:r>
      <w:r>
        <w:rPr>
          <w:rStyle w:val="Textoindependiente3Car"/>
          <w:rFonts w:asciiTheme="minorHAnsi" w:eastAsiaTheme="minorHAnsi" w:hAnsiTheme="minorHAnsi" w:cstheme="minorHAnsi"/>
          <w:sz w:val="22"/>
          <w:szCs w:val="22"/>
        </w:rPr>
        <w:t>H</w:t>
      </w:r>
      <w:r w:rsidRPr="000E5709">
        <w:rPr>
          <w:rStyle w:val="Textoindependiente3Car"/>
          <w:rFonts w:asciiTheme="minorHAnsi" w:eastAsiaTheme="minorHAnsi" w:hAnsiTheme="minorHAnsi" w:cstheme="minorHAnsi"/>
          <w:sz w:val="22"/>
          <w:szCs w:val="22"/>
        </w:rPr>
        <w:t xml:space="preserve">acienda </w:t>
      </w:r>
      <w:r>
        <w:rPr>
          <w:rStyle w:val="Textoindependiente3Car"/>
          <w:rFonts w:asciiTheme="minorHAnsi" w:eastAsiaTheme="minorHAnsi" w:hAnsiTheme="minorHAnsi" w:cstheme="minorHAnsi"/>
          <w:sz w:val="22"/>
          <w:szCs w:val="22"/>
        </w:rPr>
        <w:t>M</w:t>
      </w:r>
      <w:r w:rsidRPr="000E5709">
        <w:rPr>
          <w:rStyle w:val="Textoindependiente3Car"/>
          <w:rFonts w:asciiTheme="minorHAnsi" w:eastAsiaTheme="minorHAnsi" w:hAnsiTheme="minorHAnsi" w:cstheme="minorHAnsi"/>
          <w:sz w:val="22"/>
          <w:szCs w:val="22"/>
        </w:rPr>
        <w:t xml:space="preserve">unicipal y </w:t>
      </w:r>
      <w:r>
        <w:rPr>
          <w:rStyle w:val="Textoindependiente3Car"/>
          <w:rFonts w:asciiTheme="minorHAnsi" w:eastAsiaTheme="minorHAnsi" w:hAnsiTheme="minorHAnsi" w:cstheme="minorHAnsi"/>
          <w:sz w:val="22"/>
          <w:szCs w:val="22"/>
        </w:rPr>
        <w:t>P</w:t>
      </w:r>
      <w:r w:rsidRPr="000E5709">
        <w:rPr>
          <w:rStyle w:val="Textoindependiente3Car"/>
          <w:rFonts w:asciiTheme="minorHAnsi" w:eastAsiaTheme="minorHAnsi" w:hAnsiTheme="minorHAnsi" w:cstheme="minorHAnsi"/>
          <w:sz w:val="22"/>
          <w:szCs w:val="22"/>
        </w:rPr>
        <w:t xml:space="preserve">atrimonio le fueron turnados los siguientes asuntos: </w:t>
      </w:r>
      <w:r>
        <w:rPr>
          <w:rStyle w:val="Textoindependiente3Car"/>
          <w:rFonts w:asciiTheme="minorHAnsi" w:eastAsiaTheme="minorHAnsi" w:hAnsiTheme="minorHAnsi" w:cstheme="minorHAnsi"/>
          <w:sz w:val="22"/>
          <w:szCs w:val="22"/>
        </w:rPr>
        <w:t>I</w:t>
      </w:r>
      <w:r w:rsidRPr="000E5709">
        <w:rPr>
          <w:rStyle w:val="Textoindependiente3Car"/>
          <w:rFonts w:asciiTheme="minorHAnsi" w:eastAsiaTheme="minorHAnsi" w:hAnsiTheme="minorHAnsi" w:cstheme="minorHAnsi"/>
          <w:sz w:val="22"/>
          <w:szCs w:val="22"/>
        </w:rPr>
        <w:t xml:space="preserve">nforme de </w:t>
      </w:r>
      <w:r>
        <w:rPr>
          <w:rStyle w:val="Textoindependiente3Car"/>
          <w:rFonts w:asciiTheme="minorHAnsi" w:eastAsiaTheme="minorHAnsi" w:hAnsiTheme="minorHAnsi" w:cstheme="minorHAnsi"/>
          <w:sz w:val="22"/>
          <w:szCs w:val="22"/>
        </w:rPr>
        <w:t>O</w:t>
      </w:r>
      <w:r w:rsidRPr="000E5709">
        <w:rPr>
          <w:rStyle w:val="Textoindependiente3Car"/>
          <w:rFonts w:asciiTheme="minorHAnsi" w:eastAsiaTheme="minorHAnsi" w:hAnsiTheme="minorHAnsi" w:cstheme="minorHAnsi"/>
          <w:sz w:val="22"/>
          <w:szCs w:val="22"/>
        </w:rPr>
        <w:t xml:space="preserve">rigen y </w:t>
      </w:r>
      <w:r>
        <w:rPr>
          <w:rStyle w:val="Textoindependiente3Car"/>
          <w:rFonts w:asciiTheme="minorHAnsi" w:eastAsiaTheme="minorHAnsi" w:hAnsiTheme="minorHAnsi" w:cstheme="minorHAnsi"/>
          <w:sz w:val="22"/>
          <w:szCs w:val="22"/>
        </w:rPr>
        <w:t>A</w:t>
      </w:r>
      <w:r w:rsidRPr="000E5709">
        <w:rPr>
          <w:rStyle w:val="Textoindependiente3Car"/>
          <w:rFonts w:asciiTheme="minorHAnsi" w:eastAsiaTheme="minorHAnsi" w:hAnsiTheme="minorHAnsi" w:cstheme="minorHAnsi"/>
          <w:sz w:val="22"/>
          <w:szCs w:val="22"/>
        </w:rPr>
        <w:t xml:space="preserve">plicación de recursos de la </w:t>
      </w:r>
      <w:r>
        <w:rPr>
          <w:rStyle w:val="Textoindependiente3Car"/>
          <w:rFonts w:asciiTheme="minorHAnsi" w:eastAsiaTheme="minorHAnsi" w:hAnsiTheme="minorHAnsi" w:cstheme="minorHAnsi"/>
          <w:sz w:val="22"/>
          <w:szCs w:val="22"/>
        </w:rPr>
        <w:t>S</w:t>
      </w:r>
      <w:r w:rsidRPr="000E5709">
        <w:rPr>
          <w:rStyle w:val="Textoindependiente3Car"/>
          <w:rFonts w:asciiTheme="minorHAnsi" w:eastAsiaTheme="minorHAnsi" w:hAnsiTheme="minorHAnsi" w:cstheme="minorHAnsi"/>
          <w:sz w:val="22"/>
          <w:szCs w:val="22"/>
        </w:rPr>
        <w:t xml:space="preserve">ecretaría de </w:t>
      </w:r>
      <w:r>
        <w:rPr>
          <w:rStyle w:val="Textoindependiente3Car"/>
          <w:rFonts w:asciiTheme="minorHAnsi" w:eastAsiaTheme="minorHAnsi" w:hAnsiTheme="minorHAnsi" w:cstheme="minorHAnsi"/>
          <w:sz w:val="22"/>
          <w:szCs w:val="22"/>
        </w:rPr>
        <w:t>A</w:t>
      </w:r>
      <w:r w:rsidRPr="000E5709">
        <w:rPr>
          <w:rStyle w:val="Textoindependiente3Car"/>
          <w:rFonts w:asciiTheme="minorHAnsi" w:eastAsiaTheme="minorHAnsi" w:hAnsiTheme="minorHAnsi" w:cstheme="minorHAnsi"/>
          <w:sz w:val="22"/>
          <w:szCs w:val="22"/>
        </w:rPr>
        <w:t xml:space="preserve">dministración, </w:t>
      </w:r>
      <w:r>
        <w:rPr>
          <w:rStyle w:val="Textoindependiente3Car"/>
          <w:rFonts w:asciiTheme="minorHAnsi" w:eastAsiaTheme="minorHAnsi" w:hAnsiTheme="minorHAnsi" w:cstheme="minorHAnsi"/>
          <w:sz w:val="22"/>
          <w:szCs w:val="22"/>
        </w:rPr>
        <w:t>F</w:t>
      </w:r>
      <w:r w:rsidRPr="000E5709">
        <w:rPr>
          <w:rStyle w:val="Textoindependiente3Car"/>
          <w:rFonts w:asciiTheme="minorHAnsi" w:eastAsiaTheme="minorHAnsi" w:hAnsiTheme="minorHAnsi" w:cstheme="minorHAnsi"/>
          <w:sz w:val="22"/>
          <w:szCs w:val="22"/>
        </w:rPr>
        <w:t xml:space="preserve">inanzas y </w:t>
      </w:r>
      <w:r>
        <w:rPr>
          <w:rStyle w:val="Textoindependiente3Car"/>
          <w:rFonts w:asciiTheme="minorHAnsi" w:eastAsiaTheme="minorHAnsi" w:hAnsiTheme="minorHAnsi" w:cstheme="minorHAnsi"/>
          <w:sz w:val="22"/>
          <w:szCs w:val="22"/>
        </w:rPr>
        <w:t>Tesorero M</w:t>
      </w:r>
      <w:r w:rsidRPr="000E5709">
        <w:rPr>
          <w:rStyle w:val="Textoindependiente3Car"/>
          <w:rFonts w:asciiTheme="minorHAnsi" w:eastAsiaTheme="minorHAnsi" w:hAnsiTheme="minorHAnsi" w:cstheme="minorHAnsi"/>
          <w:sz w:val="22"/>
          <w:szCs w:val="22"/>
        </w:rPr>
        <w:t xml:space="preserve">unicipal correspondiente al mes de enero del 2018; el asunto mencionado ha sido aprobado previamente por este </w:t>
      </w:r>
      <w:r>
        <w:rPr>
          <w:rStyle w:val="Textoindependiente3Car"/>
          <w:rFonts w:asciiTheme="minorHAnsi" w:eastAsiaTheme="minorHAnsi" w:hAnsiTheme="minorHAnsi" w:cstheme="minorHAnsi"/>
          <w:sz w:val="22"/>
          <w:szCs w:val="22"/>
        </w:rPr>
        <w:t>R</w:t>
      </w:r>
      <w:r w:rsidRPr="000E5709">
        <w:rPr>
          <w:rStyle w:val="Textoindependiente3Car"/>
          <w:rFonts w:asciiTheme="minorHAnsi" w:eastAsiaTheme="minorHAnsi" w:hAnsiTheme="minorHAnsi" w:cstheme="minorHAnsi"/>
          <w:sz w:val="22"/>
          <w:szCs w:val="22"/>
        </w:rPr>
        <w:t xml:space="preserve">. </w:t>
      </w:r>
      <w:r>
        <w:rPr>
          <w:rStyle w:val="Textoindependiente3Car"/>
          <w:rFonts w:asciiTheme="minorHAnsi" w:eastAsiaTheme="minorHAnsi" w:hAnsiTheme="minorHAnsi" w:cstheme="minorHAnsi"/>
          <w:sz w:val="22"/>
          <w:szCs w:val="22"/>
        </w:rPr>
        <w:t>A</w:t>
      </w:r>
      <w:r w:rsidRPr="000E5709">
        <w:rPr>
          <w:rStyle w:val="Textoindependiente3Car"/>
          <w:rFonts w:asciiTheme="minorHAnsi" w:eastAsiaTheme="minorHAnsi" w:hAnsiTheme="minorHAnsi" w:cstheme="minorHAnsi"/>
          <w:sz w:val="22"/>
          <w:szCs w:val="22"/>
        </w:rPr>
        <w:t>yuntamiento;</w:t>
      </w:r>
    </w:p>
    <w:p w14:paraId="3FE4F7D5" w14:textId="77777777" w:rsidR="000E5709" w:rsidRPr="000E5709" w:rsidRDefault="000E5709" w:rsidP="000E5709">
      <w:pPr>
        <w:pStyle w:val="Prrafodelista"/>
        <w:ind w:left="0"/>
        <w:jc w:val="both"/>
        <w:rPr>
          <w:rStyle w:val="Textoindependiente3Car"/>
          <w:rFonts w:asciiTheme="minorHAnsi" w:eastAsiaTheme="minorHAnsi" w:hAnsiTheme="minorHAnsi" w:cstheme="minorHAnsi"/>
          <w:sz w:val="22"/>
          <w:szCs w:val="22"/>
        </w:rPr>
      </w:pPr>
    </w:p>
    <w:p w14:paraId="4E047E0B" w14:textId="500A2BDC" w:rsidR="000E5709" w:rsidRPr="000E5709" w:rsidRDefault="000E5709" w:rsidP="000E5709">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O A</w:t>
      </w:r>
      <w:r w:rsidRPr="000E5709">
        <w:rPr>
          <w:rStyle w:val="Textoindependiente3Car"/>
          <w:rFonts w:asciiTheme="minorHAnsi" w:eastAsiaTheme="minorHAnsi" w:hAnsiTheme="minorHAnsi" w:cstheme="minorHAnsi"/>
          <w:sz w:val="22"/>
          <w:szCs w:val="22"/>
        </w:rPr>
        <w:t xml:space="preserve"> esta misma </w:t>
      </w:r>
      <w:r>
        <w:rPr>
          <w:rStyle w:val="Textoindependiente3Car"/>
          <w:rFonts w:asciiTheme="minorHAnsi" w:eastAsiaTheme="minorHAnsi" w:hAnsiTheme="minorHAnsi" w:cstheme="minorHAnsi"/>
          <w:sz w:val="22"/>
          <w:szCs w:val="22"/>
        </w:rPr>
        <w:t>C</w:t>
      </w:r>
      <w:r w:rsidRPr="000E5709">
        <w:rPr>
          <w:rStyle w:val="Textoindependiente3Car"/>
          <w:rFonts w:asciiTheme="minorHAnsi" w:eastAsiaTheme="minorHAnsi" w:hAnsiTheme="minorHAnsi" w:cstheme="minorHAnsi"/>
          <w:sz w:val="22"/>
          <w:szCs w:val="22"/>
        </w:rPr>
        <w:t xml:space="preserve">omisión de </w:t>
      </w:r>
      <w:r>
        <w:rPr>
          <w:rStyle w:val="Textoindependiente3Car"/>
          <w:rFonts w:asciiTheme="minorHAnsi" w:eastAsiaTheme="minorHAnsi" w:hAnsiTheme="minorHAnsi" w:cstheme="minorHAnsi"/>
          <w:sz w:val="22"/>
          <w:szCs w:val="22"/>
        </w:rPr>
        <w:t>H</w:t>
      </w:r>
      <w:r w:rsidRPr="000E5709">
        <w:rPr>
          <w:rStyle w:val="Textoindependiente3Car"/>
          <w:rFonts w:asciiTheme="minorHAnsi" w:eastAsiaTheme="minorHAnsi" w:hAnsiTheme="minorHAnsi" w:cstheme="minorHAnsi"/>
          <w:sz w:val="22"/>
          <w:szCs w:val="22"/>
        </w:rPr>
        <w:t xml:space="preserve">acienda </w:t>
      </w:r>
      <w:r>
        <w:rPr>
          <w:rStyle w:val="Textoindependiente3Car"/>
          <w:rFonts w:asciiTheme="minorHAnsi" w:eastAsiaTheme="minorHAnsi" w:hAnsiTheme="minorHAnsi" w:cstheme="minorHAnsi"/>
          <w:sz w:val="22"/>
          <w:szCs w:val="22"/>
        </w:rPr>
        <w:t>M</w:t>
      </w:r>
      <w:r w:rsidRPr="000E5709">
        <w:rPr>
          <w:rStyle w:val="Textoindependiente3Car"/>
          <w:rFonts w:asciiTheme="minorHAnsi" w:eastAsiaTheme="minorHAnsi" w:hAnsiTheme="minorHAnsi" w:cstheme="minorHAnsi"/>
          <w:sz w:val="22"/>
          <w:szCs w:val="22"/>
        </w:rPr>
        <w:t xml:space="preserve">unicipal y </w:t>
      </w:r>
      <w:r>
        <w:rPr>
          <w:rStyle w:val="Textoindependiente3Car"/>
          <w:rFonts w:asciiTheme="minorHAnsi" w:eastAsiaTheme="minorHAnsi" w:hAnsiTheme="minorHAnsi" w:cstheme="minorHAnsi"/>
          <w:sz w:val="22"/>
          <w:szCs w:val="22"/>
        </w:rPr>
        <w:t>P</w:t>
      </w:r>
      <w:r w:rsidRPr="000E5709">
        <w:rPr>
          <w:rStyle w:val="Textoindependiente3Car"/>
          <w:rFonts w:asciiTheme="minorHAnsi" w:eastAsiaTheme="minorHAnsi" w:hAnsiTheme="minorHAnsi" w:cstheme="minorHAnsi"/>
          <w:sz w:val="22"/>
          <w:szCs w:val="22"/>
        </w:rPr>
        <w:t xml:space="preserve">atrimonio le han sido turnadas las siguientes propuestas: para autorizar la firma de un convenio de coordinación fiscal y control vehicular, entre el </w:t>
      </w:r>
      <w:r>
        <w:rPr>
          <w:rStyle w:val="Textoindependiente3Car"/>
          <w:rFonts w:asciiTheme="minorHAnsi" w:eastAsiaTheme="minorHAnsi" w:hAnsiTheme="minorHAnsi" w:cstheme="minorHAnsi"/>
          <w:sz w:val="22"/>
          <w:szCs w:val="22"/>
        </w:rPr>
        <w:t>M</w:t>
      </w:r>
      <w:r w:rsidRPr="000E5709">
        <w:rPr>
          <w:rStyle w:val="Textoindependiente3Car"/>
          <w:rFonts w:asciiTheme="minorHAnsi" w:eastAsiaTheme="minorHAnsi" w:hAnsiTheme="minorHAnsi" w:cstheme="minorHAnsi"/>
          <w:sz w:val="22"/>
          <w:szCs w:val="22"/>
        </w:rPr>
        <w:t xml:space="preserve">unicipio de </w:t>
      </w:r>
      <w:r>
        <w:rPr>
          <w:rStyle w:val="Textoindependiente3Car"/>
          <w:rFonts w:asciiTheme="minorHAnsi" w:eastAsiaTheme="minorHAnsi" w:hAnsiTheme="minorHAnsi" w:cstheme="minorHAnsi"/>
          <w:sz w:val="22"/>
          <w:szCs w:val="22"/>
        </w:rPr>
        <w:t>G</w:t>
      </w:r>
      <w:r w:rsidRPr="000E5709">
        <w:rPr>
          <w:rStyle w:val="Textoindependiente3Car"/>
          <w:rFonts w:asciiTheme="minorHAnsi" w:eastAsiaTheme="minorHAnsi" w:hAnsiTheme="minorHAnsi" w:cstheme="minorHAnsi"/>
          <w:sz w:val="22"/>
          <w:szCs w:val="22"/>
        </w:rPr>
        <w:t xml:space="preserve">eneral </w:t>
      </w:r>
      <w:r>
        <w:rPr>
          <w:rStyle w:val="Textoindependiente3Car"/>
          <w:rFonts w:asciiTheme="minorHAnsi" w:eastAsiaTheme="minorHAnsi" w:hAnsiTheme="minorHAnsi" w:cstheme="minorHAnsi"/>
          <w:sz w:val="22"/>
          <w:szCs w:val="22"/>
        </w:rPr>
        <w:t>E</w:t>
      </w:r>
      <w:r w:rsidRPr="000E5709">
        <w:rPr>
          <w:rStyle w:val="Textoindependiente3Car"/>
          <w:rFonts w:asciiTheme="minorHAnsi" w:eastAsiaTheme="minorHAnsi" w:hAnsiTheme="minorHAnsi" w:cstheme="minorHAnsi"/>
          <w:sz w:val="22"/>
          <w:szCs w:val="22"/>
        </w:rPr>
        <w:t xml:space="preserve">scobedo y el </w:t>
      </w:r>
      <w:r>
        <w:rPr>
          <w:rStyle w:val="Textoindependiente3Car"/>
          <w:rFonts w:asciiTheme="minorHAnsi" w:eastAsiaTheme="minorHAnsi" w:hAnsiTheme="minorHAnsi" w:cstheme="minorHAnsi"/>
          <w:sz w:val="22"/>
          <w:szCs w:val="22"/>
        </w:rPr>
        <w:t>G</w:t>
      </w:r>
      <w:r w:rsidRPr="000E5709">
        <w:rPr>
          <w:rStyle w:val="Textoindependiente3Car"/>
          <w:rFonts w:asciiTheme="minorHAnsi" w:eastAsiaTheme="minorHAnsi" w:hAnsiTheme="minorHAnsi" w:cstheme="minorHAnsi"/>
          <w:sz w:val="22"/>
          <w:szCs w:val="22"/>
        </w:rPr>
        <w:t xml:space="preserve">obierno del </w:t>
      </w:r>
      <w:r>
        <w:rPr>
          <w:rStyle w:val="Textoindependiente3Car"/>
          <w:rFonts w:asciiTheme="minorHAnsi" w:eastAsiaTheme="minorHAnsi" w:hAnsiTheme="minorHAnsi" w:cstheme="minorHAnsi"/>
          <w:sz w:val="22"/>
          <w:szCs w:val="22"/>
        </w:rPr>
        <w:t>E</w:t>
      </w:r>
      <w:r w:rsidRPr="000E5709">
        <w:rPr>
          <w:rStyle w:val="Textoindependiente3Car"/>
          <w:rFonts w:asciiTheme="minorHAnsi" w:eastAsiaTheme="minorHAnsi" w:hAnsiTheme="minorHAnsi" w:cstheme="minorHAnsi"/>
          <w:sz w:val="22"/>
          <w:szCs w:val="22"/>
        </w:rPr>
        <w:t xml:space="preserve">stado de </w:t>
      </w:r>
      <w:r>
        <w:rPr>
          <w:rStyle w:val="Textoindependiente3Car"/>
          <w:rFonts w:asciiTheme="minorHAnsi" w:eastAsiaTheme="minorHAnsi" w:hAnsiTheme="minorHAnsi" w:cstheme="minorHAnsi"/>
          <w:sz w:val="22"/>
          <w:szCs w:val="22"/>
        </w:rPr>
        <w:t>N</w:t>
      </w:r>
      <w:r w:rsidRPr="000E5709">
        <w:rPr>
          <w:rStyle w:val="Textoindependiente3Car"/>
          <w:rFonts w:asciiTheme="minorHAnsi" w:eastAsiaTheme="minorHAnsi" w:hAnsiTheme="minorHAnsi" w:cstheme="minorHAnsi"/>
          <w:sz w:val="22"/>
          <w:szCs w:val="22"/>
        </w:rPr>
        <w:t xml:space="preserve">uevo </w:t>
      </w:r>
      <w:r>
        <w:rPr>
          <w:rStyle w:val="Textoindependiente3Car"/>
          <w:rFonts w:asciiTheme="minorHAnsi" w:eastAsiaTheme="minorHAnsi" w:hAnsiTheme="minorHAnsi" w:cstheme="minorHAnsi"/>
          <w:sz w:val="22"/>
          <w:szCs w:val="22"/>
        </w:rPr>
        <w:t>L</w:t>
      </w:r>
      <w:r w:rsidRPr="000E5709">
        <w:rPr>
          <w:rStyle w:val="Textoindependiente3Car"/>
          <w:rFonts w:asciiTheme="minorHAnsi" w:eastAsiaTheme="minorHAnsi" w:hAnsiTheme="minorHAnsi" w:cstheme="minorHAnsi"/>
          <w:sz w:val="22"/>
          <w:szCs w:val="22"/>
        </w:rPr>
        <w:t xml:space="preserve">eón, a través de la </w:t>
      </w:r>
      <w:r>
        <w:rPr>
          <w:rStyle w:val="Textoindependiente3Car"/>
          <w:rFonts w:asciiTheme="minorHAnsi" w:eastAsiaTheme="minorHAnsi" w:hAnsiTheme="minorHAnsi" w:cstheme="minorHAnsi"/>
          <w:sz w:val="22"/>
          <w:szCs w:val="22"/>
        </w:rPr>
        <w:t>S</w:t>
      </w:r>
      <w:r w:rsidRPr="000E5709">
        <w:rPr>
          <w:rStyle w:val="Textoindependiente3Car"/>
          <w:rFonts w:asciiTheme="minorHAnsi" w:eastAsiaTheme="minorHAnsi" w:hAnsiTheme="minorHAnsi" w:cstheme="minorHAnsi"/>
          <w:sz w:val="22"/>
          <w:szCs w:val="22"/>
        </w:rPr>
        <w:t xml:space="preserve">ecretaría de </w:t>
      </w:r>
      <w:r>
        <w:rPr>
          <w:rStyle w:val="Textoindependiente3Car"/>
          <w:rFonts w:asciiTheme="minorHAnsi" w:eastAsiaTheme="minorHAnsi" w:hAnsiTheme="minorHAnsi" w:cstheme="minorHAnsi"/>
          <w:sz w:val="22"/>
          <w:szCs w:val="22"/>
        </w:rPr>
        <w:t>F</w:t>
      </w:r>
      <w:r w:rsidRPr="000E5709">
        <w:rPr>
          <w:rStyle w:val="Textoindependiente3Car"/>
          <w:rFonts w:asciiTheme="minorHAnsi" w:eastAsiaTheme="minorHAnsi" w:hAnsiTheme="minorHAnsi" w:cstheme="minorHAnsi"/>
          <w:sz w:val="22"/>
          <w:szCs w:val="22"/>
        </w:rPr>
        <w:t xml:space="preserve">inanzas y </w:t>
      </w:r>
      <w:r>
        <w:rPr>
          <w:rStyle w:val="Textoindependiente3Car"/>
          <w:rFonts w:asciiTheme="minorHAnsi" w:eastAsiaTheme="minorHAnsi" w:hAnsiTheme="minorHAnsi" w:cstheme="minorHAnsi"/>
          <w:sz w:val="22"/>
          <w:szCs w:val="22"/>
        </w:rPr>
        <w:t>T</w:t>
      </w:r>
      <w:r w:rsidRPr="000E5709">
        <w:rPr>
          <w:rStyle w:val="Textoindependiente3Car"/>
          <w:rFonts w:asciiTheme="minorHAnsi" w:eastAsiaTheme="minorHAnsi" w:hAnsiTheme="minorHAnsi" w:cstheme="minorHAnsi"/>
          <w:sz w:val="22"/>
          <w:szCs w:val="22"/>
        </w:rPr>
        <w:t xml:space="preserve">esorería </w:t>
      </w:r>
      <w:r>
        <w:rPr>
          <w:rStyle w:val="Textoindependiente3Car"/>
          <w:rFonts w:asciiTheme="minorHAnsi" w:eastAsiaTheme="minorHAnsi" w:hAnsiTheme="minorHAnsi" w:cstheme="minorHAnsi"/>
          <w:sz w:val="22"/>
          <w:szCs w:val="22"/>
        </w:rPr>
        <w:t>G</w:t>
      </w:r>
      <w:r w:rsidRPr="000E5709">
        <w:rPr>
          <w:rStyle w:val="Textoindependiente3Car"/>
          <w:rFonts w:asciiTheme="minorHAnsi" w:eastAsiaTheme="minorHAnsi" w:hAnsiTheme="minorHAnsi" w:cstheme="minorHAnsi"/>
          <w:sz w:val="22"/>
          <w:szCs w:val="22"/>
        </w:rPr>
        <w:t xml:space="preserve">eneral del </w:t>
      </w:r>
      <w:r>
        <w:rPr>
          <w:rStyle w:val="Textoindependiente3Car"/>
          <w:rFonts w:asciiTheme="minorHAnsi" w:eastAsiaTheme="minorHAnsi" w:hAnsiTheme="minorHAnsi" w:cstheme="minorHAnsi"/>
          <w:sz w:val="22"/>
          <w:szCs w:val="22"/>
        </w:rPr>
        <w:t>E</w:t>
      </w:r>
      <w:r w:rsidRPr="000E5709">
        <w:rPr>
          <w:rStyle w:val="Textoindependiente3Car"/>
          <w:rFonts w:asciiTheme="minorHAnsi" w:eastAsiaTheme="minorHAnsi" w:hAnsiTheme="minorHAnsi" w:cstheme="minorHAnsi"/>
          <w:sz w:val="22"/>
          <w:szCs w:val="22"/>
        </w:rPr>
        <w:t xml:space="preserve">stado, y el organismo público descentralizado denominado </w:t>
      </w:r>
      <w:r>
        <w:rPr>
          <w:rStyle w:val="Textoindependiente3Car"/>
          <w:rFonts w:asciiTheme="minorHAnsi" w:eastAsiaTheme="minorHAnsi" w:hAnsiTheme="minorHAnsi" w:cstheme="minorHAnsi"/>
          <w:sz w:val="22"/>
          <w:szCs w:val="22"/>
        </w:rPr>
        <w:t>I</w:t>
      </w:r>
      <w:r w:rsidRPr="000E5709">
        <w:rPr>
          <w:rStyle w:val="Textoindependiente3Car"/>
          <w:rFonts w:asciiTheme="minorHAnsi" w:eastAsiaTheme="minorHAnsi" w:hAnsiTheme="minorHAnsi" w:cstheme="minorHAnsi"/>
          <w:sz w:val="22"/>
          <w:szCs w:val="22"/>
        </w:rPr>
        <w:t xml:space="preserve">nstituto de </w:t>
      </w:r>
      <w:r>
        <w:rPr>
          <w:rStyle w:val="Textoindependiente3Car"/>
          <w:rFonts w:asciiTheme="minorHAnsi" w:eastAsiaTheme="minorHAnsi" w:hAnsiTheme="minorHAnsi" w:cstheme="minorHAnsi"/>
          <w:sz w:val="22"/>
          <w:szCs w:val="22"/>
        </w:rPr>
        <w:t>C</w:t>
      </w:r>
      <w:r w:rsidRPr="000E5709">
        <w:rPr>
          <w:rStyle w:val="Textoindependiente3Car"/>
          <w:rFonts w:asciiTheme="minorHAnsi" w:eastAsiaTheme="minorHAnsi" w:hAnsiTheme="minorHAnsi" w:cstheme="minorHAnsi"/>
          <w:sz w:val="22"/>
          <w:szCs w:val="22"/>
        </w:rPr>
        <w:t xml:space="preserve">ontrol </w:t>
      </w:r>
      <w:r>
        <w:rPr>
          <w:rStyle w:val="Textoindependiente3Car"/>
          <w:rFonts w:asciiTheme="minorHAnsi" w:eastAsiaTheme="minorHAnsi" w:hAnsiTheme="minorHAnsi" w:cstheme="minorHAnsi"/>
          <w:sz w:val="22"/>
          <w:szCs w:val="22"/>
        </w:rPr>
        <w:t>V</w:t>
      </w:r>
      <w:r w:rsidRPr="000E5709">
        <w:rPr>
          <w:rStyle w:val="Textoindependiente3Car"/>
          <w:rFonts w:asciiTheme="minorHAnsi" w:eastAsiaTheme="minorHAnsi" w:hAnsiTheme="minorHAnsi" w:cstheme="minorHAnsi"/>
          <w:sz w:val="22"/>
          <w:szCs w:val="22"/>
        </w:rPr>
        <w:t xml:space="preserve">ehicular; propuesta para llevar a cabo la ratificación del acuerdo celebrado en sesión ordinaria de fecha 2 de enero del 2017, sobre el establecimiento de bonificaciones y subsidios al impuesto predial y al impuesto sobre adquisición de inmuebles que fueron aplicables durante el ejercicio fiscal del 2017 en el </w:t>
      </w:r>
      <w:r>
        <w:rPr>
          <w:rStyle w:val="Textoindependiente3Car"/>
          <w:rFonts w:asciiTheme="minorHAnsi" w:eastAsiaTheme="minorHAnsi" w:hAnsiTheme="minorHAnsi" w:cstheme="minorHAnsi"/>
          <w:sz w:val="22"/>
          <w:szCs w:val="22"/>
        </w:rPr>
        <w:t>M</w:t>
      </w:r>
      <w:r w:rsidRPr="000E5709">
        <w:rPr>
          <w:rStyle w:val="Textoindependiente3Car"/>
          <w:rFonts w:asciiTheme="minorHAnsi" w:eastAsiaTheme="minorHAnsi" w:hAnsiTheme="minorHAnsi" w:cstheme="minorHAnsi"/>
          <w:sz w:val="22"/>
          <w:szCs w:val="22"/>
        </w:rPr>
        <w:t xml:space="preserve">unicipio de </w:t>
      </w:r>
      <w:r>
        <w:rPr>
          <w:rStyle w:val="Textoindependiente3Car"/>
          <w:rFonts w:asciiTheme="minorHAnsi" w:eastAsiaTheme="minorHAnsi" w:hAnsiTheme="minorHAnsi" w:cstheme="minorHAnsi"/>
          <w:sz w:val="22"/>
          <w:szCs w:val="22"/>
        </w:rPr>
        <w:t>G</w:t>
      </w:r>
      <w:r w:rsidRPr="000E5709">
        <w:rPr>
          <w:rStyle w:val="Textoindependiente3Car"/>
          <w:rFonts w:asciiTheme="minorHAnsi" w:eastAsiaTheme="minorHAnsi" w:hAnsiTheme="minorHAnsi" w:cstheme="minorHAnsi"/>
          <w:sz w:val="22"/>
          <w:szCs w:val="22"/>
        </w:rPr>
        <w:t xml:space="preserve">eneral </w:t>
      </w:r>
      <w:r>
        <w:rPr>
          <w:rStyle w:val="Textoindependiente3Car"/>
          <w:rFonts w:asciiTheme="minorHAnsi" w:eastAsiaTheme="minorHAnsi" w:hAnsiTheme="minorHAnsi" w:cstheme="minorHAnsi"/>
          <w:sz w:val="22"/>
          <w:szCs w:val="22"/>
        </w:rPr>
        <w:t>E</w:t>
      </w:r>
      <w:r w:rsidRPr="000E5709">
        <w:rPr>
          <w:rStyle w:val="Textoindependiente3Car"/>
          <w:rFonts w:asciiTheme="minorHAnsi" w:eastAsiaTheme="minorHAnsi" w:hAnsiTheme="minorHAnsi" w:cstheme="minorHAnsi"/>
          <w:sz w:val="22"/>
          <w:szCs w:val="22"/>
        </w:rPr>
        <w:t xml:space="preserve">scobedo, </w:t>
      </w:r>
      <w:r>
        <w:rPr>
          <w:rStyle w:val="Textoindependiente3Car"/>
          <w:rFonts w:asciiTheme="minorHAnsi" w:eastAsiaTheme="minorHAnsi" w:hAnsiTheme="minorHAnsi" w:cstheme="minorHAnsi"/>
          <w:sz w:val="22"/>
          <w:szCs w:val="22"/>
        </w:rPr>
        <w:t>N</w:t>
      </w:r>
      <w:r w:rsidRPr="000E5709">
        <w:rPr>
          <w:rStyle w:val="Textoindependiente3Car"/>
          <w:rFonts w:asciiTheme="minorHAnsi" w:eastAsiaTheme="minorHAnsi" w:hAnsiTheme="minorHAnsi" w:cstheme="minorHAnsi"/>
          <w:sz w:val="22"/>
          <w:szCs w:val="22"/>
        </w:rPr>
        <w:t xml:space="preserve">uevo </w:t>
      </w:r>
      <w:r>
        <w:rPr>
          <w:rStyle w:val="Textoindependiente3Car"/>
          <w:rFonts w:asciiTheme="minorHAnsi" w:eastAsiaTheme="minorHAnsi" w:hAnsiTheme="minorHAnsi" w:cstheme="minorHAnsi"/>
          <w:sz w:val="22"/>
          <w:szCs w:val="22"/>
        </w:rPr>
        <w:t>L</w:t>
      </w:r>
      <w:r w:rsidRPr="000E5709">
        <w:rPr>
          <w:rStyle w:val="Textoindependiente3Car"/>
          <w:rFonts w:asciiTheme="minorHAnsi" w:eastAsiaTheme="minorHAnsi" w:hAnsiTheme="minorHAnsi" w:cstheme="minorHAnsi"/>
          <w:sz w:val="22"/>
          <w:szCs w:val="22"/>
        </w:rPr>
        <w:t xml:space="preserve">eón, para su aplicación en el </w:t>
      </w:r>
      <w:r>
        <w:rPr>
          <w:rStyle w:val="Textoindependiente3Car"/>
          <w:rFonts w:asciiTheme="minorHAnsi" w:eastAsiaTheme="minorHAnsi" w:hAnsiTheme="minorHAnsi" w:cstheme="minorHAnsi"/>
          <w:sz w:val="22"/>
          <w:szCs w:val="22"/>
        </w:rPr>
        <w:t>E</w:t>
      </w:r>
      <w:r w:rsidRPr="000E5709">
        <w:rPr>
          <w:rStyle w:val="Textoindependiente3Car"/>
          <w:rFonts w:asciiTheme="minorHAnsi" w:eastAsiaTheme="minorHAnsi" w:hAnsiTheme="minorHAnsi" w:cstheme="minorHAnsi"/>
          <w:sz w:val="22"/>
          <w:szCs w:val="22"/>
        </w:rPr>
        <w:t xml:space="preserve">jercicio </w:t>
      </w:r>
      <w:r>
        <w:rPr>
          <w:rStyle w:val="Textoindependiente3Car"/>
          <w:rFonts w:asciiTheme="minorHAnsi" w:eastAsiaTheme="minorHAnsi" w:hAnsiTheme="minorHAnsi" w:cstheme="minorHAnsi"/>
          <w:sz w:val="22"/>
          <w:szCs w:val="22"/>
        </w:rPr>
        <w:t>F</w:t>
      </w:r>
      <w:r w:rsidRPr="000E5709">
        <w:rPr>
          <w:rStyle w:val="Textoindependiente3Car"/>
          <w:rFonts w:asciiTheme="minorHAnsi" w:eastAsiaTheme="minorHAnsi" w:hAnsiTheme="minorHAnsi" w:cstheme="minorHAnsi"/>
          <w:sz w:val="22"/>
          <w:szCs w:val="22"/>
        </w:rPr>
        <w:t xml:space="preserve">iscal 2018; propuesta para suscribir un contrato de fideicomiso de administración mediante el cual el </w:t>
      </w:r>
      <w:r>
        <w:rPr>
          <w:rStyle w:val="Textoindependiente3Car"/>
          <w:rFonts w:asciiTheme="minorHAnsi" w:eastAsiaTheme="minorHAnsi" w:hAnsiTheme="minorHAnsi" w:cstheme="minorHAnsi"/>
          <w:sz w:val="22"/>
          <w:szCs w:val="22"/>
        </w:rPr>
        <w:t>M</w:t>
      </w:r>
      <w:r w:rsidRPr="000E5709">
        <w:rPr>
          <w:rStyle w:val="Textoindependiente3Car"/>
          <w:rFonts w:asciiTheme="minorHAnsi" w:eastAsiaTheme="minorHAnsi" w:hAnsiTheme="minorHAnsi" w:cstheme="minorHAnsi"/>
          <w:sz w:val="22"/>
          <w:szCs w:val="22"/>
        </w:rPr>
        <w:t xml:space="preserve">unicipio de </w:t>
      </w:r>
      <w:r>
        <w:rPr>
          <w:rStyle w:val="Textoindependiente3Car"/>
          <w:rFonts w:asciiTheme="minorHAnsi" w:eastAsiaTheme="minorHAnsi" w:hAnsiTheme="minorHAnsi" w:cstheme="minorHAnsi"/>
          <w:sz w:val="22"/>
          <w:szCs w:val="22"/>
        </w:rPr>
        <w:t>G</w:t>
      </w:r>
      <w:r w:rsidRPr="000E5709">
        <w:rPr>
          <w:rStyle w:val="Textoindependiente3Car"/>
          <w:rFonts w:asciiTheme="minorHAnsi" w:eastAsiaTheme="minorHAnsi" w:hAnsiTheme="minorHAnsi" w:cstheme="minorHAnsi"/>
          <w:sz w:val="22"/>
          <w:szCs w:val="22"/>
        </w:rPr>
        <w:t xml:space="preserve">eneral </w:t>
      </w:r>
      <w:r>
        <w:rPr>
          <w:rStyle w:val="Textoindependiente3Car"/>
          <w:rFonts w:asciiTheme="minorHAnsi" w:eastAsiaTheme="minorHAnsi" w:hAnsiTheme="minorHAnsi" w:cstheme="minorHAnsi"/>
          <w:sz w:val="22"/>
          <w:szCs w:val="22"/>
        </w:rPr>
        <w:t>E</w:t>
      </w:r>
      <w:r w:rsidRPr="000E5709">
        <w:rPr>
          <w:rStyle w:val="Textoindependiente3Car"/>
          <w:rFonts w:asciiTheme="minorHAnsi" w:eastAsiaTheme="minorHAnsi" w:hAnsiTheme="minorHAnsi" w:cstheme="minorHAnsi"/>
          <w:sz w:val="22"/>
          <w:szCs w:val="22"/>
        </w:rPr>
        <w:t xml:space="preserve">scobedo deposite los recursos correspondientes al pago de la nómina de los empleados municipales con el objetivo de proteger y salvaguardar sus derechos laborales para que reciban puntualmente su salario y no resulten afectados ante cualquier contingencia  que tenga el municipio; y propuesta para desincorporar del dominio público  02-dos inmuebles de propiedad municipal, ubicado el primero en la </w:t>
      </w:r>
      <w:r w:rsidR="00C422F5">
        <w:rPr>
          <w:rStyle w:val="Textoindependiente3Car"/>
          <w:rFonts w:asciiTheme="minorHAnsi" w:eastAsiaTheme="minorHAnsi" w:hAnsiTheme="minorHAnsi" w:cstheme="minorHAnsi"/>
          <w:sz w:val="22"/>
          <w:szCs w:val="22"/>
        </w:rPr>
        <w:t>C</w:t>
      </w:r>
      <w:r w:rsidRPr="000E5709">
        <w:rPr>
          <w:rStyle w:val="Textoindependiente3Car"/>
          <w:rFonts w:asciiTheme="minorHAnsi" w:eastAsiaTheme="minorHAnsi" w:hAnsiTheme="minorHAnsi" w:cstheme="minorHAnsi"/>
          <w:sz w:val="22"/>
          <w:szCs w:val="22"/>
        </w:rPr>
        <w:t xml:space="preserve">olonia </w:t>
      </w:r>
      <w:r w:rsidR="00C422F5">
        <w:rPr>
          <w:rStyle w:val="Textoindependiente3Car"/>
          <w:rFonts w:asciiTheme="minorHAnsi" w:eastAsiaTheme="minorHAnsi" w:hAnsiTheme="minorHAnsi" w:cstheme="minorHAnsi"/>
          <w:sz w:val="22"/>
          <w:szCs w:val="22"/>
        </w:rPr>
        <w:t>V</w:t>
      </w:r>
      <w:r w:rsidRPr="000E5709">
        <w:rPr>
          <w:rStyle w:val="Textoindependiente3Car"/>
          <w:rFonts w:asciiTheme="minorHAnsi" w:eastAsiaTheme="minorHAnsi" w:hAnsiTheme="minorHAnsi" w:cstheme="minorHAnsi"/>
          <w:sz w:val="22"/>
          <w:szCs w:val="22"/>
        </w:rPr>
        <w:t xml:space="preserve">illas de </w:t>
      </w:r>
      <w:r w:rsidR="00C422F5">
        <w:rPr>
          <w:rStyle w:val="Textoindependiente3Car"/>
          <w:rFonts w:asciiTheme="minorHAnsi" w:eastAsiaTheme="minorHAnsi" w:hAnsiTheme="minorHAnsi" w:cstheme="minorHAnsi"/>
          <w:sz w:val="22"/>
          <w:szCs w:val="22"/>
        </w:rPr>
        <w:t>S</w:t>
      </w:r>
      <w:r w:rsidRPr="000E5709">
        <w:rPr>
          <w:rStyle w:val="Textoindependiente3Car"/>
          <w:rFonts w:asciiTheme="minorHAnsi" w:eastAsiaTheme="minorHAnsi" w:hAnsiTheme="minorHAnsi" w:cstheme="minorHAnsi"/>
          <w:sz w:val="22"/>
          <w:szCs w:val="22"/>
        </w:rPr>
        <w:t xml:space="preserve">an </w:t>
      </w:r>
      <w:r w:rsidR="00C422F5">
        <w:rPr>
          <w:rStyle w:val="Textoindependiente3Car"/>
          <w:rFonts w:asciiTheme="minorHAnsi" w:eastAsiaTheme="minorHAnsi" w:hAnsiTheme="minorHAnsi" w:cstheme="minorHAnsi"/>
          <w:sz w:val="22"/>
          <w:szCs w:val="22"/>
        </w:rPr>
        <w:t>F</w:t>
      </w:r>
      <w:r w:rsidRPr="000E5709">
        <w:rPr>
          <w:rStyle w:val="Textoindependiente3Car"/>
          <w:rFonts w:asciiTheme="minorHAnsi" w:eastAsiaTheme="minorHAnsi" w:hAnsiTheme="minorHAnsi" w:cstheme="minorHAnsi"/>
          <w:sz w:val="22"/>
          <w:szCs w:val="22"/>
        </w:rPr>
        <w:t xml:space="preserve">rancisco y el segundo en </w:t>
      </w:r>
      <w:r w:rsidR="00C422F5">
        <w:rPr>
          <w:rStyle w:val="Textoindependiente3Car"/>
          <w:rFonts w:asciiTheme="minorHAnsi" w:eastAsiaTheme="minorHAnsi" w:hAnsiTheme="minorHAnsi" w:cstheme="minorHAnsi"/>
          <w:sz w:val="22"/>
          <w:szCs w:val="22"/>
        </w:rPr>
        <w:t>R</w:t>
      </w:r>
      <w:r w:rsidRPr="000E5709">
        <w:rPr>
          <w:rStyle w:val="Textoindependiente3Car"/>
          <w:rFonts w:asciiTheme="minorHAnsi" w:eastAsiaTheme="minorHAnsi" w:hAnsiTheme="minorHAnsi" w:cstheme="minorHAnsi"/>
          <w:sz w:val="22"/>
          <w:szCs w:val="22"/>
        </w:rPr>
        <w:t xml:space="preserve">esidencial </w:t>
      </w:r>
      <w:r w:rsidR="00C422F5">
        <w:rPr>
          <w:rStyle w:val="Textoindependiente3Car"/>
          <w:rFonts w:asciiTheme="minorHAnsi" w:eastAsiaTheme="minorHAnsi" w:hAnsiTheme="minorHAnsi" w:cstheme="minorHAnsi"/>
          <w:sz w:val="22"/>
          <w:szCs w:val="22"/>
        </w:rPr>
        <w:t>S</w:t>
      </w:r>
      <w:r w:rsidRPr="000E5709">
        <w:rPr>
          <w:rStyle w:val="Textoindependiente3Car"/>
          <w:rFonts w:asciiTheme="minorHAnsi" w:eastAsiaTheme="minorHAnsi" w:hAnsiTheme="minorHAnsi" w:cstheme="minorHAnsi"/>
          <w:sz w:val="22"/>
          <w:szCs w:val="22"/>
        </w:rPr>
        <w:t xml:space="preserve">an </w:t>
      </w:r>
      <w:r w:rsidR="00C422F5">
        <w:rPr>
          <w:rStyle w:val="Textoindependiente3Car"/>
          <w:rFonts w:asciiTheme="minorHAnsi" w:eastAsiaTheme="minorHAnsi" w:hAnsiTheme="minorHAnsi" w:cstheme="minorHAnsi"/>
          <w:sz w:val="22"/>
          <w:szCs w:val="22"/>
        </w:rPr>
        <w:t>M</w:t>
      </w:r>
      <w:r w:rsidRPr="000E5709">
        <w:rPr>
          <w:rStyle w:val="Textoindependiente3Car"/>
          <w:rFonts w:asciiTheme="minorHAnsi" w:eastAsiaTheme="minorHAnsi" w:hAnsiTheme="minorHAnsi" w:cstheme="minorHAnsi"/>
          <w:sz w:val="22"/>
          <w:szCs w:val="22"/>
        </w:rPr>
        <w:t xml:space="preserve">iguel todos en este municipio,  a fin de otorgarlos en comodato para su mejoramiento al </w:t>
      </w:r>
      <w:r w:rsidR="00C422F5">
        <w:rPr>
          <w:rStyle w:val="Textoindependiente3Car"/>
          <w:rFonts w:asciiTheme="minorHAnsi" w:eastAsiaTheme="minorHAnsi" w:hAnsiTheme="minorHAnsi" w:cstheme="minorHAnsi"/>
          <w:sz w:val="22"/>
          <w:szCs w:val="22"/>
        </w:rPr>
        <w:t>I</w:t>
      </w:r>
      <w:r w:rsidRPr="000E5709">
        <w:rPr>
          <w:rStyle w:val="Textoindependiente3Car"/>
          <w:rFonts w:asciiTheme="minorHAnsi" w:eastAsiaTheme="minorHAnsi" w:hAnsiTheme="minorHAnsi" w:cstheme="minorHAnsi"/>
          <w:sz w:val="22"/>
          <w:szCs w:val="22"/>
        </w:rPr>
        <w:t xml:space="preserve">nstituto </w:t>
      </w:r>
      <w:r w:rsidR="00C422F5">
        <w:rPr>
          <w:rStyle w:val="Textoindependiente3Car"/>
          <w:rFonts w:asciiTheme="minorHAnsi" w:eastAsiaTheme="minorHAnsi" w:hAnsiTheme="minorHAnsi" w:cstheme="minorHAnsi"/>
          <w:sz w:val="22"/>
          <w:szCs w:val="22"/>
        </w:rPr>
        <w:t>N</w:t>
      </w:r>
      <w:r w:rsidRPr="000E5709">
        <w:rPr>
          <w:rStyle w:val="Textoindependiente3Car"/>
          <w:rFonts w:asciiTheme="minorHAnsi" w:eastAsiaTheme="minorHAnsi" w:hAnsiTheme="minorHAnsi" w:cstheme="minorHAnsi"/>
          <w:sz w:val="22"/>
          <w:szCs w:val="22"/>
        </w:rPr>
        <w:t xml:space="preserve">acional del </w:t>
      </w:r>
      <w:r w:rsidR="00C422F5">
        <w:rPr>
          <w:rStyle w:val="Textoindependiente3Car"/>
          <w:rFonts w:asciiTheme="minorHAnsi" w:eastAsiaTheme="minorHAnsi" w:hAnsiTheme="minorHAnsi" w:cstheme="minorHAnsi"/>
          <w:sz w:val="22"/>
          <w:szCs w:val="22"/>
        </w:rPr>
        <w:t>F</w:t>
      </w:r>
      <w:r w:rsidRPr="000E5709">
        <w:rPr>
          <w:rStyle w:val="Textoindependiente3Car"/>
          <w:rFonts w:asciiTheme="minorHAnsi" w:eastAsiaTheme="minorHAnsi" w:hAnsiTheme="minorHAnsi" w:cstheme="minorHAnsi"/>
          <w:sz w:val="22"/>
          <w:szCs w:val="22"/>
        </w:rPr>
        <w:t>ondo de la</w:t>
      </w:r>
      <w:r w:rsidR="00C422F5">
        <w:rPr>
          <w:rStyle w:val="Textoindependiente3Car"/>
          <w:rFonts w:asciiTheme="minorHAnsi" w:eastAsiaTheme="minorHAnsi" w:hAnsiTheme="minorHAnsi" w:cstheme="minorHAnsi"/>
          <w:sz w:val="22"/>
          <w:szCs w:val="22"/>
        </w:rPr>
        <w:t xml:space="preserve"> Vi</w:t>
      </w:r>
      <w:r w:rsidRPr="000E5709">
        <w:rPr>
          <w:rStyle w:val="Textoindependiente3Car"/>
          <w:rFonts w:asciiTheme="minorHAnsi" w:eastAsiaTheme="minorHAnsi" w:hAnsiTheme="minorHAnsi" w:cstheme="minorHAnsi"/>
          <w:sz w:val="22"/>
          <w:szCs w:val="22"/>
        </w:rPr>
        <w:t>vienda para los trabajadores (</w:t>
      </w:r>
      <w:r w:rsidR="00C422F5">
        <w:rPr>
          <w:rStyle w:val="Textoindependiente3Car"/>
          <w:rFonts w:asciiTheme="minorHAnsi" w:eastAsiaTheme="minorHAnsi" w:hAnsiTheme="minorHAnsi" w:cstheme="minorHAnsi"/>
          <w:sz w:val="22"/>
          <w:szCs w:val="22"/>
        </w:rPr>
        <w:t>INFONAVIT</w:t>
      </w:r>
      <w:r w:rsidRPr="000E5709">
        <w:rPr>
          <w:rStyle w:val="Textoindependiente3Car"/>
          <w:rFonts w:asciiTheme="minorHAnsi" w:eastAsiaTheme="minorHAnsi" w:hAnsiTheme="minorHAnsi" w:cstheme="minorHAnsi"/>
          <w:sz w:val="22"/>
          <w:szCs w:val="22"/>
        </w:rPr>
        <w:t xml:space="preserve">); los asuntos mencionados </w:t>
      </w:r>
      <w:r w:rsidR="00C422F5" w:rsidRPr="000E5709">
        <w:rPr>
          <w:rStyle w:val="Textoindependiente3Car"/>
          <w:rFonts w:asciiTheme="minorHAnsi" w:eastAsiaTheme="minorHAnsi" w:hAnsiTheme="minorHAnsi" w:cstheme="minorHAnsi"/>
          <w:sz w:val="22"/>
          <w:szCs w:val="22"/>
        </w:rPr>
        <w:t>serán</w:t>
      </w:r>
      <w:r w:rsidRPr="000E5709">
        <w:rPr>
          <w:rStyle w:val="Textoindependiente3Car"/>
          <w:rFonts w:asciiTheme="minorHAnsi" w:eastAsiaTheme="minorHAnsi" w:hAnsiTheme="minorHAnsi" w:cstheme="minorHAnsi"/>
          <w:sz w:val="22"/>
          <w:szCs w:val="22"/>
        </w:rPr>
        <w:t xml:space="preserve"> tratados en la sesión ordinaria que el día de hoy celebramos;</w:t>
      </w:r>
    </w:p>
    <w:p w14:paraId="1D6459C5" w14:textId="77777777" w:rsidR="000E5709" w:rsidRPr="000E5709" w:rsidRDefault="000E5709" w:rsidP="000E5709">
      <w:pPr>
        <w:pStyle w:val="Prrafodelista"/>
        <w:ind w:left="0"/>
        <w:jc w:val="both"/>
        <w:rPr>
          <w:rStyle w:val="Textoindependiente3Car"/>
          <w:rFonts w:asciiTheme="minorHAnsi" w:eastAsiaTheme="minorHAnsi" w:hAnsiTheme="minorHAnsi" w:cstheme="minorHAnsi"/>
          <w:sz w:val="22"/>
          <w:szCs w:val="22"/>
        </w:rPr>
      </w:pPr>
    </w:p>
    <w:p w14:paraId="2DD49204" w14:textId="7348DF71" w:rsidR="000E5709" w:rsidRPr="000E5709" w:rsidRDefault="00C422F5" w:rsidP="000E5709">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O A</w:t>
      </w:r>
      <w:r w:rsidRPr="000E5709">
        <w:rPr>
          <w:rStyle w:val="Textoindependiente3Car"/>
          <w:rFonts w:asciiTheme="minorHAnsi" w:eastAsiaTheme="minorHAnsi" w:hAnsiTheme="minorHAnsi" w:cstheme="minorHAnsi"/>
          <w:sz w:val="22"/>
          <w:szCs w:val="22"/>
        </w:rPr>
        <w:t>sí</w:t>
      </w:r>
      <w:r w:rsidR="000E5709" w:rsidRPr="000E5709">
        <w:rPr>
          <w:rStyle w:val="Textoindependiente3Car"/>
          <w:rFonts w:asciiTheme="minorHAnsi" w:eastAsiaTheme="minorHAnsi" w:hAnsiTheme="minorHAnsi" w:cstheme="minorHAnsi"/>
          <w:sz w:val="22"/>
          <w:szCs w:val="22"/>
        </w:rPr>
        <w:t xml:space="preserve"> mismo, a las comisiones unidas de hacienda municipal y patrimonio, </w:t>
      </w:r>
      <w:r w:rsidRPr="000E5709">
        <w:rPr>
          <w:rStyle w:val="Textoindependiente3Car"/>
          <w:rFonts w:asciiTheme="minorHAnsi" w:eastAsiaTheme="minorHAnsi" w:hAnsiTheme="minorHAnsi" w:cstheme="minorHAnsi"/>
          <w:sz w:val="22"/>
          <w:szCs w:val="22"/>
        </w:rPr>
        <w:t>así</w:t>
      </w:r>
      <w:r w:rsidR="000E5709" w:rsidRPr="000E5709">
        <w:rPr>
          <w:rStyle w:val="Textoindependiente3Car"/>
          <w:rFonts w:asciiTheme="minorHAnsi" w:eastAsiaTheme="minorHAnsi" w:hAnsiTheme="minorHAnsi" w:cstheme="minorHAnsi"/>
          <w:sz w:val="22"/>
          <w:szCs w:val="22"/>
        </w:rPr>
        <w:t xml:space="preserve"> como de seguridad </w:t>
      </w:r>
      <w:r w:rsidRPr="000E5709">
        <w:rPr>
          <w:rStyle w:val="Textoindependiente3Car"/>
          <w:rFonts w:asciiTheme="minorHAnsi" w:eastAsiaTheme="minorHAnsi" w:hAnsiTheme="minorHAnsi" w:cstheme="minorHAnsi"/>
          <w:sz w:val="22"/>
          <w:szCs w:val="22"/>
        </w:rPr>
        <w:t>pública</w:t>
      </w:r>
      <w:r w:rsidR="000E5709" w:rsidRPr="000E5709">
        <w:rPr>
          <w:rStyle w:val="Textoindependiente3Car"/>
          <w:rFonts w:asciiTheme="minorHAnsi" w:eastAsiaTheme="minorHAnsi" w:hAnsiTheme="minorHAnsi" w:cstheme="minorHAnsi"/>
          <w:sz w:val="22"/>
          <w:szCs w:val="22"/>
        </w:rPr>
        <w:t xml:space="preserve"> municipal y protección civil les fue turnada la propuesta para autorizar la firma de un convenio específico de adhesión y coordinación para el otorgamiento del “subsidio para el fortalecimiento del desempeño en materia de seguridad pública a los municipios y demarcaciones territoriales de la </w:t>
      </w:r>
      <w:r>
        <w:rPr>
          <w:rStyle w:val="Textoindependiente3Car"/>
          <w:rFonts w:asciiTheme="minorHAnsi" w:eastAsiaTheme="minorHAnsi" w:hAnsiTheme="minorHAnsi" w:cstheme="minorHAnsi"/>
          <w:sz w:val="22"/>
          <w:szCs w:val="22"/>
        </w:rPr>
        <w:t>C</w:t>
      </w:r>
      <w:r w:rsidR="000E5709" w:rsidRPr="000E5709">
        <w:rPr>
          <w:rStyle w:val="Textoindependiente3Car"/>
          <w:rFonts w:asciiTheme="minorHAnsi" w:eastAsiaTheme="minorHAnsi" w:hAnsiTheme="minorHAnsi" w:cstheme="minorHAnsi"/>
          <w:sz w:val="22"/>
          <w:szCs w:val="22"/>
        </w:rPr>
        <w:t xml:space="preserve">iudad de </w:t>
      </w:r>
      <w:r>
        <w:rPr>
          <w:rStyle w:val="Textoindependiente3Car"/>
          <w:rFonts w:asciiTheme="minorHAnsi" w:eastAsiaTheme="minorHAnsi" w:hAnsiTheme="minorHAnsi" w:cstheme="minorHAnsi"/>
          <w:sz w:val="22"/>
          <w:szCs w:val="22"/>
        </w:rPr>
        <w:t>M</w:t>
      </w:r>
      <w:r w:rsidR="000E5709" w:rsidRPr="000E5709">
        <w:rPr>
          <w:rStyle w:val="Textoindependiente3Car"/>
          <w:rFonts w:asciiTheme="minorHAnsi" w:eastAsiaTheme="minorHAnsi" w:hAnsiTheme="minorHAnsi" w:cstheme="minorHAnsi"/>
          <w:sz w:val="22"/>
          <w:szCs w:val="22"/>
        </w:rPr>
        <w:t>éxico y, en su caso, a las entidades federativas que ejerzan de manera directa o coordinada la función para el ejercicio fiscal 2018”; el asunto mencionado ha sido aprobado en la sesión ordinaria anterior;</w:t>
      </w:r>
    </w:p>
    <w:p w14:paraId="4EF266D0" w14:textId="77777777" w:rsidR="000E5709" w:rsidRPr="000E5709" w:rsidRDefault="000E5709" w:rsidP="000E5709">
      <w:pPr>
        <w:pStyle w:val="Prrafodelista"/>
        <w:ind w:left="0"/>
        <w:jc w:val="both"/>
        <w:rPr>
          <w:rStyle w:val="Textoindependiente3Car"/>
          <w:rFonts w:asciiTheme="minorHAnsi" w:eastAsiaTheme="minorHAnsi" w:hAnsiTheme="minorHAnsi" w:cstheme="minorHAnsi"/>
          <w:sz w:val="22"/>
          <w:szCs w:val="22"/>
        </w:rPr>
      </w:pPr>
    </w:p>
    <w:p w14:paraId="445F1EB7" w14:textId="78F2713D" w:rsidR="000E5709" w:rsidRPr="000E5709" w:rsidRDefault="00C422F5" w:rsidP="000E5709">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lastRenderedPageBreak/>
        <w:t>O P</w:t>
      </w:r>
      <w:r w:rsidR="000E5709" w:rsidRPr="000E5709">
        <w:rPr>
          <w:rStyle w:val="Textoindependiente3Car"/>
          <w:rFonts w:asciiTheme="minorHAnsi" w:eastAsiaTheme="minorHAnsi" w:hAnsiTheme="minorHAnsi" w:cstheme="minorHAnsi"/>
          <w:sz w:val="22"/>
          <w:szCs w:val="22"/>
        </w:rPr>
        <w:t xml:space="preserve">or otro lado, a las comisiones unidas de participación ciudadana y reglamentación y mejora regulatoria les ha sido turnada la propuesta para someter a consulta publica por quince dias naturales el protocolo de uso de la fuerza de los integrantes de la </w:t>
      </w:r>
      <w:r>
        <w:rPr>
          <w:rStyle w:val="Textoindependiente3Car"/>
          <w:rFonts w:asciiTheme="minorHAnsi" w:eastAsiaTheme="minorHAnsi" w:hAnsiTheme="minorHAnsi" w:cstheme="minorHAnsi"/>
          <w:sz w:val="22"/>
          <w:szCs w:val="22"/>
        </w:rPr>
        <w:t>S</w:t>
      </w:r>
      <w:r w:rsidR="000E5709" w:rsidRPr="000E5709">
        <w:rPr>
          <w:rStyle w:val="Textoindependiente3Car"/>
          <w:rFonts w:asciiTheme="minorHAnsi" w:eastAsiaTheme="minorHAnsi" w:hAnsiTheme="minorHAnsi" w:cstheme="minorHAnsi"/>
          <w:sz w:val="22"/>
          <w:szCs w:val="22"/>
        </w:rPr>
        <w:t xml:space="preserve">ecretaría de </w:t>
      </w:r>
      <w:r>
        <w:rPr>
          <w:rStyle w:val="Textoindependiente3Car"/>
          <w:rFonts w:asciiTheme="minorHAnsi" w:eastAsiaTheme="minorHAnsi" w:hAnsiTheme="minorHAnsi" w:cstheme="minorHAnsi"/>
          <w:sz w:val="22"/>
          <w:szCs w:val="22"/>
        </w:rPr>
        <w:t>S</w:t>
      </w:r>
      <w:r w:rsidR="000E5709" w:rsidRPr="000E5709">
        <w:rPr>
          <w:rStyle w:val="Textoindependiente3Car"/>
          <w:rFonts w:asciiTheme="minorHAnsi" w:eastAsiaTheme="minorHAnsi" w:hAnsiTheme="minorHAnsi" w:cstheme="minorHAnsi"/>
          <w:sz w:val="22"/>
          <w:szCs w:val="22"/>
        </w:rPr>
        <w:t xml:space="preserve">eguridad y </w:t>
      </w:r>
      <w:r>
        <w:rPr>
          <w:rStyle w:val="Textoindependiente3Car"/>
          <w:rFonts w:asciiTheme="minorHAnsi" w:eastAsiaTheme="minorHAnsi" w:hAnsiTheme="minorHAnsi" w:cstheme="minorHAnsi"/>
          <w:sz w:val="22"/>
          <w:szCs w:val="22"/>
        </w:rPr>
        <w:t>J</w:t>
      </w:r>
      <w:r w:rsidR="000E5709" w:rsidRPr="000E5709">
        <w:rPr>
          <w:rStyle w:val="Textoindependiente3Car"/>
          <w:rFonts w:asciiTheme="minorHAnsi" w:eastAsiaTheme="minorHAnsi" w:hAnsiTheme="minorHAnsi" w:cstheme="minorHAnsi"/>
          <w:sz w:val="22"/>
          <w:szCs w:val="22"/>
        </w:rPr>
        <w:t xml:space="preserve">usticia de </w:t>
      </w:r>
      <w:r>
        <w:rPr>
          <w:rStyle w:val="Textoindependiente3Car"/>
          <w:rFonts w:asciiTheme="minorHAnsi" w:eastAsiaTheme="minorHAnsi" w:hAnsiTheme="minorHAnsi" w:cstheme="minorHAnsi"/>
          <w:sz w:val="22"/>
          <w:szCs w:val="22"/>
        </w:rPr>
        <w:t>P</w:t>
      </w:r>
      <w:r w:rsidR="000E5709" w:rsidRPr="000E5709">
        <w:rPr>
          <w:rStyle w:val="Textoindependiente3Car"/>
          <w:rFonts w:asciiTheme="minorHAnsi" w:eastAsiaTheme="minorHAnsi" w:hAnsiTheme="minorHAnsi" w:cstheme="minorHAnsi"/>
          <w:sz w:val="22"/>
          <w:szCs w:val="22"/>
        </w:rPr>
        <w:t xml:space="preserve">roximidad del </w:t>
      </w:r>
      <w:r>
        <w:rPr>
          <w:rStyle w:val="Textoindependiente3Car"/>
          <w:rFonts w:asciiTheme="minorHAnsi" w:eastAsiaTheme="minorHAnsi" w:hAnsiTheme="minorHAnsi" w:cstheme="minorHAnsi"/>
          <w:sz w:val="22"/>
          <w:szCs w:val="22"/>
        </w:rPr>
        <w:t>M</w:t>
      </w:r>
      <w:r w:rsidR="000E5709" w:rsidRPr="000E5709">
        <w:rPr>
          <w:rStyle w:val="Textoindependiente3Car"/>
          <w:rFonts w:asciiTheme="minorHAnsi" w:eastAsiaTheme="minorHAnsi" w:hAnsiTheme="minorHAnsi" w:cstheme="minorHAnsi"/>
          <w:sz w:val="22"/>
          <w:szCs w:val="22"/>
        </w:rPr>
        <w:t xml:space="preserve">unicipio de </w:t>
      </w:r>
      <w:r>
        <w:rPr>
          <w:rStyle w:val="Textoindependiente3Car"/>
          <w:rFonts w:asciiTheme="minorHAnsi" w:eastAsiaTheme="minorHAnsi" w:hAnsiTheme="minorHAnsi" w:cstheme="minorHAnsi"/>
          <w:sz w:val="22"/>
          <w:szCs w:val="22"/>
        </w:rPr>
        <w:t>G</w:t>
      </w:r>
      <w:r w:rsidR="000E5709" w:rsidRPr="000E5709">
        <w:rPr>
          <w:rStyle w:val="Textoindependiente3Car"/>
          <w:rFonts w:asciiTheme="minorHAnsi" w:eastAsiaTheme="minorHAnsi" w:hAnsiTheme="minorHAnsi" w:cstheme="minorHAnsi"/>
          <w:sz w:val="22"/>
          <w:szCs w:val="22"/>
        </w:rPr>
        <w:t xml:space="preserve">eneral </w:t>
      </w:r>
      <w:r>
        <w:rPr>
          <w:rStyle w:val="Textoindependiente3Car"/>
          <w:rFonts w:asciiTheme="minorHAnsi" w:eastAsiaTheme="minorHAnsi" w:hAnsiTheme="minorHAnsi" w:cstheme="minorHAnsi"/>
          <w:sz w:val="22"/>
          <w:szCs w:val="22"/>
        </w:rPr>
        <w:t>E</w:t>
      </w:r>
      <w:r w:rsidR="000E5709" w:rsidRPr="000E5709">
        <w:rPr>
          <w:rStyle w:val="Textoindependiente3Car"/>
          <w:rFonts w:asciiTheme="minorHAnsi" w:eastAsiaTheme="minorHAnsi" w:hAnsiTheme="minorHAnsi" w:cstheme="minorHAnsi"/>
          <w:sz w:val="22"/>
          <w:szCs w:val="22"/>
        </w:rPr>
        <w:t xml:space="preserve">scobedo, </w:t>
      </w:r>
      <w:r>
        <w:rPr>
          <w:rStyle w:val="Textoindependiente3Car"/>
          <w:rFonts w:asciiTheme="minorHAnsi" w:eastAsiaTheme="minorHAnsi" w:hAnsiTheme="minorHAnsi" w:cstheme="minorHAnsi"/>
          <w:sz w:val="22"/>
          <w:szCs w:val="22"/>
        </w:rPr>
        <w:t>N</w:t>
      </w:r>
      <w:r w:rsidR="000E5709" w:rsidRPr="000E5709">
        <w:rPr>
          <w:rStyle w:val="Textoindependiente3Car"/>
          <w:rFonts w:asciiTheme="minorHAnsi" w:eastAsiaTheme="minorHAnsi" w:hAnsiTheme="minorHAnsi" w:cstheme="minorHAnsi"/>
          <w:sz w:val="22"/>
          <w:szCs w:val="22"/>
        </w:rPr>
        <w:t xml:space="preserve">uevo </w:t>
      </w:r>
      <w:r>
        <w:rPr>
          <w:rStyle w:val="Textoindependiente3Car"/>
          <w:rFonts w:asciiTheme="minorHAnsi" w:eastAsiaTheme="minorHAnsi" w:hAnsiTheme="minorHAnsi" w:cstheme="minorHAnsi"/>
          <w:sz w:val="22"/>
          <w:szCs w:val="22"/>
        </w:rPr>
        <w:t>L</w:t>
      </w:r>
      <w:r w:rsidR="000E5709" w:rsidRPr="000E5709">
        <w:rPr>
          <w:rStyle w:val="Textoindependiente3Car"/>
          <w:rFonts w:asciiTheme="minorHAnsi" w:eastAsiaTheme="minorHAnsi" w:hAnsiTheme="minorHAnsi" w:cstheme="minorHAnsi"/>
          <w:sz w:val="22"/>
          <w:szCs w:val="22"/>
        </w:rPr>
        <w:t xml:space="preserve">eón; asunto que también ha sido aprobado previamente por el </w:t>
      </w:r>
      <w:r>
        <w:rPr>
          <w:rStyle w:val="Textoindependiente3Car"/>
          <w:rFonts w:asciiTheme="minorHAnsi" w:eastAsiaTheme="minorHAnsi" w:hAnsiTheme="minorHAnsi" w:cstheme="minorHAnsi"/>
          <w:sz w:val="22"/>
          <w:szCs w:val="22"/>
        </w:rPr>
        <w:t>R</w:t>
      </w:r>
      <w:r w:rsidR="000E5709" w:rsidRPr="000E5709">
        <w:rPr>
          <w:rStyle w:val="Textoindependiente3Car"/>
          <w:rFonts w:asciiTheme="minorHAnsi" w:eastAsiaTheme="minorHAnsi" w:hAnsiTheme="minorHAnsi" w:cstheme="minorHAnsi"/>
          <w:sz w:val="22"/>
          <w:szCs w:val="22"/>
        </w:rPr>
        <w:t xml:space="preserve">. </w:t>
      </w:r>
      <w:r>
        <w:rPr>
          <w:rStyle w:val="Textoindependiente3Car"/>
          <w:rFonts w:asciiTheme="minorHAnsi" w:eastAsiaTheme="minorHAnsi" w:hAnsiTheme="minorHAnsi" w:cstheme="minorHAnsi"/>
          <w:sz w:val="22"/>
          <w:szCs w:val="22"/>
        </w:rPr>
        <w:t>A</w:t>
      </w:r>
      <w:r w:rsidR="000E5709" w:rsidRPr="000E5709">
        <w:rPr>
          <w:rStyle w:val="Textoindependiente3Car"/>
          <w:rFonts w:asciiTheme="minorHAnsi" w:eastAsiaTheme="minorHAnsi" w:hAnsiTheme="minorHAnsi" w:cstheme="minorHAnsi"/>
          <w:sz w:val="22"/>
          <w:szCs w:val="22"/>
        </w:rPr>
        <w:t>yuntamiento;</w:t>
      </w:r>
    </w:p>
    <w:p w14:paraId="102A3491" w14:textId="77777777" w:rsidR="000E5709" w:rsidRPr="000E5709" w:rsidRDefault="000E5709" w:rsidP="000E5709">
      <w:pPr>
        <w:pStyle w:val="Prrafodelista"/>
        <w:ind w:left="0"/>
        <w:jc w:val="both"/>
        <w:rPr>
          <w:rStyle w:val="Textoindependiente3Car"/>
          <w:rFonts w:asciiTheme="minorHAnsi" w:eastAsiaTheme="minorHAnsi" w:hAnsiTheme="minorHAnsi" w:cstheme="minorHAnsi"/>
          <w:sz w:val="22"/>
          <w:szCs w:val="22"/>
        </w:rPr>
      </w:pPr>
    </w:p>
    <w:p w14:paraId="3E2F493C" w14:textId="6BCDAB78" w:rsidR="000E5709" w:rsidRPr="000E5709" w:rsidRDefault="00C422F5" w:rsidP="000E5709">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 xml:space="preserve">O </w:t>
      </w:r>
      <w:r w:rsidR="00B66008">
        <w:rPr>
          <w:rStyle w:val="Textoindependiente3Car"/>
          <w:rFonts w:asciiTheme="minorHAnsi" w:eastAsiaTheme="minorHAnsi" w:hAnsiTheme="minorHAnsi" w:cstheme="minorHAnsi"/>
          <w:sz w:val="22"/>
          <w:szCs w:val="22"/>
        </w:rPr>
        <w:t>A</w:t>
      </w:r>
      <w:r w:rsidR="00B66008" w:rsidRPr="000E5709">
        <w:rPr>
          <w:rStyle w:val="Textoindependiente3Car"/>
          <w:rFonts w:asciiTheme="minorHAnsi" w:eastAsiaTheme="minorHAnsi" w:hAnsiTheme="minorHAnsi" w:cstheme="minorHAnsi"/>
          <w:sz w:val="22"/>
          <w:szCs w:val="22"/>
        </w:rPr>
        <w:t>sí</w:t>
      </w:r>
      <w:r w:rsidR="000E5709" w:rsidRPr="000E5709">
        <w:rPr>
          <w:rStyle w:val="Textoindependiente3Car"/>
          <w:rFonts w:asciiTheme="minorHAnsi" w:eastAsiaTheme="minorHAnsi" w:hAnsiTheme="minorHAnsi" w:cstheme="minorHAnsi"/>
          <w:sz w:val="22"/>
          <w:szCs w:val="22"/>
        </w:rPr>
        <w:t xml:space="preserve"> mismo, a la comisión de educación y nomenclatura les fueron turnadas las propuestas de nomenclatura de los </w:t>
      </w:r>
      <w:r>
        <w:rPr>
          <w:rStyle w:val="Textoindependiente3Car"/>
          <w:rFonts w:asciiTheme="minorHAnsi" w:eastAsiaTheme="minorHAnsi" w:hAnsiTheme="minorHAnsi" w:cstheme="minorHAnsi"/>
          <w:sz w:val="22"/>
          <w:szCs w:val="22"/>
        </w:rPr>
        <w:t>F</w:t>
      </w:r>
      <w:r w:rsidR="000E5709" w:rsidRPr="000E5709">
        <w:rPr>
          <w:rStyle w:val="Textoindependiente3Car"/>
          <w:rFonts w:asciiTheme="minorHAnsi" w:eastAsiaTheme="minorHAnsi" w:hAnsiTheme="minorHAnsi" w:cstheme="minorHAnsi"/>
          <w:sz w:val="22"/>
          <w:szCs w:val="22"/>
        </w:rPr>
        <w:t>raccionamientos “</w:t>
      </w:r>
      <w:r>
        <w:rPr>
          <w:rStyle w:val="Textoindependiente3Car"/>
          <w:rFonts w:asciiTheme="minorHAnsi" w:eastAsiaTheme="minorHAnsi" w:hAnsiTheme="minorHAnsi" w:cstheme="minorHAnsi"/>
          <w:sz w:val="22"/>
          <w:szCs w:val="22"/>
        </w:rPr>
        <w:t>S</w:t>
      </w:r>
      <w:r w:rsidR="000E5709" w:rsidRPr="000E5709">
        <w:rPr>
          <w:rStyle w:val="Textoindependiente3Car"/>
          <w:rFonts w:asciiTheme="minorHAnsi" w:eastAsiaTheme="minorHAnsi" w:hAnsiTheme="minorHAnsi" w:cstheme="minorHAnsi"/>
          <w:sz w:val="22"/>
          <w:szCs w:val="22"/>
        </w:rPr>
        <w:t xml:space="preserve">an </w:t>
      </w:r>
      <w:r>
        <w:rPr>
          <w:rStyle w:val="Textoindependiente3Car"/>
          <w:rFonts w:asciiTheme="minorHAnsi" w:eastAsiaTheme="minorHAnsi" w:hAnsiTheme="minorHAnsi" w:cstheme="minorHAnsi"/>
          <w:sz w:val="22"/>
          <w:szCs w:val="22"/>
        </w:rPr>
        <w:t>M</w:t>
      </w:r>
      <w:r w:rsidR="000E5709" w:rsidRPr="000E5709">
        <w:rPr>
          <w:rStyle w:val="Textoindependiente3Car"/>
          <w:rFonts w:asciiTheme="minorHAnsi" w:eastAsiaTheme="minorHAnsi" w:hAnsiTheme="minorHAnsi" w:cstheme="minorHAnsi"/>
          <w:sz w:val="22"/>
          <w:szCs w:val="22"/>
        </w:rPr>
        <w:t xml:space="preserve">iguel del </w:t>
      </w:r>
      <w:r>
        <w:rPr>
          <w:rStyle w:val="Textoindependiente3Car"/>
          <w:rFonts w:asciiTheme="minorHAnsi" w:eastAsiaTheme="minorHAnsi" w:hAnsiTheme="minorHAnsi" w:cstheme="minorHAnsi"/>
          <w:sz w:val="22"/>
          <w:szCs w:val="22"/>
        </w:rPr>
        <w:t>P</w:t>
      </w:r>
      <w:r w:rsidR="000E5709" w:rsidRPr="000E5709">
        <w:rPr>
          <w:rStyle w:val="Textoindependiente3Car"/>
          <w:rFonts w:asciiTheme="minorHAnsi" w:eastAsiaTheme="minorHAnsi" w:hAnsiTheme="minorHAnsi" w:cstheme="minorHAnsi"/>
          <w:sz w:val="22"/>
          <w:szCs w:val="22"/>
        </w:rPr>
        <w:t xml:space="preserve">arque, </w:t>
      </w:r>
      <w:r>
        <w:rPr>
          <w:rStyle w:val="Textoindependiente3Car"/>
          <w:rFonts w:asciiTheme="minorHAnsi" w:eastAsiaTheme="minorHAnsi" w:hAnsiTheme="minorHAnsi" w:cstheme="minorHAnsi"/>
          <w:sz w:val="22"/>
          <w:szCs w:val="22"/>
        </w:rPr>
        <w:t>S</w:t>
      </w:r>
      <w:r w:rsidR="000E5709" w:rsidRPr="000E5709">
        <w:rPr>
          <w:rStyle w:val="Textoindependiente3Car"/>
          <w:rFonts w:asciiTheme="minorHAnsi" w:eastAsiaTheme="minorHAnsi" w:hAnsiTheme="minorHAnsi" w:cstheme="minorHAnsi"/>
          <w:sz w:val="22"/>
          <w:szCs w:val="22"/>
        </w:rPr>
        <w:t xml:space="preserve">ector </w:t>
      </w:r>
      <w:r>
        <w:rPr>
          <w:rStyle w:val="Textoindependiente3Car"/>
          <w:rFonts w:asciiTheme="minorHAnsi" w:eastAsiaTheme="minorHAnsi" w:hAnsiTheme="minorHAnsi" w:cstheme="minorHAnsi"/>
          <w:sz w:val="22"/>
          <w:szCs w:val="22"/>
        </w:rPr>
        <w:t>S</w:t>
      </w:r>
      <w:r w:rsidR="000E5709" w:rsidRPr="000E5709">
        <w:rPr>
          <w:rStyle w:val="Textoindependiente3Car"/>
          <w:rFonts w:asciiTheme="minorHAnsi" w:eastAsiaTheme="minorHAnsi" w:hAnsiTheme="minorHAnsi" w:cstheme="minorHAnsi"/>
          <w:sz w:val="22"/>
          <w:szCs w:val="22"/>
        </w:rPr>
        <w:t xml:space="preserve">an </w:t>
      </w:r>
      <w:r>
        <w:rPr>
          <w:rStyle w:val="Textoindependiente3Car"/>
          <w:rFonts w:asciiTheme="minorHAnsi" w:eastAsiaTheme="minorHAnsi" w:hAnsiTheme="minorHAnsi" w:cstheme="minorHAnsi"/>
          <w:sz w:val="22"/>
          <w:szCs w:val="22"/>
        </w:rPr>
        <w:t>M</w:t>
      </w:r>
      <w:r w:rsidR="000E5709" w:rsidRPr="000E5709">
        <w:rPr>
          <w:rStyle w:val="Textoindependiente3Car"/>
          <w:rFonts w:asciiTheme="minorHAnsi" w:eastAsiaTheme="minorHAnsi" w:hAnsiTheme="minorHAnsi" w:cstheme="minorHAnsi"/>
          <w:sz w:val="22"/>
          <w:szCs w:val="22"/>
        </w:rPr>
        <w:t xml:space="preserve">anuel </w:t>
      </w:r>
      <w:r>
        <w:rPr>
          <w:rStyle w:val="Textoindependiente3Car"/>
          <w:rFonts w:asciiTheme="minorHAnsi" w:eastAsiaTheme="minorHAnsi" w:hAnsiTheme="minorHAnsi" w:cstheme="minorHAnsi"/>
          <w:sz w:val="22"/>
          <w:szCs w:val="22"/>
        </w:rPr>
        <w:t>E</w:t>
      </w:r>
      <w:r w:rsidR="000E5709" w:rsidRPr="000E5709">
        <w:rPr>
          <w:rStyle w:val="Textoindependiente3Car"/>
          <w:rFonts w:asciiTheme="minorHAnsi" w:eastAsiaTheme="minorHAnsi" w:hAnsiTheme="minorHAnsi" w:cstheme="minorHAnsi"/>
          <w:sz w:val="22"/>
          <w:szCs w:val="22"/>
        </w:rPr>
        <w:t>tapa 2” y “</w:t>
      </w:r>
      <w:r>
        <w:rPr>
          <w:rStyle w:val="Textoindependiente3Car"/>
          <w:rFonts w:asciiTheme="minorHAnsi" w:eastAsiaTheme="minorHAnsi" w:hAnsiTheme="minorHAnsi" w:cstheme="minorHAnsi"/>
          <w:sz w:val="22"/>
          <w:szCs w:val="22"/>
        </w:rPr>
        <w:t>L</w:t>
      </w:r>
      <w:r w:rsidR="000E5709" w:rsidRPr="000E5709">
        <w:rPr>
          <w:rStyle w:val="Textoindependiente3Car"/>
          <w:rFonts w:asciiTheme="minorHAnsi" w:eastAsiaTheme="minorHAnsi" w:hAnsiTheme="minorHAnsi" w:cstheme="minorHAnsi"/>
          <w:sz w:val="22"/>
          <w:szCs w:val="22"/>
        </w:rPr>
        <w:t xml:space="preserve">as </w:t>
      </w:r>
      <w:r>
        <w:rPr>
          <w:rStyle w:val="Textoindependiente3Car"/>
          <w:rFonts w:asciiTheme="minorHAnsi" w:eastAsiaTheme="minorHAnsi" w:hAnsiTheme="minorHAnsi" w:cstheme="minorHAnsi"/>
          <w:sz w:val="22"/>
          <w:szCs w:val="22"/>
        </w:rPr>
        <w:t>V</w:t>
      </w:r>
      <w:r w:rsidR="000E5709" w:rsidRPr="000E5709">
        <w:rPr>
          <w:rStyle w:val="Textoindependiente3Car"/>
          <w:rFonts w:asciiTheme="minorHAnsi" w:eastAsiaTheme="minorHAnsi" w:hAnsiTheme="minorHAnsi" w:cstheme="minorHAnsi"/>
          <w:sz w:val="22"/>
          <w:szCs w:val="22"/>
        </w:rPr>
        <w:t>illas”; proyectos que han sido aprobados en la sesión que nos antecede;</w:t>
      </w:r>
    </w:p>
    <w:p w14:paraId="3719633B" w14:textId="77777777" w:rsidR="000E5709" w:rsidRPr="000E5709" w:rsidRDefault="000E5709" w:rsidP="000E5709">
      <w:pPr>
        <w:pStyle w:val="Prrafodelista"/>
        <w:ind w:left="0"/>
        <w:jc w:val="both"/>
        <w:rPr>
          <w:rStyle w:val="Textoindependiente3Car"/>
          <w:rFonts w:asciiTheme="minorHAnsi" w:eastAsiaTheme="minorHAnsi" w:hAnsiTheme="minorHAnsi" w:cstheme="minorHAnsi"/>
          <w:sz w:val="22"/>
          <w:szCs w:val="22"/>
        </w:rPr>
      </w:pPr>
    </w:p>
    <w:p w14:paraId="64009F81" w14:textId="77555C42" w:rsidR="000E5709" w:rsidRPr="000E5709" w:rsidRDefault="00C422F5" w:rsidP="000E5709">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O P</w:t>
      </w:r>
      <w:r w:rsidR="000E5709" w:rsidRPr="000E5709">
        <w:rPr>
          <w:rStyle w:val="Textoindependiente3Car"/>
          <w:rFonts w:asciiTheme="minorHAnsi" w:eastAsiaTheme="minorHAnsi" w:hAnsiTheme="minorHAnsi" w:cstheme="minorHAnsi"/>
          <w:sz w:val="22"/>
          <w:szCs w:val="22"/>
        </w:rPr>
        <w:t xml:space="preserve">or otro lado a la comisión de obras </w:t>
      </w:r>
      <w:r w:rsidR="00B66008" w:rsidRPr="000E5709">
        <w:rPr>
          <w:rStyle w:val="Textoindependiente3Car"/>
          <w:rFonts w:asciiTheme="minorHAnsi" w:eastAsiaTheme="minorHAnsi" w:hAnsiTheme="minorHAnsi" w:cstheme="minorHAnsi"/>
          <w:sz w:val="22"/>
          <w:szCs w:val="22"/>
        </w:rPr>
        <w:t>públicas</w:t>
      </w:r>
      <w:r w:rsidR="000E5709" w:rsidRPr="000E5709">
        <w:rPr>
          <w:rStyle w:val="Textoindependiente3Car"/>
          <w:rFonts w:asciiTheme="minorHAnsi" w:eastAsiaTheme="minorHAnsi" w:hAnsiTheme="minorHAnsi" w:cstheme="minorHAnsi"/>
          <w:sz w:val="22"/>
          <w:szCs w:val="22"/>
        </w:rPr>
        <w:t xml:space="preserve"> les fueron turnadas las propuestas para la realización de obras para el presente ejercicio fiscal 2018 con recursos del </w:t>
      </w:r>
      <w:r>
        <w:rPr>
          <w:rStyle w:val="Textoindependiente3Car"/>
          <w:rFonts w:asciiTheme="minorHAnsi" w:eastAsiaTheme="minorHAnsi" w:hAnsiTheme="minorHAnsi" w:cstheme="minorHAnsi"/>
          <w:sz w:val="22"/>
          <w:szCs w:val="22"/>
        </w:rPr>
        <w:t>F</w:t>
      </w:r>
      <w:r w:rsidR="000E5709" w:rsidRPr="000E5709">
        <w:rPr>
          <w:rStyle w:val="Textoindependiente3Car"/>
          <w:rFonts w:asciiTheme="minorHAnsi" w:eastAsiaTheme="minorHAnsi" w:hAnsiTheme="minorHAnsi" w:cstheme="minorHAnsi"/>
          <w:sz w:val="22"/>
          <w:szCs w:val="22"/>
        </w:rPr>
        <w:t xml:space="preserve">ondo de </w:t>
      </w:r>
      <w:r>
        <w:rPr>
          <w:rStyle w:val="Textoindependiente3Car"/>
          <w:rFonts w:asciiTheme="minorHAnsi" w:eastAsiaTheme="minorHAnsi" w:hAnsiTheme="minorHAnsi" w:cstheme="minorHAnsi"/>
          <w:sz w:val="22"/>
          <w:szCs w:val="22"/>
        </w:rPr>
        <w:t>U</w:t>
      </w:r>
      <w:r w:rsidR="000E5709" w:rsidRPr="000E5709">
        <w:rPr>
          <w:rStyle w:val="Textoindependiente3Car"/>
          <w:rFonts w:asciiTheme="minorHAnsi" w:eastAsiaTheme="minorHAnsi" w:hAnsiTheme="minorHAnsi" w:cstheme="minorHAnsi"/>
          <w:sz w:val="22"/>
          <w:szCs w:val="22"/>
        </w:rPr>
        <w:t xml:space="preserve">ltracrecimiento </w:t>
      </w:r>
      <w:r>
        <w:rPr>
          <w:rStyle w:val="Textoindependiente3Car"/>
          <w:rFonts w:asciiTheme="minorHAnsi" w:eastAsiaTheme="minorHAnsi" w:hAnsiTheme="minorHAnsi" w:cstheme="minorHAnsi"/>
          <w:sz w:val="22"/>
          <w:szCs w:val="22"/>
        </w:rPr>
        <w:t>M</w:t>
      </w:r>
      <w:r w:rsidR="000E5709" w:rsidRPr="000E5709">
        <w:rPr>
          <w:rStyle w:val="Textoindependiente3Car"/>
          <w:rFonts w:asciiTheme="minorHAnsi" w:eastAsiaTheme="minorHAnsi" w:hAnsiTheme="minorHAnsi" w:cstheme="minorHAnsi"/>
          <w:sz w:val="22"/>
          <w:szCs w:val="22"/>
        </w:rPr>
        <w:t xml:space="preserve">unicipal y de </w:t>
      </w:r>
      <w:r>
        <w:rPr>
          <w:rStyle w:val="Textoindependiente3Car"/>
          <w:rFonts w:asciiTheme="minorHAnsi" w:eastAsiaTheme="minorHAnsi" w:hAnsiTheme="minorHAnsi" w:cstheme="minorHAnsi"/>
          <w:sz w:val="22"/>
          <w:szCs w:val="22"/>
        </w:rPr>
        <w:t>D</w:t>
      </w:r>
      <w:r w:rsidR="000E5709" w:rsidRPr="000E5709">
        <w:rPr>
          <w:rStyle w:val="Textoindependiente3Car"/>
          <w:rFonts w:asciiTheme="minorHAnsi" w:eastAsiaTheme="minorHAnsi" w:hAnsiTheme="minorHAnsi" w:cstheme="minorHAnsi"/>
          <w:sz w:val="22"/>
          <w:szCs w:val="22"/>
        </w:rPr>
        <w:t xml:space="preserve">esarrollo </w:t>
      </w:r>
      <w:r>
        <w:rPr>
          <w:rStyle w:val="Textoindependiente3Car"/>
          <w:rFonts w:asciiTheme="minorHAnsi" w:eastAsiaTheme="minorHAnsi" w:hAnsiTheme="minorHAnsi" w:cstheme="minorHAnsi"/>
          <w:sz w:val="22"/>
          <w:szCs w:val="22"/>
        </w:rPr>
        <w:t>M</w:t>
      </w:r>
      <w:r w:rsidR="000E5709" w:rsidRPr="000E5709">
        <w:rPr>
          <w:rStyle w:val="Textoindependiente3Car"/>
          <w:rFonts w:asciiTheme="minorHAnsi" w:eastAsiaTheme="minorHAnsi" w:hAnsiTheme="minorHAnsi" w:cstheme="minorHAnsi"/>
          <w:sz w:val="22"/>
          <w:szCs w:val="22"/>
        </w:rPr>
        <w:t xml:space="preserve">unicipal, </w:t>
      </w:r>
      <w:r w:rsidR="00B66008" w:rsidRPr="000E5709">
        <w:rPr>
          <w:rStyle w:val="Textoindependiente3Car"/>
          <w:rFonts w:asciiTheme="minorHAnsi" w:eastAsiaTheme="minorHAnsi" w:hAnsiTheme="minorHAnsi" w:cstheme="minorHAnsi"/>
          <w:sz w:val="22"/>
          <w:szCs w:val="22"/>
        </w:rPr>
        <w:t>dictámenes</w:t>
      </w:r>
      <w:r w:rsidR="000E5709" w:rsidRPr="000E5709">
        <w:rPr>
          <w:rStyle w:val="Textoindependiente3Car"/>
          <w:rFonts w:asciiTheme="minorHAnsi" w:eastAsiaTheme="minorHAnsi" w:hAnsiTheme="minorHAnsi" w:cstheme="minorHAnsi"/>
          <w:sz w:val="22"/>
          <w:szCs w:val="22"/>
        </w:rPr>
        <w:t xml:space="preserve"> que </w:t>
      </w:r>
      <w:r w:rsidR="00B66008" w:rsidRPr="000E5709">
        <w:rPr>
          <w:rStyle w:val="Textoindependiente3Car"/>
          <w:rFonts w:asciiTheme="minorHAnsi" w:eastAsiaTheme="minorHAnsi" w:hAnsiTheme="minorHAnsi" w:cstheme="minorHAnsi"/>
          <w:sz w:val="22"/>
          <w:szCs w:val="22"/>
        </w:rPr>
        <w:t>serán</w:t>
      </w:r>
      <w:r w:rsidR="000E5709" w:rsidRPr="000E5709">
        <w:rPr>
          <w:rStyle w:val="Textoindependiente3Car"/>
          <w:rFonts w:asciiTheme="minorHAnsi" w:eastAsiaTheme="minorHAnsi" w:hAnsiTheme="minorHAnsi" w:cstheme="minorHAnsi"/>
          <w:sz w:val="22"/>
          <w:szCs w:val="22"/>
        </w:rPr>
        <w:t xml:space="preserve"> tratados en la sesión ordinaria que el día de hoy celebramos;</w:t>
      </w:r>
    </w:p>
    <w:p w14:paraId="06F4063D" w14:textId="77777777" w:rsidR="000E5709" w:rsidRPr="000E5709" w:rsidRDefault="000E5709" w:rsidP="000E5709">
      <w:pPr>
        <w:pStyle w:val="Prrafodelista"/>
        <w:jc w:val="both"/>
        <w:rPr>
          <w:rStyle w:val="Textoindependiente3Car"/>
          <w:rFonts w:asciiTheme="minorHAnsi" w:eastAsiaTheme="minorHAnsi" w:hAnsiTheme="minorHAnsi" w:cstheme="minorHAnsi"/>
          <w:sz w:val="22"/>
          <w:szCs w:val="22"/>
        </w:rPr>
      </w:pPr>
    </w:p>
    <w:p w14:paraId="27294804" w14:textId="2BE8D0CC" w:rsidR="00C5639C" w:rsidRPr="00C5639C" w:rsidRDefault="00C422F5" w:rsidP="000E5709">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O P</w:t>
      </w:r>
      <w:r w:rsidR="000E5709" w:rsidRPr="000E5709">
        <w:rPr>
          <w:rStyle w:val="Textoindependiente3Car"/>
          <w:rFonts w:asciiTheme="minorHAnsi" w:eastAsiaTheme="minorHAnsi" w:hAnsiTheme="minorHAnsi" w:cstheme="minorHAnsi"/>
          <w:sz w:val="22"/>
          <w:szCs w:val="22"/>
        </w:rPr>
        <w:t xml:space="preserve">or </w:t>
      </w:r>
      <w:r w:rsidR="00B66008" w:rsidRPr="000E5709">
        <w:rPr>
          <w:rStyle w:val="Textoindependiente3Car"/>
          <w:rFonts w:asciiTheme="minorHAnsi" w:eastAsiaTheme="minorHAnsi" w:hAnsiTheme="minorHAnsi" w:cstheme="minorHAnsi"/>
          <w:sz w:val="22"/>
          <w:szCs w:val="22"/>
        </w:rPr>
        <w:t>último</w:t>
      </w:r>
      <w:r w:rsidR="000E5709" w:rsidRPr="000E5709">
        <w:rPr>
          <w:rStyle w:val="Textoindependiente3Car"/>
          <w:rFonts w:asciiTheme="minorHAnsi" w:eastAsiaTheme="minorHAnsi" w:hAnsiTheme="minorHAnsi" w:cstheme="minorHAnsi"/>
          <w:sz w:val="22"/>
          <w:szCs w:val="22"/>
        </w:rPr>
        <w:t xml:space="preserve">, a la </w:t>
      </w:r>
      <w:r>
        <w:rPr>
          <w:rStyle w:val="Textoindependiente3Car"/>
          <w:rFonts w:asciiTheme="minorHAnsi" w:eastAsiaTheme="minorHAnsi" w:hAnsiTheme="minorHAnsi" w:cstheme="minorHAnsi"/>
          <w:sz w:val="22"/>
          <w:szCs w:val="22"/>
        </w:rPr>
        <w:t>C</w:t>
      </w:r>
      <w:r w:rsidR="000E5709" w:rsidRPr="000E5709">
        <w:rPr>
          <w:rStyle w:val="Textoindependiente3Car"/>
          <w:rFonts w:asciiTheme="minorHAnsi" w:eastAsiaTheme="minorHAnsi" w:hAnsiTheme="minorHAnsi" w:cstheme="minorHAnsi"/>
          <w:sz w:val="22"/>
          <w:szCs w:val="22"/>
        </w:rPr>
        <w:t xml:space="preserve">omisión de </w:t>
      </w:r>
      <w:r>
        <w:rPr>
          <w:rStyle w:val="Textoindependiente3Car"/>
          <w:rFonts w:asciiTheme="minorHAnsi" w:eastAsiaTheme="minorHAnsi" w:hAnsiTheme="minorHAnsi" w:cstheme="minorHAnsi"/>
          <w:sz w:val="22"/>
          <w:szCs w:val="22"/>
        </w:rPr>
        <w:t>G</w:t>
      </w:r>
      <w:r w:rsidR="000E5709" w:rsidRPr="000E5709">
        <w:rPr>
          <w:rStyle w:val="Textoindependiente3Car"/>
          <w:rFonts w:asciiTheme="minorHAnsi" w:eastAsiaTheme="minorHAnsi" w:hAnsiTheme="minorHAnsi" w:cstheme="minorHAnsi"/>
          <w:sz w:val="22"/>
          <w:szCs w:val="22"/>
        </w:rPr>
        <w:t xml:space="preserve">obernación le fue turnada la propuesta para autorizar la firma de un convenio de colaboración y coordinación entre el </w:t>
      </w:r>
      <w:r>
        <w:rPr>
          <w:rStyle w:val="Textoindependiente3Car"/>
          <w:rFonts w:asciiTheme="minorHAnsi" w:eastAsiaTheme="minorHAnsi" w:hAnsiTheme="minorHAnsi" w:cstheme="minorHAnsi"/>
          <w:sz w:val="22"/>
          <w:szCs w:val="22"/>
        </w:rPr>
        <w:t>M</w:t>
      </w:r>
      <w:r w:rsidR="000E5709" w:rsidRPr="000E5709">
        <w:rPr>
          <w:rStyle w:val="Textoindependiente3Car"/>
          <w:rFonts w:asciiTheme="minorHAnsi" w:eastAsiaTheme="minorHAnsi" w:hAnsiTheme="minorHAnsi" w:cstheme="minorHAnsi"/>
          <w:sz w:val="22"/>
          <w:szCs w:val="22"/>
        </w:rPr>
        <w:t xml:space="preserve">unicipio de </w:t>
      </w:r>
      <w:r>
        <w:rPr>
          <w:rStyle w:val="Textoindependiente3Car"/>
          <w:rFonts w:asciiTheme="minorHAnsi" w:eastAsiaTheme="minorHAnsi" w:hAnsiTheme="minorHAnsi" w:cstheme="minorHAnsi"/>
          <w:sz w:val="22"/>
          <w:szCs w:val="22"/>
        </w:rPr>
        <w:t>G</w:t>
      </w:r>
      <w:r w:rsidR="000E5709" w:rsidRPr="000E5709">
        <w:rPr>
          <w:rStyle w:val="Textoindependiente3Car"/>
          <w:rFonts w:asciiTheme="minorHAnsi" w:eastAsiaTheme="minorHAnsi" w:hAnsiTheme="minorHAnsi" w:cstheme="minorHAnsi"/>
          <w:sz w:val="22"/>
          <w:szCs w:val="22"/>
        </w:rPr>
        <w:t xml:space="preserve">eneral </w:t>
      </w:r>
      <w:r>
        <w:rPr>
          <w:rStyle w:val="Textoindependiente3Car"/>
          <w:rFonts w:asciiTheme="minorHAnsi" w:eastAsiaTheme="minorHAnsi" w:hAnsiTheme="minorHAnsi" w:cstheme="minorHAnsi"/>
          <w:sz w:val="22"/>
          <w:szCs w:val="22"/>
        </w:rPr>
        <w:t>E</w:t>
      </w:r>
      <w:r w:rsidR="000E5709" w:rsidRPr="000E5709">
        <w:rPr>
          <w:rStyle w:val="Textoindependiente3Car"/>
          <w:rFonts w:asciiTheme="minorHAnsi" w:eastAsiaTheme="minorHAnsi" w:hAnsiTheme="minorHAnsi" w:cstheme="minorHAnsi"/>
          <w:sz w:val="22"/>
          <w:szCs w:val="22"/>
        </w:rPr>
        <w:t xml:space="preserve">scobedo y el organismo público, independiente y autónomo denominado </w:t>
      </w:r>
      <w:r>
        <w:rPr>
          <w:rStyle w:val="Textoindependiente3Car"/>
          <w:rFonts w:asciiTheme="minorHAnsi" w:eastAsiaTheme="minorHAnsi" w:hAnsiTheme="minorHAnsi" w:cstheme="minorHAnsi"/>
          <w:sz w:val="22"/>
          <w:szCs w:val="22"/>
        </w:rPr>
        <w:t>C</w:t>
      </w:r>
      <w:r w:rsidR="000E5709" w:rsidRPr="000E5709">
        <w:rPr>
          <w:rStyle w:val="Textoindependiente3Car"/>
          <w:rFonts w:asciiTheme="minorHAnsi" w:eastAsiaTheme="minorHAnsi" w:hAnsiTheme="minorHAnsi" w:cstheme="minorHAnsi"/>
          <w:sz w:val="22"/>
          <w:szCs w:val="22"/>
        </w:rPr>
        <w:t xml:space="preserve">omisión </w:t>
      </w:r>
      <w:r>
        <w:rPr>
          <w:rStyle w:val="Textoindependiente3Car"/>
          <w:rFonts w:asciiTheme="minorHAnsi" w:eastAsiaTheme="minorHAnsi" w:hAnsiTheme="minorHAnsi" w:cstheme="minorHAnsi"/>
          <w:sz w:val="22"/>
          <w:szCs w:val="22"/>
        </w:rPr>
        <w:t>E</w:t>
      </w:r>
      <w:r w:rsidR="000E5709" w:rsidRPr="000E5709">
        <w:rPr>
          <w:rStyle w:val="Textoindependiente3Car"/>
          <w:rFonts w:asciiTheme="minorHAnsi" w:eastAsiaTheme="minorHAnsi" w:hAnsiTheme="minorHAnsi" w:cstheme="minorHAnsi"/>
          <w:sz w:val="22"/>
          <w:szCs w:val="22"/>
        </w:rPr>
        <w:t xml:space="preserve">statal </w:t>
      </w:r>
      <w:r>
        <w:rPr>
          <w:rStyle w:val="Textoindependiente3Car"/>
          <w:rFonts w:asciiTheme="minorHAnsi" w:eastAsiaTheme="minorHAnsi" w:hAnsiTheme="minorHAnsi" w:cstheme="minorHAnsi"/>
          <w:sz w:val="22"/>
          <w:szCs w:val="22"/>
        </w:rPr>
        <w:t>E</w:t>
      </w:r>
      <w:r w:rsidR="000E5709" w:rsidRPr="000E5709">
        <w:rPr>
          <w:rStyle w:val="Textoindependiente3Car"/>
          <w:rFonts w:asciiTheme="minorHAnsi" w:eastAsiaTheme="minorHAnsi" w:hAnsiTheme="minorHAnsi" w:cstheme="minorHAnsi"/>
          <w:sz w:val="22"/>
          <w:szCs w:val="22"/>
        </w:rPr>
        <w:t>lectoral; asunto que de igual manera será tratado en la sesión ordinaria del día de hoy;</w:t>
      </w:r>
    </w:p>
    <w:p w14:paraId="034398C9" w14:textId="77777777" w:rsidR="002D46FD" w:rsidRPr="009A4273" w:rsidRDefault="004057CB" w:rsidP="001436A9">
      <w:pPr>
        <w:pStyle w:val="Prrafodelista"/>
        <w:ind w:left="0"/>
        <w:jc w:val="both"/>
        <w:rPr>
          <w:rStyle w:val="Textoindependiente3Car"/>
          <w:rFonts w:asciiTheme="minorHAnsi" w:eastAsiaTheme="minorHAnsi" w:hAnsiTheme="minorHAnsi" w:cstheme="minorHAnsi"/>
          <w:sz w:val="20"/>
          <w:szCs w:val="22"/>
        </w:rPr>
      </w:pPr>
      <w:r>
        <w:rPr>
          <w:noProof/>
          <w:lang w:eastAsia="es-MX"/>
        </w:rPr>
        <mc:AlternateContent>
          <mc:Choice Requires="wps">
            <w:drawing>
              <wp:anchor distT="0" distB="0" distL="114300" distR="114300" simplePos="0" relativeHeight="251650048" behindDoc="0" locked="0" layoutInCell="1" allowOverlap="1" wp14:anchorId="2E6165F2" wp14:editId="65F8A0D5">
                <wp:simplePos x="0" y="0"/>
                <wp:positionH relativeFrom="column">
                  <wp:posOffset>-80010</wp:posOffset>
                </wp:positionH>
                <wp:positionV relativeFrom="paragraph">
                  <wp:posOffset>243206</wp:posOffset>
                </wp:positionV>
                <wp:extent cx="5819775" cy="1085850"/>
                <wp:effectExtent l="0" t="0" r="28575" b="1905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0858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4F0C4" id="Rectángulo 2" o:spid="_x0000_s1026" style="position:absolute;margin-left:-6.3pt;margin-top:19.15pt;width:458.25pt;height:8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" filled="f" strokecolor="windowText" strokeweight="1pt">
                <v:stroke dashstyle="dash"/>
                <v:path arrowok="t"/>
              </v:rect>
            </w:pict>
          </mc:Fallback>
        </mc:AlternateContent>
      </w:r>
    </w:p>
    <w:p w14:paraId="5348F6CA" w14:textId="5609D6BB" w:rsidR="00F91677" w:rsidRDefault="00572F31" w:rsidP="00066BD8">
      <w:pPr>
        <w:jc w:val="both"/>
        <w:rPr>
          <w:rFonts w:eastAsia="Calibri" w:cstheme="minorHAnsi"/>
          <w:b/>
        </w:rPr>
      </w:pPr>
      <w:r>
        <w:rPr>
          <w:rFonts w:eastAsia="Calibri" w:cstheme="minorHAnsi"/>
          <w:b/>
        </w:rPr>
        <w:t>PUNTO 4</w:t>
      </w:r>
      <w:r w:rsidR="00F42845" w:rsidRPr="00BB3387">
        <w:rPr>
          <w:rFonts w:eastAsia="Calibri" w:cstheme="minorHAnsi"/>
          <w:b/>
        </w:rPr>
        <w:t xml:space="preserve"> DEL ORDEN DEL </w:t>
      </w:r>
      <w:r w:rsidR="001436A9" w:rsidRPr="00BB3387">
        <w:rPr>
          <w:rFonts w:eastAsia="Calibri" w:cstheme="minorHAnsi"/>
          <w:b/>
        </w:rPr>
        <w:t>DÍA. -</w:t>
      </w:r>
      <w:r w:rsidR="001436A9">
        <w:rPr>
          <w:rFonts w:eastAsia="Calibri" w:cstheme="minorHAnsi"/>
          <w:b/>
        </w:rPr>
        <w:t xml:space="preserve"> </w:t>
      </w:r>
      <w:r w:rsidR="00C422F5" w:rsidRPr="00C422F5">
        <w:rPr>
          <w:rFonts w:eastAsia="Times New Roman" w:cstheme="minorHAnsi"/>
          <w:b/>
          <w:lang w:val="es-ES" w:eastAsia="es-ES"/>
        </w:rPr>
        <w:t>PRESENTACIÓN DEL DICTAMEN RELATIVO A LA PROPUESTA PARA AUTORIZAR LA FIRMA DE UN CONVENIO DE COORDINACIÓN FISCAL Y CONTROL VEHICULAR, ENTRE EL MUNICIPIO DE GENERAL ESCOBEDO Y EL GOBIERNO DEL ESTADO DE NUEVO LEÓN, A TRAVÉS DE LA SECRETARÍA DE FINANZAS Y TESORERÍA GENERAL DEL ESTADO, Y EL ORGANISMO PÚBLICO DESCENTRALIZADO DENOMINADO INSTITUTO DE CONTROL VEHICULAR</w:t>
      </w:r>
      <w:r w:rsidR="00C422F5">
        <w:rPr>
          <w:rFonts w:eastAsia="Calibri" w:cstheme="minorHAnsi"/>
          <w:b/>
        </w:rPr>
        <w:t>……………………….</w:t>
      </w:r>
    </w:p>
    <w:p w14:paraId="31307DD3" w14:textId="77777777" w:rsidR="00DB2C94" w:rsidRPr="00DB2C94" w:rsidRDefault="00DB2C94" w:rsidP="00066BD8">
      <w:pPr>
        <w:jc w:val="both"/>
        <w:rPr>
          <w:rFonts w:eastAsia="Calibri" w:cstheme="minorHAnsi"/>
          <w:b/>
        </w:rPr>
      </w:pPr>
    </w:p>
    <w:p w14:paraId="2C57DB59" w14:textId="7C3F442A" w:rsidR="00EC66D1" w:rsidRDefault="00F42845" w:rsidP="00066BD8">
      <w:pPr>
        <w:jc w:val="both"/>
        <w:rPr>
          <w:rFonts w:eastAsia="Calibri" w:cstheme="minorHAnsi"/>
        </w:rPr>
      </w:pPr>
      <w:r>
        <w:rPr>
          <w:rFonts w:eastAsia="Calibri" w:cstheme="minorHAnsi"/>
        </w:rPr>
        <w:t xml:space="preserve">El Secretario del R. Ayuntamiento menciona lo siguiente: </w:t>
      </w:r>
      <w:r w:rsidR="003F6F51" w:rsidRPr="003F6F51">
        <w:rPr>
          <w:rFonts w:eastAsia="Calibri" w:cstheme="minorHAnsi"/>
        </w:rPr>
        <w:t xml:space="preserve">pasando al punto número 4 del orden del día, </w:t>
      </w:r>
      <w:r w:rsidR="00C422F5" w:rsidRPr="00C422F5">
        <w:rPr>
          <w:rFonts w:eastAsia="Calibri" w:cstheme="minorHAnsi"/>
        </w:rPr>
        <w:t>hacemos mención del dictamen relativo a la propuesta para autorizar la firma de un convenio de coordinación fiscal</w:t>
      </w:r>
      <w:r w:rsidR="00C422F5">
        <w:rPr>
          <w:rFonts w:eastAsia="Calibri" w:cstheme="minorHAnsi"/>
        </w:rPr>
        <w:t xml:space="preserve"> y control vehicular, entre el M</w:t>
      </w:r>
      <w:r w:rsidR="00C422F5" w:rsidRPr="00C422F5">
        <w:rPr>
          <w:rFonts w:eastAsia="Calibri" w:cstheme="minorHAnsi"/>
        </w:rPr>
        <w:t xml:space="preserve">unicipio de </w:t>
      </w:r>
      <w:r w:rsidR="00C422F5">
        <w:rPr>
          <w:rFonts w:eastAsia="Calibri" w:cstheme="minorHAnsi"/>
        </w:rPr>
        <w:t>G</w:t>
      </w:r>
      <w:r w:rsidR="00C422F5" w:rsidRPr="00C422F5">
        <w:rPr>
          <w:rFonts w:eastAsia="Calibri" w:cstheme="minorHAnsi"/>
        </w:rPr>
        <w:t xml:space="preserve">eneral </w:t>
      </w:r>
      <w:r w:rsidR="00C422F5">
        <w:rPr>
          <w:rFonts w:eastAsia="Calibri" w:cstheme="minorHAnsi"/>
        </w:rPr>
        <w:t>E</w:t>
      </w:r>
      <w:r w:rsidR="00C422F5" w:rsidRPr="00C422F5">
        <w:rPr>
          <w:rFonts w:eastAsia="Calibri" w:cstheme="minorHAnsi"/>
        </w:rPr>
        <w:t xml:space="preserve">scobedo y el </w:t>
      </w:r>
      <w:r w:rsidR="00C422F5">
        <w:rPr>
          <w:rFonts w:eastAsia="Calibri" w:cstheme="minorHAnsi"/>
        </w:rPr>
        <w:t>G</w:t>
      </w:r>
      <w:r w:rsidR="00C422F5" w:rsidRPr="00C422F5">
        <w:rPr>
          <w:rFonts w:eastAsia="Calibri" w:cstheme="minorHAnsi"/>
        </w:rPr>
        <w:t xml:space="preserve">obierno del </w:t>
      </w:r>
      <w:r w:rsidR="00C422F5">
        <w:rPr>
          <w:rFonts w:eastAsia="Calibri" w:cstheme="minorHAnsi"/>
        </w:rPr>
        <w:t>E</w:t>
      </w:r>
      <w:r w:rsidR="00C422F5" w:rsidRPr="00C422F5">
        <w:rPr>
          <w:rFonts w:eastAsia="Calibri" w:cstheme="minorHAnsi"/>
        </w:rPr>
        <w:t xml:space="preserve">stado de </w:t>
      </w:r>
      <w:r w:rsidR="00C422F5">
        <w:rPr>
          <w:rFonts w:eastAsia="Calibri" w:cstheme="minorHAnsi"/>
        </w:rPr>
        <w:t>N</w:t>
      </w:r>
      <w:r w:rsidR="00C422F5" w:rsidRPr="00C422F5">
        <w:rPr>
          <w:rFonts w:eastAsia="Calibri" w:cstheme="minorHAnsi"/>
        </w:rPr>
        <w:t xml:space="preserve">uevo </w:t>
      </w:r>
      <w:r w:rsidR="00C422F5">
        <w:rPr>
          <w:rFonts w:eastAsia="Calibri" w:cstheme="minorHAnsi"/>
        </w:rPr>
        <w:t>L</w:t>
      </w:r>
      <w:r w:rsidR="00C422F5" w:rsidRPr="00C422F5">
        <w:rPr>
          <w:rFonts w:eastAsia="Calibri" w:cstheme="minorHAnsi"/>
        </w:rPr>
        <w:t xml:space="preserve">eón, a través de la </w:t>
      </w:r>
      <w:r w:rsidR="00C422F5">
        <w:rPr>
          <w:rFonts w:eastAsia="Calibri" w:cstheme="minorHAnsi"/>
        </w:rPr>
        <w:t>S</w:t>
      </w:r>
      <w:r w:rsidR="00C422F5" w:rsidRPr="00C422F5">
        <w:rPr>
          <w:rFonts w:eastAsia="Calibri" w:cstheme="minorHAnsi"/>
        </w:rPr>
        <w:t xml:space="preserve">ecretaría de </w:t>
      </w:r>
      <w:r w:rsidR="00C422F5">
        <w:rPr>
          <w:rFonts w:eastAsia="Calibri" w:cstheme="minorHAnsi"/>
        </w:rPr>
        <w:t>F</w:t>
      </w:r>
      <w:r w:rsidR="00C422F5" w:rsidRPr="00C422F5">
        <w:rPr>
          <w:rFonts w:eastAsia="Calibri" w:cstheme="minorHAnsi"/>
        </w:rPr>
        <w:t xml:space="preserve">inanzas y </w:t>
      </w:r>
      <w:r w:rsidR="00C422F5">
        <w:rPr>
          <w:rFonts w:eastAsia="Calibri" w:cstheme="minorHAnsi"/>
        </w:rPr>
        <w:t>T</w:t>
      </w:r>
      <w:r w:rsidR="00C422F5" w:rsidRPr="00C422F5">
        <w:rPr>
          <w:rFonts w:eastAsia="Calibri" w:cstheme="minorHAnsi"/>
        </w:rPr>
        <w:t xml:space="preserve">esorería </w:t>
      </w:r>
      <w:r w:rsidR="00C422F5">
        <w:rPr>
          <w:rFonts w:eastAsia="Calibri" w:cstheme="minorHAnsi"/>
        </w:rPr>
        <w:t>G</w:t>
      </w:r>
      <w:r w:rsidR="00C422F5" w:rsidRPr="00C422F5">
        <w:rPr>
          <w:rFonts w:eastAsia="Calibri" w:cstheme="minorHAnsi"/>
        </w:rPr>
        <w:t xml:space="preserve">eneral del </w:t>
      </w:r>
      <w:r w:rsidR="00C422F5">
        <w:rPr>
          <w:rFonts w:eastAsia="Calibri" w:cstheme="minorHAnsi"/>
        </w:rPr>
        <w:t>E</w:t>
      </w:r>
      <w:r w:rsidR="00C422F5" w:rsidRPr="00C422F5">
        <w:rPr>
          <w:rFonts w:eastAsia="Calibri" w:cstheme="minorHAnsi"/>
        </w:rPr>
        <w:t xml:space="preserve">stado, y el organismo público descentralizado denominado </w:t>
      </w:r>
      <w:r w:rsidR="00C422F5">
        <w:rPr>
          <w:rFonts w:eastAsia="Calibri" w:cstheme="minorHAnsi"/>
        </w:rPr>
        <w:t>I</w:t>
      </w:r>
      <w:r w:rsidR="00C422F5" w:rsidRPr="00C422F5">
        <w:rPr>
          <w:rFonts w:eastAsia="Calibri" w:cstheme="minorHAnsi"/>
        </w:rPr>
        <w:t xml:space="preserve">nstituto de </w:t>
      </w:r>
      <w:r w:rsidR="00C422F5">
        <w:rPr>
          <w:rFonts w:eastAsia="Calibri" w:cstheme="minorHAnsi"/>
        </w:rPr>
        <w:t>C</w:t>
      </w:r>
      <w:r w:rsidR="00C422F5" w:rsidRPr="00C422F5">
        <w:rPr>
          <w:rFonts w:eastAsia="Calibri" w:cstheme="minorHAnsi"/>
        </w:rPr>
        <w:t xml:space="preserve">ontrol </w:t>
      </w:r>
      <w:r w:rsidR="00C422F5">
        <w:rPr>
          <w:rFonts w:eastAsia="Calibri" w:cstheme="minorHAnsi"/>
        </w:rPr>
        <w:t>V</w:t>
      </w:r>
      <w:r w:rsidR="00C422F5" w:rsidRPr="00C422F5">
        <w:rPr>
          <w:rFonts w:eastAsia="Calibri" w:cstheme="minorHAnsi"/>
        </w:rPr>
        <w:t xml:space="preserve">ehicular; el documento ha sido circulado con anterioridad, señalando </w:t>
      </w:r>
      <w:r w:rsidR="00B66008" w:rsidRPr="00C422F5">
        <w:rPr>
          <w:rFonts w:eastAsia="Calibri" w:cstheme="minorHAnsi"/>
        </w:rPr>
        <w:t>también</w:t>
      </w:r>
      <w:r w:rsidR="00C422F5" w:rsidRPr="00C422F5">
        <w:rPr>
          <w:rFonts w:eastAsia="Calibri" w:cstheme="minorHAnsi"/>
        </w:rPr>
        <w:t xml:space="preserve"> que el mismo </w:t>
      </w:r>
      <w:r w:rsidR="00B66008" w:rsidRPr="00C422F5">
        <w:rPr>
          <w:rFonts w:eastAsia="Calibri" w:cstheme="minorHAnsi"/>
        </w:rPr>
        <w:t>será</w:t>
      </w:r>
      <w:r w:rsidR="00C422F5" w:rsidRPr="00C422F5">
        <w:rPr>
          <w:rFonts w:eastAsia="Calibri" w:cstheme="minorHAnsi"/>
        </w:rPr>
        <w:t xml:space="preserve"> transcrito en su totalidad al acta correspondiente, por lo que se propone la dispensa de su lectura; quienes esten de acuerdo con esta propuesta, sirvanse manifestarlo en la forma acostumbrada.</w:t>
      </w:r>
    </w:p>
    <w:p w14:paraId="4186BB0D" w14:textId="08D54C36" w:rsidR="00F42845" w:rsidRPr="009A4273" w:rsidRDefault="00F42845" w:rsidP="00F42845">
      <w:pPr>
        <w:spacing w:after="0" w:line="240" w:lineRule="auto"/>
        <w:contextualSpacing/>
        <w:jc w:val="both"/>
        <w:rPr>
          <w:rFonts w:eastAsia="Calibri" w:cstheme="minorHAnsi"/>
        </w:rPr>
      </w:pPr>
      <w:r w:rsidRPr="009A4273">
        <w:rPr>
          <w:rFonts w:eastAsia="Calibri" w:cstheme="minorHAnsi"/>
        </w:rPr>
        <w:t>El R. Ayuntamiento, mediante votación e</w:t>
      </w:r>
      <w:r w:rsidR="00C422F5">
        <w:rPr>
          <w:rFonts w:eastAsia="Calibri" w:cstheme="minorHAnsi"/>
        </w:rPr>
        <w:t xml:space="preserve">conómica emite de manera </w:t>
      </w:r>
      <w:r w:rsidRPr="009A4273">
        <w:rPr>
          <w:rFonts w:eastAsia="Calibri" w:cstheme="minorHAnsi"/>
        </w:rPr>
        <w:t>el siguiente Acuerdo:</w:t>
      </w:r>
    </w:p>
    <w:p w14:paraId="68C2B3C4" w14:textId="77777777" w:rsidR="00F42845" w:rsidRPr="009A4273" w:rsidRDefault="002D46FD" w:rsidP="00F42845">
      <w:pPr>
        <w:spacing w:after="0" w:line="240" w:lineRule="auto"/>
        <w:contextualSpacing/>
        <w:jc w:val="both"/>
        <w:rPr>
          <w:rFonts w:eastAsia="Calibri" w:cstheme="minorHAnsi"/>
        </w:rPr>
      </w:pPr>
      <w:r w:rsidRPr="009A4273">
        <w:rPr>
          <w:rFonts w:eastAsia="Calibri" w:cstheme="minorHAnsi"/>
          <w:b/>
          <w:noProof/>
          <w:lang w:eastAsia="es-MX"/>
        </w:rPr>
        <mc:AlternateContent>
          <mc:Choice Requires="wps">
            <w:drawing>
              <wp:anchor distT="0" distB="0" distL="114300" distR="114300" simplePos="0" relativeHeight="251658240" behindDoc="0" locked="0" layoutInCell="1" allowOverlap="1" wp14:anchorId="737DF21A" wp14:editId="5D74F330">
                <wp:simplePos x="0" y="0"/>
                <wp:positionH relativeFrom="column">
                  <wp:posOffset>-51435</wp:posOffset>
                </wp:positionH>
                <wp:positionV relativeFrom="paragraph">
                  <wp:posOffset>172086</wp:posOffset>
                </wp:positionV>
                <wp:extent cx="5705475" cy="876300"/>
                <wp:effectExtent l="0" t="0" r="28575" b="19050"/>
                <wp:wrapNone/>
                <wp:docPr id="39" name="39 Rectángulo"/>
                <wp:cNvGraphicFramePr/>
                <a:graphic xmlns:a="http://schemas.openxmlformats.org/drawingml/2006/main">
                  <a:graphicData uri="http://schemas.microsoft.com/office/word/2010/wordprocessingShape">
                    <wps:wsp>
                      <wps:cNvSpPr/>
                      <wps:spPr>
                        <a:xfrm>
                          <a:off x="0" y="0"/>
                          <a:ext cx="5705475"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7A22BF" id="39 Rectángulo" o:spid="_x0000_s1026" style="position:absolute;margin-left:-4.05pt;margin-top:13.55pt;width:449.25pt;height:6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" filled="f" strokecolor="black [3213]" strokeweight="1pt"/>
            </w:pict>
          </mc:Fallback>
        </mc:AlternateContent>
      </w:r>
    </w:p>
    <w:p w14:paraId="10776270" w14:textId="0492DA58" w:rsidR="00F42845" w:rsidRPr="0084389F" w:rsidRDefault="00572F31" w:rsidP="00F42845">
      <w:pPr>
        <w:spacing w:after="0" w:line="240" w:lineRule="auto"/>
        <w:contextualSpacing/>
        <w:jc w:val="both"/>
        <w:rPr>
          <w:rFonts w:eastAsia="Calibri" w:cstheme="minorHAnsi"/>
          <w:b/>
        </w:rPr>
      </w:pPr>
      <w:r w:rsidRPr="009A4273">
        <w:rPr>
          <w:rFonts w:eastAsia="Calibri" w:cstheme="minorHAnsi"/>
          <w:b/>
        </w:rPr>
        <w:t>UNICO. -</w:t>
      </w:r>
      <w:r w:rsidR="00F42845" w:rsidRPr="009A4273">
        <w:rPr>
          <w:rFonts w:eastAsia="Calibri" w:cstheme="minorHAnsi"/>
          <w:b/>
        </w:rPr>
        <w:t xml:space="preserve"> Por unanimidad se aprueba la dispensa de la </w:t>
      </w:r>
      <w:r w:rsidR="00F42845" w:rsidRPr="0071774C">
        <w:rPr>
          <w:rFonts w:eastAsia="Calibri" w:cstheme="minorHAnsi"/>
          <w:b/>
        </w:rPr>
        <w:t xml:space="preserve">lectura </w:t>
      </w:r>
      <w:r w:rsidR="00C422F5" w:rsidRPr="00C422F5">
        <w:rPr>
          <w:rFonts w:eastAsia="Calibri" w:cstheme="minorHAnsi"/>
          <w:b/>
        </w:rPr>
        <w:t>del dictamen relativo a la propuesta para autorizar la firma de un convenio de coordinación fiscal y control vehicular, entre el Municipio de General Escobedo y el Gobierno del Estado de Nuevo León, a través de la Secretaría de Finanzas y Tesorería General del Estado, y el organismo público descentralizado denominado Instituto de Control Vehicular</w:t>
      </w:r>
      <w:r w:rsidR="00C422F5">
        <w:rPr>
          <w:rFonts w:eastAsia="Calibri" w:cstheme="minorHAnsi"/>
          <w:b/>
        </w:rPr>
        <w:t>.</w:t>
      </w:r>
    </w:p>
    <w:p w14:paraId="4F081C4F" w14:textId="77777777" w:rsidR="00F91677" w:rsidRDefault="00F91677" w:rsidP="00F42845">
      <w:pPr>
        <w:spacing w:after="0" w:line="240" w:lineRule="auto"/>
        <w:jc w:val="both"/>
        <w:rPr>
          <w:rFonts w:eastAsia="Calibri" w:cstheme="minorHAnsi"/>
        </w:rPr>
      </w:pPr>
    </w:p>
    <w:p w14:paraId="0532D054" w14:textId="77777777" w:rsidR="00254FFA"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ario c</w:t>
      </w:r>
      <w:r w:rsidR="00DB2C94">
        <w:rPr>
          <w:rFonts w:eastAsia="Calibri" w:cstheme="minorHAnsi"/>
        </w:rPr>
        <w:t>on referencia a dicho Dictamen.</w:t>
      </w:r>
    </w:p>
    <w:p w14:paraId="096EE0E3" w14:textId="77777777" w:rsidR="00DB2C94" w:rsidRDefault="00DB2C94" w:rsidP="00F42845">
      <w:pPr>
        <w:spacing w:after="0" w:line="240" w:lineRule="auto"/>
        <w:jc w:val="both"/>
        <w:rPr>
          <w:rFonts w:eastAsia="Calibri" w:cstheme="minorHAnsi"/>
        </w:rPr>
      </w:pPr>
    </w:p>
    <w:p w14:paraId="7DB62B0B" w14:textId="77777777" w:rsidR="00DB2C94" w:rsidRPr="00DB2C94" w:rsidRDefault="00DB2C94" w:rsidP="00DB2C94">
      <w:pPr>
        <w:spacing w:after="0" w:line="240" w:lineRule="auto"/>
        <w:jc w:val="both"/>
        <w:rPr>
          <w:rFonts w:eastAsia="Calibri" w:cstheme="minorHAnsi"/>
        </w:rPr>
      </w:pPr>
      <w:r w:rsidRPr="00DB2C94">
        <w:rPr>
          <w:rFonts w:eastAsia="Calibri" w:cstheme="minorHAnsi"/>
        </w:rPr>
        <w:t>Al no haber más comentarios se somete a votación de los presentes el asunto en turno.</w:t>
      </w:r>
    </w:p>
    <w:p w14:paraId="509E493E" w14:textId="77777777" w:rsidR="00DB2C94" w:rsidRPr="00DB2C94" w:rsidRDefault="00DB2C94" w:rsidP="00DB2C94">
      <w:pPr>
        <w:spacing w:after="0" w:line="240" w:lineRule="auto"/>
        <w:jc w:val="both"/>
        <w:rPr>
          <w:rFonts w:eastAsia="Calibri" w:cstheme="minorHAnsi"/>
        </w:rPr>
      </w:pPr>
    </w:p>
    <w:p w14:paraId="636CC04A" w14:textId="77777777" w:rsidR="00DB2C94" w:rsidRDefault="00DB2C94" w:rsidP="00DB2C94">
      <w:pPr>
        <w:spacing w:after="0" w:line="240" w:lineRule="auto"/>
        <w:jc w:val="both"/>
        <w:rPr>
          <w:rFonts w:eastAsia="Calibri" w:cstheme="minorHAnsi"/>
        </w:rPr>
      </w:pPr>
      <w:r w:rsidRPr="00DB2C94">
        <w:rPr>
          <w:rFonts w:eastAsia="Calibri" w:cstheme="minorHAnsi"/>
        </w:rPr>
        <w:lastRenderedPageBreak/>
        <w:t>El pleno, con 15 votos a favor y una abstención por parte de la Regidora Lorena Velázquez Barbosa emite el siguiente Acuerdo:</w:t>
      </w:r>
    </w:p>
    <w:p w14:paraId="5E19BEE2" w14:textId="77777777" w:rsidR="00F42845" w:rsidRPr="007662D1" w:rsidRDefault="00F42845" w:rsidP="00F42845">
      <w:pPr>
        <w:spacing w:after="0" w:line="240" w:lineRule="auto"/>
        <w:jc w:val="both"/>
        <w:rPr>
          <w:rFonts w:eastAsia="Calibri" w:cstheme="minorHAnsi"/>
          <w:highlight w:val="yellow"/>
        </w:rPr>
      </w:pPr>
      <w:r w:rsidRPr="007662D1">
        <w:rPr>
          <w:rFonts w:eastAsia="Calibri" w:cstheme="minorHAnsi"/>
          <w:noProof/>
          <w:highlight w:val="yellow"/>
          <w:lang w:eastAsia="es-MX"/>
        </w:rPr>
        <w:drawing>
          <wp:anchor distT="0" distB="0" distL="114300" distR="114300" simplePos="0" relativeHeight="251659264" behindDoc="1" locked="0" layoutInCell="1" allowOverlap="1" wp14:anchorId="277B2028" wp14:editId="3C3E6DC2">
            <wp:simplePos x="0" y="0"/>
            <wp:positionH relativeFrom="margin">
              <wp:posOffset>-51435</wp:posOffset>
            </wp:positionH>
            <wp:positionV relativeFrom="paragraph">
              <wp:posOffset>151766</wp:posOffset>
            </wp:positionV>
            <wp:extent cx="5749925" cy="952500"/>
            <wp:effectExtent l="0" t="0" r="3175"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0467" cy="965842"/>
                    </a:xfrm>
                    <a:prstGeom prst="rect">
                      <a:avLst/>
                    </a:prstGeom>
                    <a:noFill/>
                  </pic:spPr>
                </pic:pic>
              </a:graphicData>
            </a:graphic>
            <wp14:sizeRelH relativeFrom="margin">
              <wp14:pctWidth>0</wp14:pctWidth>
            </wp14:sizeRelH>
            <wp14:sizeRelV relativeFrom="margin">
              <wp14:pctHeight>0</wp14:pctHeight>
            </wp14:sizeRelV>
          </wp:anchor>
        </w:drawing>
      </w:r>
    </w:p>
    <w:p w14:paraId="107C1077" w14:textId="693572D3" w:rsidR="00F42845" w:rsidRPr="00370862" w:rsidRDefault="00F42845" w:rsidP="00484335">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w:t>
      </w:r>
      <w:r w:rsidR="00323BE3" w:rsidRPr="00323BE3">
        <w:rPr>
          <w:rFonts w:eastAsia="Calibri" w:cstheme="minorHAnsi"/>
          <w:b/>
        </w:rPr>
        <w:t xml:space="preserve">mayoría absoluta </w:t>
      </w:r>
      <w:r w:rsidRPr="009A4273">
        <w:rPr>
          <w:rFonts w:eastAsia="Calibri" w:cstheme="minorHAnsi"/>
          <w:b/>
        </w:rPr>
        <w:t xml:space="preserve">se aprueba el </w:t>
      </w:r>
      <w:r w:rsidR="00C422F5" w:rsidRPr="00C422F5">
        <w:rPr>
          <w:rFonts w:eastAsia="Calibri" w:cstheme="minorHAnsi"/>
          <w:b/>
        </w:rPr>
        <w:t>dictamen relativo a la propuesta para autorizar la firma de un convenio de coordinación fiscal y control vehicular, entre el Municipio de General Escobedo y el Gobierno del Estado de Nuevo León, a través de la Secretaría de Finanzas y Tesorería General del Estado, y el organismo público descentralizado denominado Instituto de Control Vehicular</w:t>
      </w:r>
      <w:r w:rsidR="00484335" w:rsidRPr="00457C56">
        <w:rPr>
          <w:rFonts w:eastAsia="Calibri" w:cstheme="minorHAnsi"/>
          <w:b/>
        </w:rPr>
        <w:t>.</w:t>
      </w:r>
      <w:r w:rsidRPr="00457C56">
        <w:rPr>
          <w:rFonts w:eastAsia="Calibri" w:cstheme="minorHAnsi"/>
          <w:b/>
        </w:rPr>
        <w:t>(</w:t>
      </w:r>
      <w:r w:rsidR="00572F31" w:rsidRPr="00457C56">
        <w:rPr>
          <w:rFonts w:eastAsia="Calibri" w:cstheme="minorHAnsi"/>
          <w:b/>
        </w:rPr>
        <w:t>ARAE-3</w:t>
      </w:r>
      <w:r w:rsidR="00457C56" w:rsidRPr="00457C56">
        <w:rPr>
          <w:rFonts w:eastAsia="Calibri" w:cstheme="minorHAnsi"/>
          <w:b/>
        </w:rPr>
        <w:t>59</w:t>
      </w:r>
      <w:r w:rsidR="00086CC3" w:rsidRPr="00457C56">
        <w:rPr>
          <w:rFonts w:eastAsia="Calibri" w:cstheme="minorHAnsi"/>
          <w:b/>
        </w:rPr>
        <w:t>/</w:t>
      </w:r>
      <w:r w:rsidR="007005E5" w:rsidRPr="00457C56">
        <w:rPr>
          <w:rFonts w:eastAsia="Calibri" w:cstheme="minorHAnsi"/>
          <w:b/>
        </w:rPr>
        <w:t>2018</w:t>
      </w:r>
      <w:r w:rsidR="00BE7FB3" w:rsidRPr="00457C56">
        <w:rPr>
          <w:rFonts w:eastAsia="Calibri" w:cstheme="minorHAnsi"/>
          <w:b/>
        </w:rPr>
        <w:t>)…</w:t>
      </w:r>
      <w:r w:rsidRPr="00457C56">
        <w:rPr>
          <w:rFonts w:eastAsia="Calibri" w:cstheme="minorHAnsi"/>
          <w:b/>
        </w:rPr>
        <w:t>…………………………………</w:t>
      </w:r>
      <w:r w:rsidR="00337761" w:rsidRPr="00457C56">
        <w:rPr>
          <w:rFonts w:eastAsia="Calibri" w:cstheme="minorHAnsi"/>
          <w:b/>
        </w:rPr>
        <w:t>………..</w:t>
      </w:r>
      <w:r w:rsidR="007662D1" w:rsidRPr="00457C56">
        <w:rPr>
          <w:rFonts w:eastAsia="Calibri" w:cstheme="minorHAnsi"/>
          <w:b/>
        </w:rPr>
        <w:t>……</w:t>
      </w:r>
      <w:r w:rsidR="00C422F5" w:rsidRPr="00457C56">
        <w:rPr>
          <w:rFonts w:eastAsia="Calibri" w:cstheme="minorHAnsi"/>
          <w:b/>
        </w:rPr>
        <w:t>……………………………………………………</w:t>
      </w:r>
    </w:p>
    <w:p w14:paraId="02906D8A" w14:textId="77777777" w:rsidR="00572F31" w:rsidRDefault="00572F31" w:rsidP="00F42845">
      <w:pPr>
        <w:spacing w:after="0" w:line="240" w:lineRule="auto"/>
        <w:contextualSpacing/>
        <w:jc w:val="both"/>
        <w:rPr>
          <w:rFonts w:eastAsia="Calibri" w:cstheme="minorHAnsi"/>
        </w:rPr>
      </w:pPr>
    </w:p>
    <w:p w14:paraId="79C70578" w14:textId="77777777" w:rsidR="00F42845" w:rsidRDefault="00F42845" w:rsidP="00F42845">
      <w:pPr>
        <w:spacing w:after="0" w:line="240" w:lineRule="auto"/>
        <w:contextualSpacing/>
        <w:jc w:val="both"/>
        <w:rPr>
          <w:rFonts w:eastAsia="Calibri" w:cstheme="minorHAnsi"/>
        </w:rPr>
      </w:pPr>
      <w:r>
        <w:rPr>
          <w:rFonts w:eastAsia="Calibri" w:cstheme="minorHAnsi"/>
        </w:rPr>
        <w:t xml:space="preserve">A </w:t>
      </w:r>
      <w:r w:rsidR="00086CC3">
        <w:rPr>
          <w:rFonts w:eastAsia="Calibri" w:cstheme="minorHAnsi"/>
        </w:rPr>
        <w:t>continuación,</w:t>
      </w:r>
      <w:r>
        <w:rPr>
          <w:rFonts w:eastAsia="Calibri" w:cstheme="minorHAnsi"/>
        </w:rPr>
        <w:t xml:space="preserve"> se transcribe en su totalidad el Dictamen aprobado en el presente punto del orden del día:</w:t>
      </w:r>
    </w:p>
    <w:p w14:paraId="6329D198" w14:textId="77777777" w:rsidR="00F91677" w:rsidRDefault="00F91677" w:rsidP="00F42845">
      <w:pPr>
        <w:spacing w:after="0" w:line="240" w:lineRule="auto"/>
        <w:contextualSpacing/>
        <w:jc w:val="both"/>
        <w:rPr>
          <w:rFonts w:eastAsia="Calibri" w:cstheme="minorHAnsi"/>
        </w:rPr>
      </w:pPr>
    </w:p>
    <w:p w14:paraId="4FF2AB04" w14:textId="77777777" w:rsidR="00C422F5" w:rsidRPr="00AA0449" w:rsidRDefault="00C422F5" w:rsidP="00C422F5">
      <w:pPr>
        <w:pStyle w:val="Ttulo2"/>
        <w:spacing w:before="0" w:after="0"/>
        <w:jc w:val="both"/>
        <w:rPr>
          <w:rFonts w:ascii="Tahoma" w:hAnsi="Tahoma" w:cs="Tahoma"/>
          <w:i w:val="0"/>
          <w:sz w:val="22"/>
          <w:szCs w:val="22"/>
        </w:rPr>
      </w:pPr>
      <w:r w:rsidRPr="00AA0449">
        <w:rPr>
          <w:rFonts w:ascii="Tahoma" w:hAnsi="Tahoma" w:cs="Tahoma"/>
          <w:i w:val="0"/>
          <w:sz w:val="22"/>
          <w:szCs w:val="22"/>
        </w:rPr>
        <w:t>CC. INTEGRANTES DEL PLENO DEL AYUNTAMIENTO</w:t>
      </w:r>
    </w:p>
    <w:p w14:paraId="2B979DE8" w14:textId="77777777" w:rsidR="00C422F5" w:rsidRPr="00AA0449" w:rsidRDefault="00C422F5" w:rsidP="00C422F5">
      <w:pPr>
        <w:pStyle w:val="Ttulo2"/>
        <w:spacing w:before="0" w:after="0"/>
        <w:jc w:val="both"/>
        <w:rPr>
          <w:rFonts w:ascii="Tahoma" w:hAnsi="Tahoma" w:cs="Tahoma"/>
          <w:i w:val="0"/>
          <w:sz w:val="22"/>
          <w:szCs w:val="22"/>
        </w:rPr>
      </w:pPr>
      <w:r w:rsidRPr="00AA0449">
        <w:rPr>
          <w:rFonts w:ascii="Tahoma" w:hAnsi="Tahoma" w:cs="Tahoma"/>
          <w:i w:val="0"/>
          <w:sz w:val="22"/>
          <w:szCs w:val="22"/>
        </w:rPr>
        <w:t>DE G</w:t>
      </w:r>
      <w:r>
        <w:rPr>
          <w:rFonts w:ascii="Tahoma" w:hAnsi="Tahoma" w:cs="Tahoma"/>
          <w:i w:val="0"/>
          <w:sz w:val="22"/>
          <w:szCs w:val="22"/>
        </w:rPr>
        <w:t>ENE</w:t>
      </w:r>
      <w:r w:rsidRPr="00AA0449">
        <w:rPr>
          <w:rFonts w:ascii="Tahoma" w:hAnsi="Tahoma" w:cs="Tahoma"/>
          <w:i w:val="0"/>
          <w:sz w:val="22"/>
          <w:szCs w:val="22"/>
        </w:rPr>
        <w:t>RAL ESCOBEDO, NUEVO LEÓN</w:t>
      </w:r>
    </w:p>
    <w:p w14:paraId="7291A4DF" w14:textId="77777777" w:rsidR="00C422F5" w:rsidRPr="00AA0449" w:rsidRDefault="00C422F5" w:rsidP="00C422F5">
      <w:pPr>
        <w:pStyle w:val="BodyText23"/>
        <w:rPr>
          <w:rFonts w:ascii="Tahoma" w:hAnsi="Tahoma" w:cs="Tahoma"/>
          <w:b/>
          <w:szCs w:val="22"/>
        </w:rPr>
      </w:pPr>
      <w:r w:rsidRPr="00AA0449">
        <w:rPr>
          <w:rFonts w:ascii="Tahoma" w:hAnsi="Tahoma" w:cs="Tahoma"/>
          <w:b/>
          <w:szCs w:val="22"/>
        </w:rPr>
        <w:t>P R E S E N T E S. -</w:t>
      </w:r>
    </w:p>
    <w:p w14:paraId="31733E7F" w14:textId="77777777" w:rsidR="00C422F5" w:rsidRDefault="00C422F5" w:rsidP="00C422F5">
      <w:pPr>
        <w:jc w:val="both"/>
        <w:rPr>
          <w:rFonts w:ascii="Tahoma" w:hAnsi="Tahoma" w:cs="Tahoma"/>
        </w:rPr>
      </w:pPr>
    </w:p>
    <w:p w14:paraId="2D315120" w14:textId="77777777" w:rsidR="00C422F5" w:rsidRPr="00B94940" w:rsidRDefault="00C422F5" w:rsidP="00C422F5">
      <w:pPr>
        <w:jc w:val="both"/>
        <w:rPr>
          <w:rFonts w:ascii="Tahoma" w:hAnsi="Tahoma" w:cs="Tahoma"/>
        </w:rPr>
      </w:pPr>
      <w:r w:rsidRPr="005704B6">
        <w:rPr>
          <w:rFonts w:ascii="Tahoma" w:hAnsi="Tahoma" w:cs="Tahoma"/>
        </w:rPr>
        <w:t>Atendiendo la convocatoria correspondiente de la Comisión de Hacienda Municipal y Patrimonio, los integrantes de la mis</w:t>
      </w:r>
      <w:r>
        <w:rPr>
          <w:rFonts w:ascii="Tahoma" w:hAnsi="Tahoma" w:cs="Tahoma"/>
        </w:rPr>
        <w:t>ma, en Sesión de Comisión del 15</w:t>
      </w:r>
      <w:r w:rsidRPr="005704B6">
        <w:rPr>
          <w:rFonts w:ascii="Tahoma" w:hAnsi="Tahoma" w:cs="Tahoma"/>
        </w:rPr>
        <w:t xml:space="preserve"> de </w:t>
      </w:r>
      <w:r>
        <w:rPr>
          <w:rFonts w:ascii="Tahoma" w:hAnsi="Tahoma" w:cs="Tahoma"/>
        </w:rPr>
        <w:t>marzo</w:t>
      </w:r>
      <w:r w:rsidRPr="005704B6">
        <w:rPr>
          <w:rFonts w:ascii="Tahoma" w:hAnsi="Tahoma" w:cs="Tahoma"/>
        </w:rPr>
        <w:t xml:space="preserve"> del año en curso acordaron con fundamento en</w:t>
      </w:r>
      <w:r w:rsidRPr="00B94940">
        <w:rPr>
          <w:rFonts w:ascii="Tahoma" w:hAnsi="Tahoma" w:cs="Tahoma"/>
        </w:rPr>
        <w:t xml:space="preserve"> lo establecido por los artículos </w:t>
      </w:r>
      <w:r w:rsidRPr="002657D5">
        <w:rPr>
          <w:rFonts w:ascii="Tahoma" w:hAnsi="Tahoma" w:cs="Tahoma"/>
        </w:rPr>
        <w:t>78, 79, 82 fracción V, 87 fracción IV, 96, 97, 101, 102, 103, 108 y demás aplicables del Reglamento Interior del R. Ayuntamiento</w:t>
      </w:r>
      <w:r w:rsidRPr="00B94940">
        <w:rPr>
          <w:rFonts w:ascii="Tahoma" w:hAnsi="Tahoma" w:cs="Tahoma"/>
        </w:rPr>
        <w:t xml:space="preserve"> de esta Ciudad, presentamos a este cuerpo colegiado el </w:t>
      </w:r>
      <w:r w:rsidRPr="00B94940">
        <w:rPr>
          <w:rFonts w:ascii="Tahoma" w:hAnsi="Tahoma" w:cs="Tahoma"/>
          <w:b/>
        </w:rPr>
        <w:t>“Dictamen relativo a la</w:t>
      </w:r>
      <w:r>
        <w:rPr>
          <w:rFonts w:ascii="Tahoma" w:hAnsi="Tahoma" w:cs="Tahoma"/>
          <w:b/>
        </w:rPr>
        <w:t xml:space="preserve"> propuesta para autorizar la firma</w:t>
      </w:r>
      <w:r w:rsidRPr="00B94940">
        <w:rPr>
          <w:rFonts w:ascii="Tahoma" w:hAnsi="Tahoma" w:cs="Tahoma"/>
          <w:b/>
        </w:rPr>
        <w:t xml:space="preserve"> de un convenio de Coordinación</w:t>
      </w:r>
      <w:r>
        <w:rPr>
          <w:rFonts w:ascii="Tahoma" w:hAnsi="Tahoma" w:cs="Tahoma"/>
          <w:b/>
        </w:rPr>
        <w:t xml:space="preserve"> Fiscal y Control Vehicular</w:t>
      </w:r>
      <w:r w:rsidRPr="00B94940">
        <w:rPr>
          <w:rFonts w:ascii="Tahoma" w:hAnsi="Tahoma" w:cs="Tahoma"/>
          <w:b/>
        </w:rPr>
        <w:t>,</w:t>
      </w:r>
      <w:r>
        <w:rPr>
          <w:rFonts w:ascii="Tahoma" w:hAnsi="Tahoma" w:cs="Tahoma"/>
          <w:b/>
        </w:rPr>
        <w:t xml:space="preserve"> entre el Municipio de General Escobedo y el Gobierno del Estado de Nuevo León, a través de la Secretaría de Finanzas y Tesorería General del Estado, y </w:t>
      </w:r>
      <w:r w:rsidRPr="00B94940">
        <w:rPr>
          <w:rFonts w:ascii="Tahoma" w:hAnsi="Tahoma" w:cs="Tahoma"/>
          <w:b/>
        </w:rPr>
        <w:t>el Organismo Público Descentralizado denominado Instituto de Control Vehicular”</w:t>
      </w:r>
      <w:r w:rsidRPr="00B94940">
        <w:rPr>
          <w:rFonts w:ascii="Tahoma" w:hAnsi="Tahoma" w:cs="Tahoma"/>
        </w:rPr>
        <w:t>, bajo los siguientes:</w:t>
      </w:r>
    </w:p>
    <w:p w14:paraId="5F049982" w14:textId="77777777" w:rsidR="00C422F5" w:rsidRDefault="00C422F5" w:rsidP="00F265E8">
      <w:pPr>
        <w:rPr>
          <w:rFonts w:ascii="Tahoma" w:hAnsi="Tahoma" w:cs="Tahoma"/>
          <w:b/>
        </w:rPr>
      </w:pPr>
    </w:p>
    <w:p w14:paraId="608B18FC" w14:textId="51756DB7" w:rsidR="00C422F5" w:rsidRPr="00F265E8" w:rsidRDefault="00F265E8" w:rsidP="00F265E8">
      <w:pPr>
        <w:jc w:val="center"/>
        <w:rPr>
          <w:rFonts w:ascii="Tahoma" w:hAnsi="Tahoma" w:cs="Tahoma"/>
          <w:b/>
        </w:rPr>
      </w:pPr>
      <w:r>
        <w:rPr>
          <w:rFonts w:ascii="Tahoma" w:hAnsi="Tahoma" w:cs="Tahoma"/>
          <w:b/>
        </w:rPr>
        <w:t>A N T E C E D E N T E S</w:t>
      </w:r>
    </w:p>
    <w:p w14:paraId="5D5ABA34" w14:textId="31F9A681" w:rsidR="00C422F5" w:rsidRPr="00F265E8" w:rsidRDefault="00C422F5" w:rsidP="00C422F5">
      <w:pPr>
        <w:jc w:val="both"/>
        <w:rPr>
          <w:rFonts w:ascii="Tahoma" w:eastAsia="MS Mincho" w:hAnsi="Tahoma" w:cs="Tahoma"/>
        </w:rPr>
      </w:pPr>
      <w:r>
        <w:rPr>
          <w:rFonts w:ascii="Tahoma" w:hAnsi="Tahoma" w:cs="Tahoma"/>
        </w:rPr>
        <w:t>Que de acuerdo a lo previsto en la Ley de Coordinación Hacendaria del Estado</w:t>
      </w:r>
      <w:r w:rsidRPr="00A07686">
        <w:rPr>
          <w:rFonts w:ascii="Tahoma" w:hAnsi="Tahoma" w:cs="Tahoma"/>
        </w:rPr>
        <w:t xml:space="preserve">, resulta de especial interés </w:t>
      </w:r>
      <w:r w:rsidRPr="00A07686">
        <w:rPr>
          <w:rFonts w:ascii="Tahoma" w:eastAsia="MS Mincho" w:hAnsi="Tahoma" w:cs="Tahoma"/>
        </w:rPr>
        <w:t xml:space="preserve">celebrar un convenio </w:t>
      </w:r>
      <w:r>
        <w:rPr>
          <w:rFonts w:ascii="Tahoma" w:eastAsia="MS Mincho" w:hAnsi="Tahoma" w:cs="Tahoma"/>
        </w:rPr>
        <w:t>de coordinación fiscal y control vehicular</w:t>
      </w:r>
      <w:r w:rsidRPr="00A07686">
        <w:rPr>
          <w:rFonts w:ascii="Tahoma" w:eastAsia="MS Mincho" w:hAnsi="Tahoma" w:cs="Tahoma"/>
        </w:rPr>
        <w:t xml:space="preserve">, </w:t>
      </w:r>
      <w:r w:rsidRPr="00A07686">
        <w:rPr>
          <w:rFonts w:ascii="Tahoma" w:hAnsi="Tahoma" w:cs="Tahoma"/>
        </w:rPr>
        <w:t xml:space="preserve">para efectos de cumplir y hacer cumplir las disposiciones legales que imponen a los conductores y propietarios de vehículos la Ley que Crea el Instituto de Control Vehicular del Estado, la Ley que Regula la Expedición de Licencias para Conducir </w:t>
      </w:r>
      <w:r w:rsidRPr="00A07686">
        <w:rPr>
          <w:rFonts w:ascii="Tahoma" w:eastAsia="MS Mincho" w:hAnsi="Tahoma" w:cs="Tahoma"/>
        </w:rPr>
        <w:t xml:space="preserve">del Estado, la Ley para la Prevención y Combate al Abuso del Alcohol y de Regulación para su Venta y Consumo para el Estado de Nuevo León y la Ley de Hacienda del Estado, </w:t>
      </w:r>
      <w:r>
        <w:rPr>
          <w:rFonts w:ascii="Tahoma" w:eastAsia="MS Mincho" w:hAnsi="Tahoma" w:cs="Tahoma"/>
        </w:rPr>
        <w:t>además de lo establecido por el Reglamento de Tránsito y Vialidad de este Municipio</w:t>
      </w:r>
      <w:r w:rsidR="00F265E8">
        <w:rPr>
          <w:rFonts w:ascii="Tahoma" w:eastAsia="MS Mincho" w:hAnsi="Tahoma" w:cs="Tahoma"/>
        </w:rPr>
        <w:t>.</w:t>
      </w:r>
    </w:p>
    <w:p w14:paraId="2816E9B3" w14:textId="3903AB50" w:rsidR="00C422F5" w:rsidRDefault="00C422F5" w:rsidP="00C422F5">
      <w:pPr>
        <w:jc w:val="both"/>
        <w:rPr>
          <w:rFonts w:ascii="Tahoma" w:hAnsi="Tahoma" w:cs="Tahoma"/>
        </w:rPr>
      </w:pPr>
      <w:r w:rsidRPr="00A07686">
        <w:rPr>
          <w:rFonts w:ascii="Tahoma" w:hAnsi="Tahoma" w:cs="Tahoma"/>
        </w:rPr>
        <w:t>Que igualmente, la coordinación y colaboración resultan relevantes</w:t>
      </w:r>
      <w:r w:rsidRPr="00A07686">
        <w:rPr>
          <w:rFonts w:ascii="Tahoma" w:hAnsi="Tahoma" w:cs="Tahoma"/>
          <w:b/>
        </w:rPr>
        <w:t xml:space="preserve"> </w:t>
      </w:r>
      <w:r w:rsidRPr="00A07686">
        <w:rPr>
          <w:rFonts w:ascii="Tahoma" w:hAnsi="Tahoma" w:cs="Tahoma"/>
        </w:rPr>
        <w:t>para contar con registros de conductores y de vehículos actualizados, vigentes y funcionales, mediante el oportuno intercambio de información entre las autoridades competentes, ya que estos registros constituyen herramientas que contribuyen a fortalecer la seguridad en el Estado, lo cual indudablemente resulta en un beneficio para la sociedad</w:t>
      </w:r>
      <w:r>
        <w:rPr>
          <w:rFonts w:ascii="Tahoma" w:hAnsi="Tahoma" w:cs="Tahoma"/>
        </w:rPr>
        <w:t>.</w:t>
      </w:r>
    </w:p>
    <w:p w14:paraId="4D71B358" w14:textId="4607EC5E" w:rsidR="00C422F5" w:rsidRDefault="00C422F5" w:rsidP="00C422F5">
      <w:pPr>
        <w:jc w:val="both"/>
        <w:rPr>
          <w:rFonts w:ascii="Tahoma" w:hAnsi="Tahoma" w:cs="Tahoma"/>
        </w:rPr>
      </w:pPr>
      <w:r w:rsidRPr="009C44C0">
        <w:rPr>
          <w:rFonts w:ascii="Tahoma" w:hAnsi="Tahoma" w:cs="Tahoma"/>
        </w:rPr>
        <w:t xml:space="preserve">El Instituto de Control Vehicular </w:t>
      </w:r>
      <w:r w:rsidRPr="009C44C0">
        <w:rPr>
          <w:rFonts w:ascii="Tahoma" w:hAnsi="Tahoma" w:cs="Tahoma"/>
          <w:iCs/>
        </w:rPr>
        <w:t>es un</w:t>
      </w:r>
      <w:r w:rsidRPr="009C44C0">
        <w:rPr>
          <w:rFonts w:ascii="Tahoma" w:hAnsi="Tahoma" w:cs="Tahoma"/>
          <w:b/>
          <w:iCs/>
        </w:rPr>
        <w:t xml:space="preserve"> </w:t>
      </w:r>
      <w:r w:rsidRPr="009C44C0">
        <w:rPr>
          <w:rFonts w:ascii="Tahoma" w:hAnsi="Tahoma" w:cs="Tahoma"/>
        </w:rPr>
        <w:t xml:space="preserve">Organismo Público Descentralizado del Gobierno del Estado de Nuevo León, con personalidad jurídica y patrimonio propio, así como con autonomía técnica y de </w:t>
      </w:r>
      <w:r w:rsidRPr="00A07686">
        <w:rPr>
          <w:rFonts w:ascii="Tahoma" w:hAnsi="Tahoma" w:cs="Tahoma"/>
        </w:rPr>
        <w:t>gestión para el cumplimiento de su objeto y atribuciones, fue creado por decreto número 281, publicado en el Periódico Oficial del Estado d</w:t>
      </w:r>
      <w:r>
        <w:rPr>
          <w:rFonts w:ascii="Tahoma" w:hAnsi="Tahoma" w:cs="Tahoma"/>
        </w:rPr>
        <w:t xml:space="preserve">e fecha 2 de diciembre de 2005. Dentro de sus funciones se contempla la prestación de los servicios que en materia de control vehicular da lugar a la expedición de los medios de identificación vehicular, así como la integración y conservación de los registros de conductores y de vehículos, </w:t>
      </w:r>
      <w:r>
        <w:rPr>
          <w:rFonts w:ascii="Tahoma" w:hAnsi="Tahoma" w:cs="Tahoma"/>
        </w:rPr>
        <w:lastRenderedPageBreak/>
        <w:t>incluyendo el historial respecto del cumplimiento de las obligaciones a las que se encuentran afectos.</w:t>
      </w:r>
    </w:p>
    <w:p w14:paraId="1EA87842" w14:textId="2B50638D" w:rsidR="00C422F5" w:rsidRDefault="00C422F5" w:rsidP="00C422F5">
      <w:pPr>
        <w:jc w:val="both"/>
        <w:rPr>
          <w:rFonts w:ascii="Tahoma" w:hAnsi="Tahoma" w:cs="Tahoma"/>
        </w:rPr>
      </w:pPr>
      <w:r>
        <w:rPr>
          <w:rFonts w:ascii="Tahoma" w:hAnsi="Tahoma" w:cs="Tahoma"/>
        </w:rPr>
        <w:t xml:space="preserve">Que es indispensable el cumplimiento de las obligaciones e imposición de sanciones a las infracciones que establecen </w:t>
      </w:r>
      <w:r w:rsidRPr="00E459EB">
        <w:rPr>
          <w:rFonts w:ascii="Tahoma" w:hAnsi="Tahoma" w:cs="Tahoma"/>
        </w:rPr>
        <w:t>la Ley que Crea el Instituto de Control Vehicular del Estado, la Ley que Regula la Expedición de Licencias para Conducir del Estado y la Ley para la Prevención y Combate al Abuso del Alcohol y de Regulación para su Venta y Consumo para el Estado de Nuevo León, a cargo de los conductores o propietarios de vehículos</w:t>
      </w:r>
      <w:r>
        <w:rPr>
          <w:rFonts w:ascii="Tahoma" w:hAnsi="Tahoma" w:cs="Tahoma"/>
        </w:rPr>
        <w:t xml:space="preserve">. </w:t>
      </w:r>
    </w:p>
    <w:p w14:paraId="4C7DAE8E" w14:textId="71E2F7FC" w:rsidR="00C422F5" w:rsidRDefault="00C422F5" w:rsidP="00C422F5">
      <w:pPr>
        <w:jc w:val="both"/>
        <w:rPr>
          <w:rFonts w:ascii="Tahoma" w:hAnsi="Tahoma" w:cs="Tahoma"/>
        </w:rPr>
      </w:pPr>
      <w:r>
        <w:rPr>
          <w:rFonts w:ascii="Tahoma" w:hAnsi="Tahoma" w:cs="Tahoma"/>
        </w:rPr>
        <w:t xml:space="preserve">El objetivo principal del instrumento legal objeto de este Dictamen radica en emprender </w:t>
      </w:r>
      <w:r w:rsidRPr="00956992">
        <w:rPr>
          <w:rFonts w:ascii="Tahoma" w:hAnsi="Tahoma" w:cs="Tahoma"/>
        </w:rPr>
        <w:t>la colaboración administrativa y coordinación hacendaria</w:t>
      </w:r>
      <w:r>
        <w:rPr>
          <w:rFonts w:ascii="Tahoma" w:hAnsi="Tahoma" w:cs="Tahoma"/>
        </w:rPr>
        <w:t xml:space="preserve"> entre las partes</w:t>
      </w:r>
      <w:r w:rsidRPr="00956992">
        <w:rPr>
          <w:rFonts w:ascii="Tahoma" w:hAnsi="Tahoma" w:cs="Tahoma"/>
        </w:rPr>
        <w:t xml:space="preserve"> para efectos de vigilar el cumplimiento de las leyes y demás disposiciones aplicables en materia de control vehicular, licencias para conducir y tránsito vehicular, además del impuesto sobre tenencia o uso de vehículos, derechos de control vehicular y multas por infracciones de tránsito, incluyendo el intercambio de información entre las partes para el cumplimiento de las funciones coordinadas.</w:t>
      </w:r>
    </w:p>
    <w:p w14:paraId="330B1112" w14:textId="60BA9B41" w:rsidR="00C422F5" w:rsidRDefault="00C422F5" w:rsidP="00C422F5">
      <w:pPr>
        <w:jc w:val="both"/>
        <w:rPr>
          <w:rFonts w:ascii="Tahoma" w:hAnsi="Tahoma" w:cs="Tahoma"/>
        </w:rPr>
      </w:pPr>
      <w:r>
        <w:rPr>
          <w:rFonts w:ascii="Tahoma" w:hAnsi="Tahoma" w:cs="Tahoma"/>
        </w:rPr>
        <w:t xml:space="preserve">Así mismo, cabe mencionar que se ha propuesto que la vigencia del Convenio sea por el presente ejercicio fiscal, del 1 de enero al 31 </w:t>
      </w:r>
      <w:r w:rsidR="00F265E8">
        <w:rPr>
          <w:rFonts w:ascii="Tahoma" w:hAnsi="Tahoma" w:cs="Tahoma"/>
        </w:rPr>
        <w:t xml:space="preserve">de diciembre del año en curso. </w:t>
      </w:r>
    </w:p>
    <w:p w14:paraId="4A9AADEA" w14:textId="77777777" w:rsidR="00C422F5" w:rsidRPr="00A07686" w:rsidRDefault="00C422F5" w:rsidP="00C422F5">
      <w:pPr>
        <w:jc w:val="both"/>
        <w:rPr>
          <w:rFonts w:ascii="Tahoma" w:hAnsi="Tahoma" w:cs="Tahoma"/>
        </w:rPr>
      </w:pPr>
      <w:r w:rsidRPr="00956992">
        <w:rPr>
          <w:rFonts w:ascii="Tahoma" w:hAnsi="Tahoma" w:cs="Tahoma"/>
        </w:rPr>
        <w:t>Por lo antes mencionado, la coordinación entre las partes contempladas es de real importancia dentro del marco de sus atribuciones leg</w:t>
      </w:r>
      <w:r>
        <w:rPr>
          <w:rFonts w:ascii="Tahoma" w:hAnsi="Tahoma" w:cs="Tahoma"/>
        </w:rPr>
        <w:t>ales que se encuentran vigentes, fomentando la coordinación para obtener un mejor funcionamiento de los diferentes niveles de gobierno.</w:t>
      </w:r>
    </w:p>
    <w:p w14:paraId="70766DC3" w14:textId="77777777" w:rsidR="00C422F5" w:rsidRDefault="00C422F5" w:rsidP="00F265E8">
      <w:pPr>
        <w:rPr>
          <w:rFonts w:ascii="Tahoma" w:hAnsi="Tahoma" w:cs="Tahoma"/>
          <w:b/>
        </w:rPr>
      </w:pPr>
    </w:p>
    <w:p w14:paraId="47BAF682" w14:textId="6BC423FD" w:rsidR="00C422F5" w:rsidRPr="00F265E8" w:rsidRDefault="00C422F5" w:rsidP="00F265E8">
      <w:pPr>
        <w:jc w:val="center"/>
        <w:rPr>
          <w:rFonts w:ascii="Tahoma" w:hAnsi="Tahoma" w:cs="Tahoma"/>
          <w:b/>
        </w:rPr>
      </w:pPr>
      <w:r>
        <w:rPr>
          <w:rFonts w:ascii="Tahoma" w:hAnsi="Tahoma" w:cs="Tahoma"/>
          <w:b/>
        </w:rPr>
        <w:t>C O N S I D E R A C I O N E S</w:t>
      </w:r>
    </w:p>
    <w:p w14:paraId="25D284FB" w14:textId="3B133AD0" w:rsidR="00C422F5" w:rsidRDefault="00C422F5" w:rsidP="00C422F5">
      <w:pPr>
        <w:jc w:val="both"/>
        <w:rPr>
          <w:rFonts w:ascii="Tahoma" w:hAnsi="Tahoma" w:cs="Tahoma"/>
        </w:rPr>
      </w:pPr>
      <w:r>
        <w:rPr>
          <w:rFonts w:ascii="Tahoma" w:hAnsi="Tahoma" w:cs="Tahoma"/>
          <w:b/>
        </w:rPr>
        <w:t xml:space="preserve">PRIMERO.- </w:t>
      </w:r>
      <w:r>
        <w:rPr>
          <w:rFonts w:ascii="Tahoma" w:hAnsi="Tahoma" w:cs="Tahoma"/>
        </w:rPr>
        <w:t>Que el inciso h) de la fracción III del Artículo 115 de la Constitución Política de los Estados Unidos Mexicanos menciona que los Municipios tendrán a su cargo funciones y servicios públicos tales como los de seguridad pública, en los términos del artículo 21 de esta Constitución,</w:t>
      </w:r>
      <w:r w:rsidR="00F265E8">
        <w:rPr>
          <w:rFonts w:ascii="Tahoma" w:hAnsi="Tahoma" w:cs="Tahoma"/>
        </w:rPr>
        <w:t xml:space="preserve"> policía preventiva y tránsito.</w:t>
      </w:r>
    </w:p>
    <w:p w14:paraId="0E97B2BC" w14:textId="22F4F29F" w:rsidR="00C422F5" w:rsidRDefault="00C422F5" w:rsidP="00C422F5">
      <w:pPr>
        <w:jc w:val="both"/>
        <w:rPr>
          <w:rFonts w:ascii="Tahoma" w:hAnsi="Tahoma" w:cs="Tahoma"/>
        </w:rPr>
      </w:pPr>
      <w:r>
        <w:rPr>
          <w:rFonts w:ascii="Tahoma" w:hAnsi="Tahoma" w:cs="Tahoma"/>
          <w:b/>
        </w:rPr>
        <w:t xml:space="preserve">SEGUNDO.- </w:t>
      </w:r>
      <w:r>
        <w:rPr>
          <w:rFonts w:ascii="Tahoma" w:hAnsi="Tahoma" w:cs="Tahoma"/>
        </w:rPr>
        <w:t>Que la fracción II. del Artículo 115 de la Constitución Política de los Estados Unidos Mexicanos, y el Artículo 120 de la Constitución Política del Estado Libre y Soberano de Nuevo León mencionan que los Municipios están investidos de personalidad jurídica y manejarán s</w:t>
      </w:r>
      <w:r w:rsidR="00F265E8">
        <w:rPr>
          <w:rFonts w:ascii="Tahoma" w:hAnsi="Tahoma" w:cs="Tahoma"/>
        </w:rPr>
        <w:t>u patrimonio conforme a la Ley.</w:t>
      </w:r>
    </w:p>
    <w:p w14:paraId="4A0CF4D6" w14:textId="05CA2808" w:rsidR="00C422F5" w:rsidRDefault="00C422F5" w:rsidP="00C422F5">
      <w:pPr>
        <w:jc w:val="both"/>
        <w:rPr>
          <w:rFonts w:ascii="Tahoma" w:hAnsi="Tahoma" w:cs="Tahoma"/>
        </w:rPr>
      </w:pPr>
      <w:r>
        <w:rPr>
          <w:rFonts w:ascii="Tahoma" w:hAnsi="Tahoma" w:cs="Tahoma"/>
          <w:b/>
        </w:rPr>
        <w:t xml:space="preserve">TERCERO.- </w:t>
      </w:r>
      <w:r>
        <w:rPr>
          <w:rFonts w:ascii="Tahoma" w:hAnsi="Tahoma" w:cs="Tahoma"/>
        </w:rPr>
        <w:t xml:space="preserve"> Que el Artículo 157 de la Ley de Gobierno Municipal menciona que el Municipio, previa aprobación de su Ayuntamiento, podrá convenir </w:t>
      </w:r>
      <w:r w:rsidRPr="00956992">
        <w:rPr>
          <w:rFonts w:ascii="Tahoma" w:hAnsi="Tahoma" w:cs="Tahoma"/>
        </w:rPr>
        <w:t>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14:paraId="666F4FBF" w14:textId="469CBB4C" w:rsidR="00C422F5" w:rsidRDefault="00C422F5" w:rsidP="00C422F5">
      <w:pPr>
        <w:jc w:val="both"/>
        <w:rPr>
          <w:rFonts w:ascii="Tahoma" w:hAnsi="Tahoma" w:cs="Tahoma"/>
        </w:rPr>
      </w:pPr>
      <w:r>
        <w:rPr>
          <w:rFonts w:ascii="Tahoma" w:hAnsi="Tahoma" w:cs="Tahoma"/>
          <w:b/>
        </w:rPr>
        <w:t xml:space="preserve">CUARTO.- </w:t>
      </w:r>
      <w:r>
        <w:rPr>
          <w:rFonts w:ascii="Tahoma" w:hAnsi="Tahoma" w:cs="Tahoma"/>
        </w:rPr>
        <w:t xml:space="preserve">Que el Artículo 158 fracción I. de la Ley ya mencionada establece que </w:t>
      </w:r>
      <w:r w:rsidRPr="00956992">
        <w:rPr>
          <w:rFonts w:ascii="Tahoma" w:hAnsi="Tahoma" w:cs="Tahoma"/>
        </w:rPr>
        <w:t>El Municipio podrá celebrar convenios de coordinación o colaboración administrativa con otro o varios Municipios, con los Gobiernos Federal y Estatal, para</w:t>
      </w:r>
      <w:r>
        <w:rPr>
          <w:rFonts w:ascii="Tahoma" w:hAnsi="Tahoma" w:cs="Tahoma"/>
        </w:rPr>
        <w:t xml:space="preserve"> fines tal como la coordinación en conjunto con el Ejecutivo del Est</w:t>
      </w:r>
      <w:r w:rsidR="00F265E8">
        <w:rPr>
          <w:rFonts w:ascii="Tahoma" w:hAnsi="Tahoma" w:cs="Tahoma"/>
        </w:rPr>
        <w:t>ado o con el Ejecutivo Federal.</w:t>
      </w:r>
    </w:p>
    <w:p w14:paraId="2F865FB5" w14:textId="29B68D63" w:rsidR="00C422F5" w:rsidRDefault="00C422F5" w:rsidP="00C422F5">
      <w:pPr>
        <w:jc w:val="both"/>
        <w:rPr>
          <w:rFonts w:ascii="Tahoma" w:hAnsi="Tahoma" w:cs="Tahoma"/>
        </w:rPr>
      </w:pPr>
      <w:r>
        <w:rPr>
          <w:rFonts w:ascii="Tahoma" w:hAnsi="Tahoma" w:cs="Tahoma"/>
          <w:b/>
        </w:rPr>
        <w:t xml:space="preserve">QUINTO.- </w:t>
      </w:r>
      <w:r>
        <w:rPr>
          <w:rFonts w:ascii="Tahoma" w:hAnsi="Tahoma" w:cs="Tahoma"/>
        </w:rPr>
        <w:t>El Artículo Séptimo de la Ley de Ingresos de los Municipios del Estado de Nuevo León para el año 2018 menciona que s</w:t>
      </w:r>
      <w:r w:rsidRPr="00705D31">
        <w:rPr>
          <w:rFonts w:ascii="Tahoma" w:hAnsi="Tahoma" w:cs="Tahoma"/>
        </w:rPr>
        <w:t>e faculta a los Presidentes Municipales para que celebren con las autoridades federales, estatales, municipales, así como con instituciones bancarias, los convenios necesarios para la recaudación y administración de tributos federales, estatales o municipales.</w:t>
      </w:r>
    </w:p>
    <w:p w14:paraId="48B39966" w14:textId="403E1BA0" w:rsidR="00C422F5" w:rsidRDefault="00C422F5" w:rsidP="00C422F5">
      <w:pPr>
        <w:jc w:val="both"/>
        <w:rPr>
          <w:rFonts w:ascii="Tahoma" w:hAnsi="Tahoma" w:cs="Tahoma"/>
        </w:rPr>
      </w:pPr>
      <w:r>
        <w:rPr>
          <w:rFonts w:ascii="Tahoma" w:hAnsi="Tahoma" w:cs="Tahoma"/>
          <w:b/>
        </w:rPr>
        <w:lastRenderedPageBreak/>
        <w:t xml:space="preserve">SEXTO.- </w:t>
      </w:r>
      <w:r>
        <w:rPr>
          <w:rFonts w:ascii="Tahoma" w:hAnsi="Tahoma" w:cs="Tahoma"/>
        </w:rPr>
        <w:t xml:space="preserve">Que la fracción VIII del </w:t>
      </w:r>
      <w:r w:rsidRPr="005F55E6">
        <w:rPr>
          <w:rFonts w:ascii="Tahoma" w:hAnsi="Tahoma" w:cs="Tahoma"/>
        </w:rPr>
        <w:t>artículo 3</w:t>
      </w:r>
      <w:r>
        <w:rPr>
          <w:rFonts w:ascii="Tahoma" w:hAnsi="Tahoma" w:cs="Tahoma"/>
        </w:rPr>
        <w:t xml:space="preserve"> de la Ley que crea el Instituto de Control Vehicular del Estado de nuevo León menciona que una de las atribuciones de este mismo Organismo es </w:t>
      </w:r>
      <w:r w:rsidRPr="00B408F4">
        <w:rPr>
          <w:rFonts w:ascii="Tahoma" w:hAnsi="Tahoma" w:cs="Tahoma"/>
        </w:rPr>
        <w:t xml:space="preserve">Auxiliar al Estado y sus municipios, en la recaudación y fiscalización de las contribuciones federales, estatales y municipales en los términos de los convenios que tengan </w:t>
      </w:r>
      <w:r>
        <w:rPr>
          <w:rFonts w:ascii="Tahoma" w:hAnsi="Tahoma" w:cs="Tahoma"/>
        </w:rPr>
        <w:t>c</w:t>
      </w:r>
      <w:r w:rsidR="00F265E8">
        <w:rPr>
          <w:rFonts w:ascii="Tahoma" w:hAnsi="Tahoma" w:cs="Tahoma"/>
        </w:rPr>
        <w:t>elebrados en materia vehicular.</w:t>
      </w:r>
    </w:p>
    <w:p w14:paraId="7321383E" w14:textId="2F44FA53" w:rsidR="00C422F5" w:rsidRDefault="00C422F5" w:rsidP="00C422F5">
      <w:pPr>
        <w:jc w:val="both"/>
        <w:rPr>
          <w:rFonts w:ascii="Tahoma" w:hAnsi="Tahoma" w:cs="Tahoma"/>
        </w:rPr>
      </w:pPr>
      <w:r>
        <w:rPr>
          <w:rFonts w:ascii="Tahoma" w:hAnsi="Tahoma" w:cs="Tahoma"/>
          <w:b/>
        </w:rPr>
        <w:t xml:space="preserve">SÉPTIMO.-  </w:t>
      </w:r>
      <w:r>
        <w:rPr>
          <w:rFonts w:ascii="Tahoma" w:hAnsi="Tahoma" w:cs="Tahoma"/>
        </w:rPr>
        <w:t xml:space="preserve">Que la fracción II del Artículo 5 de </w:t>
      </w:r>
      <w:r w:rsidRPr="00B408F4">
        <w:rPr>
          <w:rFonts w:ascii="Tahoma" w:hAnsi="Tahoma" w:cs="Tahoma"/>
        </w:rPr>
        <w:t>la Ley para la Prevención y Combate al Abuso del Alcohol y de Regulación para su Venta y Consumo para el Estado de Nuevo León</w:t>
      </w:r>
      <w:r>
        <w:rPr>
          <w:rFonts w:ascii="Tahoma" w:hAnsi="Tahoma" w:cs="Tahoma"/>
        </w:rPr>
        <w:t xml:space="preserve"> establece que a las Autoridades administrativas del Estado y de los municipios, en el ámbito de su competencia, les corresponde promover su coordinación para el cumplimiento de la Ley mencionada.</w:t>
      </w:r>
    </w:p>
    <w:p w14:paraId="741AD1C8" w14:textId="3389245E" w:rsidR="00C422F5" w:rsidRDefault="00C422F5" w:rsidP="00C422F5">
      <w:pPr>
        <w:jc w:val="both"/>
        <w:rPr>
          <w:rFonts w:ascii="Tahoma" w:hAnsi="Tahoma" w:cs="Tahoma"/>
        </w:rPr>
      </w:pPr>
      <w:r>
        <w:rPr>
          <w:rFonts w:ascii="Tahoma" w:hAnsi="Tahoma" w:cs="Tahoma"/>
          <w:b/>
        </w:rPr>
        <w:t xml:space="preserve">OCTAVO.- </w:t>
      </w:r>
      <w:r>
        <w:rPr>
          <w:rFonts w:ascii="Tahoma" w:hAnsi="Tahoma" w:cs="Tahoma"/>
        </w:rPr>
        <w:t>Que la fracción II. del Artículo 4 de la Ley que regula la expedición de licencias para conducir del Estado de Nuevo León dicta que una de las obligaciones de la Autoridad Estatal competente en materia de expedición de licencias es celebrar convenios, en representación del Ejecutivo del Estado, con los municipios de Nuevo León para el cumplimiento de la Ley mencionada.</w:t>
      </w:r>
    </w:p>
    <w:p w14:paraId="0AB1F940" w14:textId="41AA0B87" w:rsidR="00C422F5" w:rsidRPr="00F265E8" w:rsidRDefault="00C422F5" w:rsidP="00F265E8">
      <w:pPr>
        <w:jc w:val="both"/>
        <w:rPr>
          <w:rFonts w:ascii="Tahoma" w:hAnsi="Tahoma" w:cs="Tahoma"/>
        </w:rPr>
      </w:pPr>
      <w:r w:rsidRPr="00355344">
        <w:rPr>
          <w:rFonts w:ascii="Tahoma" w:hAnsi="Tahoma" w:cs="Tahoma"/>
        </w:rPr>
        <w:t xml:space="preserve">Por lo anteriormente expuesto, y con fundamento en lo establecido por los artículos </w:t>
      </w:r>
      <w:r w:rsidRPr="00B94940">
        <w:rPr>
          <w:rFonts w:ascii="Tahoma" w:hAnsi="Tahoma" w:cs="Tahoma"/>
        </w:rPr>
        <w:t xml:space="preserve">78, 79, 82 fracción V, 87 fracción IV, 96, 97, 101, 102, 103, 108 y demás aplicables del Reglamento Interior del R. Ayuntamiento </w:t>
      </w:r>
      <w:r w:rsidRPr="00355344">
        <w:rPr>
          <w:rFonts w:ascii="Tahoma" w:hAnsi="Tahoma" w:cs="Tahoma"/>
        </w:rPr>
        <w:t xml:space="preserve">del </w:t>
      </w:r>
      <w:r>
        <w:rPr>
          <w:rFonts w:ascii="Tahoma" w:hAnsi="Tahoma" w:cs="Tahoma"/>
        </w:rPr>
        <w:t>M</w:t>
      </w:r>
      <w:r w:rsidRPr="00355344">
        <w:rPr>
          <w:rFonts w:ascii="Tahoma" w:hAnsi="Tahoma" w:cs="Tahoma"/>
        </w:rPr>
        <w:t xml:space="preserve">unicipio de General Escobedo, </w:t>
      </w:r>
      <w:r>
        <w:rPr>
          <w:rFonts w:ascii="Tahoma" w:hAnsi="Tahoma" w:cs="Tahoma"/>
        </w:rPr>
        <w:t xml:space="preserve">Nuevo León, </w:t>
      </w:r>
      <w:r w:rsidRPr="00355344">
        <w:rPr>
          <w:rFonts w:ascii="Tahoma" w:hAnsi="Tahoma" w:cs="Tahoma"/>
        </w:rPr>
        <w:t>lo</w:t>
      </w:r>
      <w:r>
        <w:rPr>
          <w:rFonts w:ascii="Tahoma" w:hAnsi="Tahoma" w:cs="Tahoma"/>
        </w:rPr>
        <w:t>s integrantes de la Comisión de Hacienda Municipal y Patrimonio</w:t>
      </w:r>
      <w:r w:rsidRPr="00355344">
        <w:rPr>
          <w:rFonts w:ascii="Tahoma" w:hAnsi="Tahoma" w:cs="Tahoma"/>
        </w:rPr>
        <w:t>, nos permitimos poner a su consid</w:t>
      </w:r>
      <w:r>
        <w:rPr>
          <w:rFonts w:ascii="Tahoma" w:hAnsi="Tahoma" w:cs="Tahoma"/>
        </w:rPr>
        <w:t>eración los siguientes</w:t>
      </w:r>
      <w:r w:rsidR="00F265E8">
        <w:rPr>
          <w:rFonts w:ascii="Tahoma" w:hAnsi="Tahoma" w:cs="Tahoma"/>
        </w:rPr>
        <w:t>:</w:t>
      </w:r>
    </w:p>
    <w:p w14:paraId="2829D66F" w14:textId="74E78ABB" w:rsidR="00C422F5" w:rsidRDefault="00C422F5" w:rsidP="00F265E8">
      <w:pPr>
        <w:jc w:val="center"/>
        <w:rPr>
          <w:rFonts w:ascii="Tahoma" w:hAnsi="Tahoma" w:cs="Tahoma"/>
          <w:b/>
        </w:rPr>
      </w:pPr>
      <w:r>
        <w:rPr>
          <w:rFonts w:ascii="Tahoma" w:hAnsi="Tahoma" w:cs="Tahoma"/>
          <w:b/>
        </w:rPr>
        <w:t>A C U E R D O S</w:t>
      </w:r>
      <w:r w:rsidR="00F265E8">
        <w:rPr>
          <w:rFonts w:ascii="Tahoma" w:hAnsi="Tahoma" w:cs="Tahoma"/>
          <w:b/>
        </w:rPr>
        <w:t>:</w:t>
      </w:r>
    </w:p>
    <w:p w14:paraId="404CB1A1" w14:textId="3B4E64ED" w:rsidR="00C422F5" w:rsidRDefault="00C422F5" w:rsidP="00C422F5">
      <w:pPr>
        <w:jc w:val="both"/>
        <w:rPr>
          <w:rFonts w:ascii="Tahoma" w:hAnsi="Tahoma" w:cs="Tahoma"/>
        </w:rPr>
      </w:pPr>
      <w:r>
        <w:rPr>
          <w:rFonts w:ascii="Tahoma" w:hAnsi="Tahoma" w:cs="Tahoma"/>
          <w:b/>
        </w:rPr>
        <w:t>PRIMERO</w:t>
      </w:r>
      <w:r w:rsidRPr="00203A61">
        <w:rPr>
          <w:rFonts w:ascii="Tahoma" w:hAnsi="Tahoma" w:cs="Tahoma"/>
          <w:b/>
        </w:rPr>
        <w:t xml:space="preserve">.- </w:t>
      </w:r>
      <w:r w:rsidRPr="00203A61">
        <w:rPr>
          <w:rFonts w:ascii="Tahoma" w:hAnsi="Tahoma" w:cs="Tahoma"/>
        </w:rPr>
        <w:t>Se apruebe la celebrac</w:t>
      </w:r>
      <w:r>
        <w:rPr>
          <w:rFonts w:ascii="Tahoma" w:hAnsi="Tahoma" w:cs="Tahoma"/>
        </w:rPr>
        <w:t xml:space="preserve">ión de un convenio de Coordinación y Control Vehicular </w:t>
      </w:r>
      <w:r w:rsidRPr="00203A61">
        <w:rPr>
          <w:rFonts w:ascii="Tahoma" w:hAnsi="Tahoma" w:cs="Tahoma"/>
        </w:rPr>
        <w:t xml:space="preserve">con </w:t>
      </w:r>
      <w:r>
        <w:rPr>
          <w:rFonts w:ascii="Tahoma" w:hAnsi="Tahoma" w:cs="Tahoma"/>
        </w:rPr>
        <w:t>el Gobierno del Estado de Nuevo León, a través de la Secretaría de Finanzas y Tesorería General del E</w:t>
      </w:r>
      <w:r w:rsidRPr="00B410B0">
        <w:rPr>
          <w:rFonts w:ascii="Tahoma" w:hAnsi="Tahoma" w:cs="Tahoma"/>
        </w:rPr>
        <w:t>stado</w:t>
      </w:r>
      <w:r w:rsidRPr="00203A61">
        <w:rPr>
          <w:rFonts w:ascii="Tahoma" w:hAnsi="Tahoma" w:cs="Tahoma"/>
        </w:rPr>
        <w:t>,</w:t>
      </w:r>
      <w:r>
        <w:rPr>
          <w:rFonts w:ascii="Tahoma" w:hAnsi="Tahoma" w:cs="Tahoma"/>
        </w:rPr>
        <w:t xml:space="preserve"> y el Organismo Descentralizado denominado Instituto de control Vehicular del Estado de Nuevo León,</w:t>
      </w:r>
      <w:r w:rsidRPr="00203A61">
        <w:rPr>
          <w:rFonts w:ascii="Tahoma" w:hAnsi="Tahoma" w:cs="Tahoma"/>
        </w:rPr>
        <w:t xml:space="preserve"> el cual tiene por objeto </w:t>
      </w:r>
      <w:r w:rsidRPr="003B683E">
        <w:rPr>
          <w:rFonts w:ascii="Tahoma" w:hAnsi="Tahoma" w:cs="Tahoma"/>
        </w:rPr>
        <w:t>la colaboración administrativa y coordinación hacendaria para efectos de vigilar el cumplimiento de las leyes y demás disposiciones aplicables en materia de control vehicular, licencias para conducir y tránsito vehicular, además del impuesto sobre tenencia o uso de vehículos, derechos de control vehicular y multas por infracciones de tránsito, incluyendo el intercambio de información entre las partes para el cumplimiento de las funciones coordinadas</w:t>
      </w:r>
      <w:r w:rsidRPr="00203A61">
        <w:rPr>
          <w:rFonts w:ascii="Tahoma" w:hAnsi="Tahoma" w:cs="Tahoma"/>
        </w:rPr>
        <w:t xml:space="preserve">. </w:t>
      </w:r>
    </w:p>
    <w:p w14:paraId="1C9F892D" w14:textId="4982B5C2" w:rsidR="00C422F5" w:rsidRDefault="00C422F5" w:rsidP="00C422F5">
      <w:pPr>
        <w:jc w:val="both"/>
        <w:rPr>
          <w:rFonts w:ascii="Tahoma" w:hAnsi="Tahoma" w:cs="Tahoma"/>
        </w:rPr>
      </w:pPr>
      <w:r>
        <w:rPr>
          <w:rFonts w:ascii="Tahoma" w:hAnsi="Tahoma" w:cs="Tahoma"/>
          <w:b/>
        </w:rPr>
        <w:t xml:space="preserve">SEGUNDO.- </w:t>
      </w:r>
      <w:r>
        <w:rPr>
          <w:rFonts w:ascii="Tahoma" w:hAnsi="Tahoma" w:cs="Tahoma"/>
        </w:rPr>
        <w:t xml:space="preserve">Para que se aplique al Instrumento Legal la vigencia mencionada en el penúltimo antecedente de este Dictamen, se propone que los Acuerdos contemplados surtan efectos retroactivos al 1 de enero </w:t>
      </w:r>
      <w:r w:rsidRPr="00F86A69">
        <w:rPr>
          <w:rFonts w:ascii="Tahoma" w:hAnsi="Tahoma" w:cs="Tahoma"/>
        </w:rPr>
        <w:t>del 2018.</w:t>
      </w:r>
    </w:p>
    <w:p w14:paraId="467AA510" w14:textId="166FB35F" w:rsidR="007662D1" w:rsidRPr="00C422F5" w:rsidRDefault="00C422F5" w:rsidP="00C422F5">
      <w:pPr>
        <w:jc w:val="both"/>
        <w:rPr>
          <w:rFonts w:ascii="Tahoma" w:hAnsi="Tahoma" w:cs="Tahoma"/>
          <w:b/>
        </w:rPr>
      </w:pPr>
      <w:r w:rsidRPr="002657D5">
        <w:rPr>
          <w:rFonts w:ascii="Tahoma" w:hAnsi="Tahoma" w:cs="Tahoma"/>
        </w:rPr>
        <w:t>Así lo acuerdan quienes firman al calce del presente Dictamen, en sesión de la Comisión de Hacienda</w:t>
      </w:r>
      <w:r>
        <w:rPr>
          <w:rFonts w:ascii="Tahoma" w:hAnsi="Tahoma" w:cs="Tahoma"/>
        </w:rPr>
        <w:t xml:space="preserve"> Municipal y Patrimonio a los </w:t>
      </w:r>
      <w:r w:rsidRPr="00F86A69">
        <w:rPr>
          <w:rFonts w:ascii="Tahoma" w:hAnsi="Tahoma" w:cs="Tahoma"/>
        </w:rPr>
        <w:t>15 días del mes de marzo del año 2018</w:t>
      </w:r>
      <w:r w:rsidR="007662D1">
        <w:rPr>
          <w:rFonts w:ascii="Tahoma" w:eastAsia="Times New Roman" w:hAnsi="Tahoma" w:cs="Tahoma"/>
          <w:sz w:val="18"/>
          <w:szCs w:val="18"/>
          <w:lang w:val="es-ES" w:eastAsia="es-ES"/>
        </w:rPr>
        <w:t xml:space="preserve">. </w:t>
      </w:r>
      <w:r w:rsidR="00F91677" w:rsidRPr="00C422F5">
        <w:rPr>
          <w:rFonts w:ascii="Tahoma" w:hAnsi="Tahoma" w:cs="Tahoma"/>
        </w:rPr>
        <w:t>Síndico</w:t>
      </w:r>
      <w:r w:rsidR="007662D1" w:rsidRPr="00C422F5">
        <w:rPr>
          <w:rFonts w:ascii="Tahoma" w:hAnsi="Tahoma" w:cs="Tahoma"/>
        </w:rPr>
        <w:t xml:space="preserve"> Primera Erika Janeth Cabrera Palacios, Presidenta; Síndico Segunda Lucía Aracely Hernández López, Secretaria; Reg. Juan Gilberto Caballero Rueda, Vocal. </w:t>
      </w:r>
      <w:r w:rsidR="007662D1" w:rsidRPr="00C422F5">
        <w:rPr>
          <w:rFonts w:ascii="Tahoma" w:hAnsi="Tahoma" w:cs="Tahoma"/>
          <w:b/>
        </w:rPr>
        <w:t>RUBRICAS.</w:t>
      </w:r>
    </w:p>
    <w:p w14:paraId="60A75A0F" w14:textId="77777777" w:rsidR="00B66008" w:rsidRDefault="00B66008" w:rsidP="007662D1">
      <w:pPr>
        <w:jc w:val="both"/>
        <w:rPr>
          <w:rFonts w:ascii="Tahoma" w:eastAsia="Times New Roman" w:hAnsi="Tahoma" w:cs="Tahoma"/>
          <w:sz w:val="18"/>
          <w:szCs w:val="18"/>
          <w:lang w:val="es-ES" w:eastAsia="es-ES"/>
        </w:rPr>
      </w:pPr>
    </w:p>
    <w:p w14:paraId="132E99FF" w14:textId="77777777" w:rsidR="00B66008" w:rsidRDefault="00B66008" w:rsidP="007662D1">
      <w:pPr>
        <w:jc w:val="both"/>
        <w:rPr>
          <w:rFonts w:ascii="Tahoma" w:eastAsia="Times New Roman" w:hAnsi="Tahoma" w:cs="Tahoma"/>
          <w:sz w:val="18"/>
          <w:szCs w:val="18"/>
          <w:lang w:val="es-ES" w:eastAsia="es-ES"/>
        </w:rPr>
      </w:pPr>
    </w:p>
    <w:p w14:paraId="1D465239" w14:textId="77777777" w:rsidR="00B66008" w:rsidRDefault="00B66008" w:rsidP="007662D1">
      <w:pPr>
        <w:jc w:val="both"/>
        <w:rPr>
          <w:rFonts w:ascii="Tahoma" w:eastAsia="Times New Roman" w:hAnsi="Tahoma" w:cs="Tahoma"/>
          <w:sz w:val="18"/>
          <w:szCs w:val="18"/>
          <w:lang w:val="es-ES" w:eastAsia="es-ES"/>
        </w:rPr>
      </w:pPr>
    </w:p>
    <w:p w14:paraId="28C50D9E" w14:textId="77777777" w:rsidR="00B66008" w:rsidRDefault="00B66008" w:rsidP="007662D1">
      <w:pPr>
        <w:jc w:val="both"/>
        <w:rPr>
          <w:rFonts w:ascii="Tahoma" w:eastAsia="Times New Roman" w:hAnsi="Tahoma" w:cs="Tahoma"/>
          <w:sz w:val="18"/>
          <w:szCs w:val="18"/>
          <w:lang w:val="es-ES" w:eastAsia="es-ES"/>
        </w:rPr>
      </w:pPr>
    </w:p>
    <w:p w14:paraId="2BB5CC49" w14:textId="77777777" w:rsidR="00B66008" w:rsidRDefault="00B66008" w:rsidP="007662D1">
      <w:pPr>
        <w:jc w:val="both"/>
        <w:rPr>
          <w:rFonts w:ascii="Tahoma" w:eastAsia="Times New Roman" w:hAnsi="Tahoma" w:cs="Tahoma"/>
          <w:sz w:val="18"/>
          <w:szCs w:val="18"/>
          <w:lang w:val="es-ES" w:eastAsia="es-ES"/>
        </w:rPr>
      </w:pPr>
    </w:p>
    <w:p w14:paraId="3C30B365" w14:textId="77777777" w:rsidR="00B66008" w:rsidRDefault="00B66008" w:rsidP="007662D1">
      <w:pPr>
        <w:jc w:val="both"/>
        <w:rPr>
          <w:rFonts w:ascii="Tahoma" w:eastAsia="Times New Roman" w:hAnsi="Tahoma" w:cs="Tahoma"/>
          <w:sz w:val="18"/>
          <w:szCs w:val="18"/>
          <w:lang w:val="es-ES" w:eastAsia="es-ES"/>
        </w:rPr>
      </w:pPr>
    </w:p>
    <w:p w14:paraId="33BDB576" w14:textId="77777777" w:rsidR="00B66008" w:rsidRDefault="00B66008" w:rsidP="007662D1">
      <w:pPr>
        <w:jc w:val="both"/>
        <w:rPr>
          <w:rFonts w:ascii="Tahoma" w:eastAsia="Times New Roman" w:hAnsi="Tahoma" w:cs="Tahoma"/>
          <w:sz w:val="18"/>
          <w:szCs w:val="18"/>
          <w:lang w:val="es-ES" w:eastAsia="es-ES"/>
        </w:rPr>
      </w:pPr>
    </w:p>
    <w:p w14:paraId="6A1B3140" w14:textId="7D2C9E31" w:rsidR="00F42845" w:rsidRPr="007662D1" w:rsidRDefault="00F42845" w:rsidP="007662D1">
      <w:pPr>
        <w:jc w:val="both"/>
        <w:rPr>
          <w:rFonts w:ascii="Tahoma" w:eastAsia="Times New Roman" w:hAnsi="Tahoma" w:cs="Tahoma"/>
          <w:sz w:val="18"/>
          <w:szCs w:val="18"/>
          <w:lang w:val="es-ES" w:eastAsia="es-ES"/>
        </w:rPr>
      </w:pPr>
      <w:r>
        <w:rPr>
          <w:rFonts w:ascii="Times New Roman" w:hAnsi="Times New Roman" w:cs="Times New Roman"/>
          <w:b/>
          <w:noProof/>
          <w:lang w:eastAsia="es-MX"/>
        </w:rPr>
        <w:lastRenderedPageBreak/>
        <mc:AlternateContent>
          <mc:Choice Requires="wps">
            <w:drawing>
              <wp:anchor distT="0" distB="0" distL="114300" distR="114300" simplePos="0" relativeHeight="251651072" behindDoc="0" locked="0" layoutInCell="1" allowOverlap="1" wp14:anchorId="022D5340" wp14:editId="76347F98">
                <wp:simplePos x="0" y="0"/>
                <wp:positionH relativeFrom="column">
                  <wp:posOffset>-32385</wp:posOffset>
                </wp:positionH>
                <wp:positionV relativeFrom="paragraph">
                  <wp:posOffset>233680</wp:posOffset>
                </wp:positionV>
                <wp:extent cx="5753100" cy="1447800"/>
                <wp:effectExtent l="0" t="0" r="19050" b="19050"/>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4478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073EB6" id="Rectángulo 26" o:spid="_x0000_s1026" style="position:absolute;margin-left:-2.55pt;margin-top:18.4pt;width:453pt;height:1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" filled="f" strokecolor="windowText" strokeweight="1pt">
                <v:stroke dashstyle="dash"/>
                <v:path arrowok="t"/>
              </v:rect>
            </w:pict>
          </mc:Fallback>
        </mc:AlternateContent>
      </w:r>
    </w:p>
    <w:p w14:paraId="303D5E4F" w14:textId="36211A94" w:rsidR="00F91677" w:rsidRDefault="00970845" w:rsidP="004057CB">
      <w:pPr>
        <w:jc w:val="both"/>
        <w:rPr>
          <w:rFonts w:ascii="Times New Roman" w:hAnsi="Times New Roman" w:cs="Times New Roman"/>
          <w:b/>
          <w:lang w:val="es-ES"/>
        </w:rPr>
      </w:pPr>
      <w:r>
        <w:rPr>
          <w:rFonts w:ascii="Times New Roman" w:hAnsi="Times New Roman" w:cs="Times New Roman"/>
          <w:b/>
        </w:rPr>
        <w:t>PUNTO 5</w:t>
      </w:r>
      <w:r w:rsidR="00F42845" w:rsidRPr="00102211">
        <w:rPr>
          <w:rFonts w:ascii="Times New Roman" w:hAnsi="Times New Roman" w:cs="Times New Roman"/>
          <w:b/>
        </w:rPr>
        <w:t xml:space="preserve"> DEL O</w:t>
      </w:r>
      <w:r w:rsidR="00F42845">
        <w:rPr>
          <w:rFonts w:ascii="Times New Roman" w:hAnsi="Times New Roman" w:cs="Times New Roman"/>
          <w:b/>
        </w:rPr>
        <w:t xml:space="preserve">RDEN DEL </w:t>
      </w:r>
      <w:r w:rsidR="00726667">
        <w:rPr>
          <w:rFonts w:ascii="Times New Roman" w:hAnsi="Times New Roman" w:cs="Times New Roman"/>
          <w:b/>
        </w:rPr>
        <w:t>DÍA.</w:t>
      </w:r>
      <w:r w:rsidR="001B66C1">
        <w:rPr>
          <w:rFonts w:ascii="Times New Roman" w:hAnsi="Times New Roman" w:cs="Times New Roman"/>
          <w:b/>
        </w:rPr>
        <w:t>-</w:t>
      </w:r>
      <w:r w:rsidR="002834A0">
        <w:rPr>
          <w:rFonts w:ascii="Times New Roman" w:hAnsi="Times New Roman" w:cs="Times New Roman"/>
          <w:b/>
        </w:rPr>
        <w:t xml:space="preserve"> </w:t>
      </w:r>
      <w:r w:rsidR="00F265E8" w:rsidRPr="00F265E8">
        <w:rPr>
          <w:rFonts w:ascii="Times New Roman" w:hAnsi="Times New Roman" w:cs="Times New Roman"/>
          <w:b/>
        </w:rPr>
        <w:t>PRESENTACIÓN DEL DICTAMEN RELATIVO A LA PROPUESTA PARA LLEVAR A CABO LA RATIFICACIÓN DEL ACUERDO CELEBRADO EN SESIÓN ORDINARIA DE FECHA 2 DE ENERO DEL 2017, SOBRE EL ESTABLECIMIENTO DE BONIFICACIONES Y SUBSIDIOS AL IMPUESTO PREDIAL Y AL IMPUESTO SOBRE ADQUISICIÓN DE INMUEBLES QUE FUERON APLICABLES DURANTE EL EJERCICIO FISCAL DE 2017 EN EL MUNICIPIO DE GENERAL ESCOBEDO, NUEVO LEÓN, PARA SU APLICACIÓN EN EL EJERCICIO FISCAL 2018</w:t>
      </w:r>
      <w:r w:rsidR="00484335">
        <w:rPr>
          <w:rFonts w:ascii="Times New Roman" w:hAnsi="Times New Roman" w:cs="Times New Roman"/>
          <w:b/>
          <w:lang w:val="es-ES"/>
        </w:rPr>
        <w:t>……………………………………………………………………</w:t>
      </w:r>
      <w:r w:rsidR="00F265E8">
        <w:rPr>
          <w:rFonts w:ascii="Times New Roman" w:hAnsi="Times New Roman" w:cs="Times New Roman"/>
          <w:b/>
          <w:lang w:val="es-ES"/>
        </w:rPr>
        <w:t>………………………………</w:t>
      </w:r>
    </w:p>
    <w:p w14:paraId="3D57D26B" w14:textId="488A9FDB" w:rsidR="002834A0" w:rsidRDefault="00F42845" w:rsidP="004057CB">
      <w:pPr>
        <w:jc w:val="both"/>
        <w:rPr>
          <w:rFonts w:ascii="Calibri" w:eastAsia="Calibri" w:hAnsi="Calibri" w:cs="Calibri"/>
        </w:rPr>
      </w:pPr>
      <w:r>
        <w:rPr>
          <w:rFonts w:ascii="Calibri" w:eastAsia="Calibri" w:hAnsi="Calibri" w:cs="Calibri"/>
        </w:rPr>
        <w:t xml:space="preserve">El Secretario del R. Ayuntamiento menciona lo siguiente: </w:t>
      </w:r>
      <w:r w:rsidR="00F265E8" w:rsidRPr="00F265E8">
        <w:rPr>
          <w:rFonts w:ascii="Calibri" w:eastAsia="Calibri" w:hAnsi="Calibri" w:cs="Calibri"/>
        </w:rPr>
        <w:t xml:space="preserve">pasando al punto número 5 del orden del día, hacemos mención del dictamen relativo a la propuesta  para llevar a cabo la ratificación del acuerdo celebrado en sesión ordinaria de fecha 2 de enero del 2017, sobre el establecimiento de bonificaciones y subsidios al impuesto predial y al impuesto sobre adquisición de inmuebles que fueron aplicables durante </w:t>
      </w:r>
      <w:r w:rsidR="00F265E8">
        <w:rPr>
          <w:rFonts w:ascii="Calibri" w:eastAsia="Calibri" w:hAnsi="Calibri" w:cs="Calibri"/>
        </w:rPr>
        <w:t>el ejercicio fiscal 2017 en el M</w:t>
      </w:r>
      <w:r w:rsidR="00F265E8" w:rsidRPr="00F265E8">
        <w:rPr>
          <w:rFonts w:ascii="Calibri" w:eastAsia="Calibri" w:hAnsi="Calibri" w:cs="Calibri"/>
        </w:rPr>
        <w:t xml:space="preserve">unicipio de </w:t>
      </w:r>
      <w:r w:rsidR="00F265E8">
        <w:rPr>
          <w:rFonts w:ascii="Calibri" w:eastAsia="Calibri" w:hAnsi="Calibri" w:cs="Calibri"/>
        </w:rPr>
        <w:t>G</w:t>
      </w:r>
      <w:r w:rsidR="00F265E8" w:rsidRPr="00F265E8">
        <w:rPr>
          <w:rFonts w:ascii="Calibri" w:eastAsia="Calibri" w:hAnsi="Calibri" w:cs="Calibri"/>
        </w:rPr>
        <w:t xml:space="preserve">eneral </w:t>
      </w:r>
      <w:r w:rsidR="00F265E8">
        <w:rPr>
          <w:rFonts w:ascii="Calibri" w:eastAsia="Calibri" w:hAnsi="Calibri" w:cs="Calibri"/>
        </w:rPr>
        <w:t>E</w:t>
      </w:r>
      <w:r w:rsidR="00F265E8" w:rsidRPr="00F265E8">
        <w:rPr>
          <w:rFonts w:ascii="Calibri" w:eastAsia="Calibri" w:hAnsi="Calibri" w:cs="Calibri"/>
        </w:rPr>
        <w:t>scobedo,</w:t>
      </w:r>
      <w:r w:rsidR="00F265E8">
        <w:rPr>
          <w:rFonts w:ascii="Calibri" w:eastAsia="Calibri" w:hAnsi="Calibri" w:cs="Calibri"/>
        </w:rPr>
        <w:t xml:space="preserve"> N</w:t>
      </w:r>
      <w:r w:rsidR="00F265E8" w:rsidRPr="00F265E8">
        <w:rPr>
          <w:rFonts w:ascii="Calibri" w:eastAsia="Calibri" w:hAnsi="Calibri" w:cs="Calibri"/>
        </w:rPr>
        <w:t xml:space="preserve">uevo </w:t>
      </w:r>
      <w:r w:rsidR="00F265E8">
        <w:rPr>
          <w:rFonts w:ascii="Calibri" w:eastAsia="Calibri" w:hAnsi="Calibri" w:cs="Calibri"/>
        </w:rPr>
        <w:t>L</w:t>
      </w:r>
      <w:r w:rsidR="00F265E8" w:rsidRPr="00F265E8">
        <w:rPr>
          <w:rFonts w:ascii="Calibri" w:eastAsia="Calibri" w:hAnsi="Calibri" w:cs="Calibri"/>
        </w:rPr>
        <w:t>eón, para su aplicación en el ejercicio fiscal 2018; el documento referido ha sido circulado con anterioridad, y haciendo mención que este será transcrito textualmente en el acta que corresponda, se propone la dispensa de lectura del mismo; quienes estén de acuerdo con dicha propuesta sírvanse manifestarlo en la forma acostumbrada</w:t>
      </w:r>
      <w:r w:rsidR="007662D1">
        <w:rPr>
          <w:rFonts w:ascii="Calibri" w:eastAsia="Calibri" w:hAnsi="Calibri" w:cs="Calibri"/>
        </w:rPr>
        <w:t>.</w:t>
      </w:r>
    </w:p>
    <w:p w14:paraId="6D3024EA" w14:textId="11985E2E" w:rsidR="00157A3D" w:rsidRPr="009A4273" w:rsidRDefault="00F42845" w:rsidP="002834A0">
      <w:pPr>
        <w:spacing w:line="252" w:lineRule="auto"/>
        <w:jc w:val="both"/>
        <w:rPr>
          <w:rFonts w:cs="Tahoma"/>
        </w:rPr>
      </w:pPr>
      <w:r w:rsidRPr="009A4273">
        <w:rPr>
          <w:rFonts w:cs="Tahoma"/>
        </w:rPr>
        <w:t>El Pleno emit</w:t>
      </w:r>
      <w:r w:rsidR="00157A3D" w:rsidRPr="009A4273">
        <w:rPr>
          <w:rFonts w:cs="Tahoma"/>
        </w:rPr>
        <w:t xml:space="preserve">e de manera económica </w:t>
      </w:r>
      <w:r w:rsidRPr="009A4273">
        <w:rPr>
          <w:rFonts w:cs="Tahoma"/>
        </w:rPr>
        <w:t>el siguiente acuerdo:</w:t>
      </w:r>
    </w:p>
    <w:p w14:paraId="6B05213D" w14:textId="1D61B306" w:rsidR="004057CB" w:rsidRPr="00F91677" w:rsidRDefault="00F265E8" w:rsidP="00F91677">
      <w:pPr>
        <w:spacing w:after="0" w:line="240" w:lineRule="auto"/>
        <w:contextualSpacing/>
        <w:jc w:val="both"/>
        <w:rPr>
          <w:rFonts w:eastAsia="Calibri" w:cstheme="minorHAnsi"/>
          <w:b/>
          <w:lang w:val="es-ES"/>
        </w:rPr>
      </w:pPr>
      <w:r w:rsidRPr="009A4273">
        <w:rPr>
          <w:rFonts w:eastAsia="Calibri" w:cstheme="minorHAnsi"/>
          <w:b/>
          <w:noProof/>
          <w:lang w:eastAsia="es-MX"/>
        </w:rPr>
        <mc:AlternateContent>
          <mc:Choice Requires="wps">
            <w:drawing>
              <wp:anchor distT="0" distB="0" distL="114300" distR="114300" simplePos="0" relativeHeight="251660288" behindDoc="0" locked="0" layoutInCell="1" allowOverlap="1" wp14:anchorId="592C28FA" wp14:editId="6EEEAC3A">
                <wp:simplePos x="0" y="0"/>
                <wp:positionH relativeFrom="margin">
                  <wp:align>left</wp:align>
                </wp:positionH>
                <wp:positionV relativeFrom="paragraph">
                  <wp:posOffset>6985</wp:posOffset>
                </wp:positionV>
                <wp:extent cx="5705475" cy="1047750"/>
                <wp:effectExtent l="0" t="0" r="28575" b="19050"/>
                <wp:wrapNone/>
                <wp:docPr id="5" name="5 Rectángulo"/>
                <wp:cNvGraphicFramePr/>
                <a:graphic xmlns:a="http://schemas.openxmlformats.org/drawingml/2006/main">
                  <a:graphicData uri="http://schemas.microsoft.com/office/word/2010/wordprocessingShape">
                    <wps:wsp>
                      <wps:cNvSpPr/>
                      <wps:spPr>
                        <a:xfrm rot="10800000">
                          <a:off x="0" y="0"/>
                          <a:ext cx="5705475" cy="1047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606DE8" id="5 Rectángulo" o:spid="_x0000_s1026" style="position:absolute;margin-left:0;margin-top:.55pt;width:449.25pt;height:82.5pt;rotation:180;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" filled="f" strokecolor="windowText" strokeweight="1pt">
                <w10:wrap anchorx="margin"/>
              </v:rect>
            </w:pict>
          </mc:Fallback>
        </mc:AlternateContent>
      </w:r>
      <w:r w:rsidR="00F42845" w:rsidRPr="009A4273">
        <w:rPr>
          <w:rFonts w:eastAsia="Calibri" w:cstheme="minorHAnsi"/>
          <w:b/>
        </w:rPr>
        <w:t xml:space="preserve">UNICO.- Por unanimidad se aprueba la dispensa de la lectura del </w:t>
      </w:r>
      <w:r w:rsidRPr="00F265E8">
        <w:rPr>
          <w:rFonts w:eastAsia="Calibri" w:cstheme="minorHAnsi"/>
          <w:b/>
          <w:lang w:val="es-ES"/>
        </w:rPr>
        <w:t>dictamen relativo a la propuesta  para llevar a cabo la ratificación del acuerdo celebrado en sesión ordinaria de fecha 2 de enero del 2017, sobre el establecimiento de bonificaciones y subsidios al impuesto predial y al impuesto sobre adquisición de inmuebles que fueron aplicables durante el ejercicio fiscal 2017 en el Municipio de General Escobedo, Nuevo León, para su aplicación en el ejercicio fiscal 2018</w:t>
      </w:r>
      <w:r w:rsidR="00F91677">
        <w:rPr>
          <w:rFonts w:eastAsia="Calibri" w:cstheme="minorHAnsi"/>
          <w:b/>
          <w:lang w:val="es-ES"/>
        </w:rPr>
        <w:t>………………………………</w:t>
      </w:r>
      <w:r>
        <w:rPr>
          <w:rFonts w:eastAsia="Calibri" w:cstheme="minorHAnsi"/>
          <w:b/>
          <w:lang w:val="es-ES"/>
        </w:rPr>
        <w:t>…………………………………………………………………………………………………………….</w:t>
      </w:r>
    </w:p>
    <w:p w14:paraId="3ED9014B" w14:textId="77777777" w:rsidR="00F91677" w:rsidRDefault="00F91677" w:rsidP="00F42845">
      <w:pPr>
        <w:spacing w:after="0" w:line="240" w:lineRule="auto"/>
        <w:contextualSpacing/>
        <w:jc w:val="both"/>
        <w:rPr>
          <w:rFonts w:eastAsia="Calibri" w:cstheme="minorHAnsi"/>
        </w:rPr>
      </w:pPr>
    </w:p>
    <w:p w14:paraId="261375E3" w14:textId="77777777" w:rsidR="00DB2C94"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14:paraId="539E3E8F" w14:textId="77777777" w:rsidR="00DB2C94" w:rsidRDefault="00DB2C94" w:rsidP="00F42845">
      <w:pPr>
        <w:spacing w:after="0" w:line="240" w:lineRule="auto"/>
        <w:jc w:val="both"/>
        <w:rPr>
          <w:rFonts w:eastAsia="Calibri" w:cstheme="minorHAnsi"/>
        </w:rPr>
      </w:pPr>
    </w:p>
    <w:p w14:paraId="78D2DD85" w14:textId="3F33DCAD" w:rsidR="00DB2C94" w:rsidRPr="00DB2C94" w:rsidRDefault="00F265E8" w:rsidP="00DB2C94">
      <w:pPr>
        <w:spacing w:after="0" w:line="240" w:lineRule="auto"/>
        <w:jc w:val="both"/>
        <w:rPr>
          <w:rFonts w:eastAsia="Calibri" w:cstheme="minorHAnsi"/>
        </w:rPr>
      </w:pPr>
      <w:r>
        <w:rPr>
          <w:rFonts w:eastAsia="Calibri" w:cstheme="minorHAnsi"/>
        </w:rPr>
        <w:t xml:space="preserve">Al no haber </w:t>
      </w:r>
      <w:r w:rsidR="00DB2C94" w:rsidRPr="00DB2C94">
        <w:rPr>
          <w:rFonts w:eastAsia="Calibri" w:cstheme="minorHAnsi"/>
        </w:rPr>
        <w:t>comentarios se somete a votación de los presentes el asunto en turno.</w:t>
      </w:r>
    </w:p>
    <w:p w14:paraId="2D28DB21" w14:textId="77777777" w:rsidR="00970845" w:rsidRDefault="00970845" w:rsidP="00F42845">
      <w:pPr>
        <w:spacing w:after="0" w:line="240" w:lineRule="auto"/>
        <w:jc w:val="both"/>
        <w:rPr>
          <w:rFonts w:eastAsia="Calibri" w:cstheme="minorHAnsi"/>
        </w:rPr>
      </w:pPr>
    </w:p>
    <w:p w14:paraId="136B421B" w14:textId="77777777" w:rsidR="00A73AFF" w:rsidRPr="009A4273" w:rsidRDefault="00A73AFF" w:rsidP="00A73AFF">
      <w:pPr>
        <w:spacing w:after="0" w:line="240" w:lineRule="auto"/>
        <w:jc w:val="both"/>
        <w:rPr>
          <w:rFonts w:eastAsia="Calibri" w:cstheme="minorHAnsi"/>
        </w:rPr>
      </w:pPr>
      <w:r w:rsidRPr="009A4273">
        <w:rPr>
          <w:rFonts w:eastAsia="Calibri" w:cstheme="minorHAnsi"/>
        </w:rPr>
        <w:t>El Pleno emite de manera económica el siguiente acuerdo:</w:t>
      </w:r>
    </w:p>
    <w:p w14:paraId="14D3B35E" w14:textId="77777777" w:rsidR="00F42845" w:rsidRPr="009A4273" w:rsidRDefault="00F42845" w:rsidP="00F42845">
      <w:pPr>
        <w:spacing w:after="0" w:line="240" w:lineRule="auto"/>
        <w:jc w:val="both"/>
        <w:rPr>
          <w:rFonts w:eastAsia="Calibri" w:cstheme="minorHAnsi"/>
        </w:rPr>
      </w:pPr>
      <w:r w:rsidRPr="009A4273">
        <w:rPr>
          <w:rFonts w:eastAsia="Calibri" w:cstheme="minorHAnsi"/>
          <w:noProof/>
          <w:lang w:eastAsia="es-MX"/>
        </w:rPr>
        <w:drawing>
          <wp:anchor distT="0" distB="0" distL="114300" distR="114300" simplePos="0" relativeHeight="251661312" behindDoc="1" locked="0" layoutInCell="1" allowOverlap="1" wp14:anchorId="6C663BB3" wp14:editId="290D265C">
            <wp:simplePos x="0" y="0"/>
            <wp:positionH relativeFrom="margin">
              <wp:posOffset>-51435</wp:posOffset>
            </wp:positionH>
            <wp:positionV relativeFrom="paragraph">
              <wp:posOffset>149860</wp:posOffset>
            </wp:positionV>
            <wp:extent cx="5686425" cy="1200150"/>
            <wp:effectExtent l="0" t="0" r="9525"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863" cy="1215649"/>
                    </a:xfrm>
                    <a:prstGeom prst="rect">
                      <a:avLst/>
                    </a:prstGeom>
                    <a:noFill/>
                  </pic:spPr>
                </pic:pic>
              </a:graphicData>
            </a:graphic>
            <wp14:sizeRelH relativeFrom="margin">
              <wp14:pctWidth>0</wp14:pctWidth>
            </wp14:sizeRelH>
            <wp14:sizeRelV relativeFrom="margin">
              <wp14:pctHeight>0</wp14:pctHeight>
            </wp14:sizeRelV>
          </wp:anchor>
        </w:drawing>
      </w:r>
    </w:p>
    <w:p w14:paraId="22983ED4" w14:textId="33B4AC46" w:rsidR="00F42845" w:rsidRPr="00EA32EF" w:rsidRDefault="00F42845" w:rsidP="00EA32EF">
      <w:pPr>
        <w:spacing w:after="0" w:line="240" w:lineRule="auto"/>
        <w:contextualSpacing/>
        <w:jc w:val="both"/>
        <w:rPr>
          <w:rFonts w:eastAsia="Calibri" w:cstheme="minorHAnsi"/>
        </w:rPr>
      </w:pPr>
      <w:r w:rsidRPr="009A4273">
        <w:rPr>
          <w:rFonts w:eastAsia="Calibri" w:cstheme="minorHAnsi"/>
          <w:b/>
        </w:rPr>
        <w:t xml:space="preserve">UNICO.- </w:t>
      </w:r>
      <w:r w:rsidR="00F265E8" w:rsidRPr="00F265E8">
        <w:rPr>
          <w:rFonts w:eastAsia="Calibri" w:cstheme="minorHAnsi"/>
          <w:b/>
        </w:rPr>
        <w:t>Por unanimidad se apr</w:t>
      </w:r>
      <w:r w:rsidR="00F265E8">
        <w:rPr>
          <w:rFonts w:eastAsia="Calibri" w:cstheme="minorHAnsi"/>
          <w:b/>
        </w:rPr>
        <w:t xml:space="preserve">ueba </w:t>
      </w:r>
      <w:r w:rsidR="00F265E8" w:rsidRPr="00F265E8">
        <w:rPr>
          <w:rFonts w:eastAsia="Calibri" w:cstheme="minorHAnsi"/>
          <w:b/>
        </w:rPr>
        <w:t xml:space="preserve">el dictamen relativo a la propuesta  para llevar a cabo la ratificación del acuerdo celebrado en sesión ordinaria de fecha 2 de enero del 2017, sobre el establecimiento de bonificaciones y subsidios al impuesto predial y al impuesto sobre adquisición de inmuebles que fueron aplicables durante el ejercicio fiscal 2017 en el Municipio de General Escobedo, Nuevo León, para su aplicación en el ejercicio fiscal 2018 </w:t>
      </w:r>
      <w:r w:rsidRPr="00457C56">
        <w:rPr>
          <w:rFonts w:eastAsia="Calibri" w:cstheme="minorHAnsi"/>
          <w:b/>
        </w:rPr>
        <w:t>(</w:t>
      </w:r>
      <w:r w:rsidR="00457C56" w:rsidRPr="00457C56">
        <w:rPr>
          <w:rFonts w:eastAsia="Calibri" w:cstheme="minorHAnsi"/>
          <w:b/>
        </w:rPr>
        <w:t>ARAE 360</w:t>
      </w:r>
      <w:r w:rsidR="00A72D90" w:rsidRPr="00457C56">
        <w:rPr>
          <w:rFonts w:eastAsia="Calibri" w:cstheme="minorHAnsi"/>
          <w:b/>
        </w:rPr>
        <w:t>/2017</w:t>
      </w:r>
      <w:r w:rsidRPr="00457C56">
        <w:rPr>
          <w:rFonts w:eastAsia="Calibri" w:cstheme="minorHAnsi"/>
          <w:b/>
        </w:rPr>
        <w:t>)……………………</w:t>
      </w:r>
      <w:r w:rsidR="00A73AFF" w:rsidRPr="00457C56">
        <w:rPr>
          <w:rFonts w:eastAsia="Calibri" w:cstheme="minorHAnsi"/>
          <w:b/>
        </w:rPr>
        <w:t>…………….</w:t>
      </w:r>
      <w:r w:rsidR="007662D1" w:rsidRPr="00457C56">
        <w:rPr>
          <w:rFonts w:eastAsia="Calibri" w:cstheme="minorHAnsi"/>
          <w:b/>
        </w:rPr>
        <w:t>………………</w:t>
      </w:r>
      <w:r w:rsidR="00DF0946" w:rsidRPr="00457C56">
        <w:rPr>
          <w:rFonts w:eastAsia="Calibri" w:cstheme="minorHAnsi"/>
          <w:b/>
        </w:rPr>
        <w:t>……………………………………………………</w:t>
      </w:r>
      <w:r w:rsidR="00F91677" w:rsidRPr="00457C56">
        <w:rPr>
          <w:rFonts w:eastAsia="Calibri" w:cstheme="minorHAnsi"/>
          <w:b/>
        </w:rPr>
        <w:t>…</w:t>
      </w:r>
      <w:r w:rsidR="007005E5" w:rsidRPr="00457C56">
        <w:rPr>
          <w:rFonts w:eastAsia="Calibri" w:cstheme="minorHAnsi"/>
          <w:b/>
        </w:rPr>
        <w:t>………</w:t>
      </w:r>
      <w:r w:rsidR="00F91677" w:rsidRPr="00457C56">
        <w:rPr>
          <w:rFonts w:eastAsia="Calibri" w:cstheme="minorHAnsi"/>
          <w:b/>
        </w:rPr>
        <w:t>..</w:t>
      </w:r>
      <w:r w:rsidR="007662D1" w:rsidRPr="00457C56">
        <w:rPr>
          <w:rFonts w:eastAsia="Calibri" w:cstheme="minorHAnsi"/>
          <w:b/>
        </w:rPr>
        <w:t>…</w:t>
      </w:r>
    </w:p>
    <w:p w14:paraId="45AF2202" w14:textId="77777777" w:rsidR="00A43A79" w:rsidRDefault="00A43A79" w:rsidP="00F42845">
      <w:pPr>
        <w:jc w:val="both"/>
        <w:rPr>
          <w:rFonts w:cs="Tahoma"/>
        </w:rPr>
      </w:pPr>
    </w:p>
    <w:p w14:paraId="6AB87C24" w14:textId="77777777" w:rsidR="00F42845" w:rsidRDefault="00F42845" w:rsidP="00F42845">
      <w:pPr>
        <w:jc w:val="both"/>
        <w:rPr>
          <w:rFonts w:cs="Tahoma"/>
        </w:rPr>
      </w:pPr>
      <w:r>
        <w:rPr>
          <w:rFonts w:cs="Tahoma"/>
        </w:rPr>
        <w:t xml:space="preserve">A </w:t>
      </w:r>
      <w:r w:rsidR="00A72D90">
        <w:rPr>
          <w:rFonts w:cs="Tahoma"/>
        </w:rPr>
        <w:t>continuación,</w:t>
      </w:r>
      <w:r>
        <w:rPr>
          <w:rFonts w:cs="Tahoma"/>
        </w:rPr>
        <w:t xml:space="preserve"> se transcribe en su totalidad el Dictamen aprobado en el presente punto del orden del día:</w:t>
      </w:r>
    </w:p>
    <w:p w14:paraId="2A43279E" w14:textId="77777777" w:rsidR="00F265E8" w:rsidRPr="00F265E8" w:rsidRDefault="00F265E8" w:rsidP="00F265E8">
      <w:pPr>
        <w:keepNext/>
        <w:spacing w:after="0" w:line="240" w:lineRule="auto"/>
        <w:jc w:val="both"/>
        <w:outlineLvl w:val="1"/>
        <w:rPr>
          <w:rFonts w:eastAsia="Times New Roman" w:cstheme="minorHAnsi"/>
          <w:b/>
          <w:bCs/>
          <w:iCs/>
          <w:sz w:val="28"/>
          <w:lang w:val="es-ES" w:eastAsia="es-ES"/>
        </w:rPr>
      </w:pPr>
      <w:r w:rsidRPr="00F265E8">
        <w:rPr>
          <w:rFonts w:eastAsia="Times New Roman" w:cstheme="minorHAnsi"/>
          <w:b/>
          <w:bCs/>
          <w:iCs/>
          <w:sz w:val="28"/>
          <w:lang w:val="es-ES" w:eastAsia="es-ES"/>
        </w:rPr>
        <w:t>CC. INTEGRANTES DEL PLENO DEL AYUNTAMIENTO</w:t>
      </w:r>
    </w:p>
    <w:p w14:paraId="6D5398C2" w14:textId="77777777" w:rsidR="00F265E8" w:rsidRPr="00F265E8" w:rsidRDefault="00F265E8" w:rsidP="00F265E8">
      <w:pPr>
        <w:keepNext/>
        <w:spacing w:after="0" w:line="240" w:lineRule="auto"/>
        <w:jc w:val="both"/>
        <w:outlineLvl w:val="1"/>
        <w:rPr>
          <w:rFonts w:eastAsia="Times New Roman" w:cstheme="minorHAnsi"/>
          <w:b/>
          <w:bCs/>
          <w:iCs/>
          <w:sz w:val="28"/>
          <w:lang w:val="es-ES" w:eastAsia="es-ES"/>
        </w:rPr>
      </w:pPr>
      <w:r w:rsidRPr="00F265E8">
        <w:rPr>
          <w:rFonts w:eastAsia="Times New Roman" w:cstheme="minorHAnsi"/>
          <w:b/>
          <w:bCs/>
          <w:iCs/>
          <w:sz w:val="28"/>
          <w:lang w:val="es-ES" w:eastAsia="es-ES"/>
        </w:rPr>
        <w:t>DE GENERAL ESCOBEDO, NUEVO LEÓN</w:t>
      </w:r>
    </w:p>
    <w:p w14:paraId="3B184BCE" w14:textId="77777777" w:rsidR="00F265E8" w:rsidRPr="00F265E8" w:rsidRDefault="00F265E8" w:rsidP="00F265E8">
      <w:pPr>
        <w:overflowPunct w:val="0"/>
        <w:autoSpaceDE w:val="0"/>
        <w:autoSpaceDN w:val="0"/>
        <w:adjustRightInd w:val="0"/>
        <w:spacing w:after="0" w:line="240" w:lineRule="auto"/>
        <w:jc w:val="both"/>
        <w:textAlignment w:val="baseline"/>
        <w:rPr>
          <w:rFonts w:eastAsia="MS Mincho" w:cstheme="minorHAnsi"/>
          <w:b/>
          <w:sz w:val="28"/>
          <w:lang w:val="es-ES_tradnl" w:eastAsia="es-ES"/>
        </w:rPr>
      </w:pPr>
      <w:r w:rsidRPr="00F265E8">
        <w:rPr>
          <w:rFonts w:eastAsia="MS Mincho" w:cstheme="minorHAnsi"/>
          <w:b/>
          <w:sz w:val="28"/>
          <w:lang w:val="es-ES_tradnl" w:eastAsia="es-ES"/>
        </w:rPr>
        <w:t>P R E S E N T E S. -</w:t>
      </w:r>
    </w:p>
    <w:p w14:paraId="2E20E518" w14:textId="77777777" w:rsidR="00F265E8" w:rsidRPr="00F265E8" w:rsidRDefault="00F265E8" w:rsidP="00F265E8">
      <w:pPr>
        <w:spacing w:after="0" w:line="240" w:lineRule="auto"/>
        <w:jc w:val="both"/>
        <w:rPr>
          <w:rFonts w:eastAsia="Times New Roman" w:cstheme="minorHAnsi"/>
          <w:b/>
          <w:lang w:val="es-ES" w:eastAsia="es-ES"/>
        </w:rPr>
      </w:pPr>
    </w:p>
    <w:p w14:paraId="3F019998" w14:textId="77777777" w:rsidR="00F265E8" w:rsidRPr="00F265E8" w:rsidRDefault="00F265E8" w:rsidP="00F265E8">
      <w:pPr>
        <w:spacing w:after="0" w:line="276" w:lineRule="auto"/>
        <w:jc w:val="both"/>
        <w:rPr>
          <w:rFonts w:eastAsia="Times New Roman" w:cstheme="minorHAnsi"/>
          <w:sz w:val="24"/>
          <w:lang w:val="es-ES" w:eastAsia="es-ES"/>
        </w:rPr>
      </w:pPr>
      <w:r w:rsidRPr="00F265E8">
        <w:rPr>
          <w:rFonts w:eastAsia="Times New Roman" w:cstheme="minorHAnsi"/>
          <w:sz w:val="24"/>
          <w:lang w:val="es-ES" w:eastAsia="es-ES"/>
        </w:rPr>
        <w:t xml:space="preserve">Atendiendo la convocatoria correspondiente de la Comisión de Hacienda Municipal y Patrimonio de esta Ciudad, los integrantes de la misma acordaron con fundamento en lo </w:t>
      </w:r>
      <w:r w:rsidRPr="00F265E8">
        <w:rPr>
          <w:rFonts w:eastAsia="Times New Roman" w:cstheme="minorHAnsi"/>
          <w:sz w:val="24"/>
          <w:lang w:val="es-ES" w:eastAsia="es-ES"/>
        </w:rPr>
        <w:lastRenderedPageBreak/>
        <w:t xml:space="preserve">establecido por los artículos 70, 73, y 74, fracción II y demás aplicables del Reglamento Interior del R. Ayuntamiento de este Municipio, poner a consideración de este cuerpo colegiado el presente Dictamen relativo a la Ratificación del acuerdo celebrado en sesión ordinaria de fecha </w:t>
      </w:r>
      <w:r w:rsidRPr="00F265E8">
        <w:rPr>
          <w:rFonts w:eastAsia="Calibri" w:cstheme="minorHAnsi"/>
          <w:sz w:val="24"/>
          <w:lang w:val="es-ES"/>
        </w:rPr>
        <w:t xml:space="preserve">2 de enero de 2017, </w:t>
      </w:r>
      <w:r w:rsidRPr="00F265E8">
        <w:rPr>
          <w:rFonts w:eastAsia="Times New Roman" w:cstheme="minorHAnsi"/>
          <w:sz w:val="24"/>
          <w:lang w:val="es-ES" w:eastAsia="es-ES"/>
        </w:rPr>
        <w:t xml:space="preserve">sobre el </w:t>
      </w:r>
      <w:r w:rsidRPr="00F265E8">
        <w:rPr>
          <w:rFonts w:eastAsia="Times New Roman" w:cstheme="minorHAnsi"/>
          <w:b/>
          <w:sz w:val="24"/>
          <w:lang w:val="es-ES" w:eastAsia="es-ES"/>
        </w:rPr>
        <w:t xml:space="preserve">ESTABLECIMIENTO DE BONIFICACIONES Y SUBSIDIOS AL IMPUESTO PREDIAL Y AL IMPUESTO SOBRE ADQUISICIÓN DE INMUEBLES </w:t>
      </w:r>
      <w:r w:rsidRPr="00F265E8">
        <w:rPr>
          <w:rFonts w:eastAsia="Times New Roman" w:cstheme="minorHAnsi"/>
          <w:sz w:val="24"/>
          <w:lang w:val="es-ES" w:eastAsia="es-ES"/>
        </w:rPr>
        <w:t>que fueron aplicables durante el Ejercicio Fiscal de 2017 en el Municipio de General Escobedo, Nuevo León, para su aplicación en el ejercicio fiscal 2018, bajo los siguientes:</w:t>
      </w:r>
    </w:p>
    <w:p w14:paraId="3B6E27D2" w14:textId="77777777" w:rsidR="00F265E8" w:rsidRPr="00F265E8" w:rsidRDefault="00F265E8" w:rsidP="00F265E8">
      <w:pPr>
        <w:spacing w:after="0" w:line="276" w:lineRule="auto"/>
        <w:jc w:val="both"/>
        <w:rPr>
          <w:rFonts w:eastAsia="Times New Roman" w:cstheme="minorHAnsi"/>
          <w:lang w:val="es-ES" w:eastAsia="es-ES"/>
        </w:rPr>
      </w:pPr>
    </w:p>
    <w:p w14:paraId="0BFA87B2" w14:textId="77777777" w:rsidR="00F265E8" w:rsidRPr="00F265E8" w:rsidRDefault="00F265E8" w:rsidP="00F265E8">
      <w:pPr>
        <w:spacing w:after="0" w:line="276" w:lineRule="auto"/>
        <w:jc w:val="center"/>
        <w:rPr>
          <w:rFonts w:eastAsia="Times New Roman" w:cstheme="minorHAnsi"/>
          <w:b/>
          <w:sz w:val="28"/>
          <w:lang w:val="es-ES" w:eastAsia="es-ES"/>
        </w:rPr>
      </w:pPr>
      <w:r w:rsidRPr="00F265E8">
        <w:rPr>
          <w:rFonts w:eastAsia="Times New Roman" w:cstheme="minorHAnsi"/>
          <w:b/>
          <w:sz w:val="28"/>
          <w:lang w:val="es-ES" w:eastAsia="es-ES"/>
        </w:rPr>
        <w:t>A N T E C E D E N T E S</w:t>
      </w:r>
    </w:p>
    <w:p w14:paraId="25347A6D" w14:textId="77777777" w:rsidR="00F265E8" w:rsidRPr="00F265E8" w:rsidRDefault="00F265E8" w:rsidP="00F265E8">
      <w:pPr>
        <w:spacing w:after="0" w:line="276" w:lineRule="auto"/>
        <w:jc w:val="both"/>
        <w:rPr>
          <w:rFonts w:eastAsia="Times New Roman" w:cstheme="minorHAnsi"/>
          <w:lang w:val="es-ES" w:eastAsia="es-ES"/>
        </w:rPr>
      </w:pPr>
    </w:p>
    <w:p w14:paraId="69497B5E" w14:textId="77777777" w:rsidR="00F265E8" w:rsidRPr="00F265E8" w:rsidRDefault="00F265E8" w:rsidP="00F265E8">
      <w:pPr>
        <w:spacing w:line="256" w:lineRule="auto"/>
        <w:jc w:val="both"/>
        <w:rPr>
          <w:rFonts w:eastAsia="Calibri" w:cstheme="minorHAnsi"/>
          <w:sz w:val="24"/>
          <w:lang w:val="es-ES"/>
        </w:rPr>
      </w:pPr>
      <w:r w:rsidRPr="00F265E8">
        <w:rPr>
          <w:rFonts w:eastAsia="Calibri" w:cstheme="minorHAnsi"/>
          <w:sz w:val="24"/>
          <w:lang w:val="es-ES"/>
        </w:rPr>
        <w:t>El Secretario de Administración, Finanzas y Tesorero Municipal de esta Ciudad llevó a cabo una reunión con los integrantes de esta comisión en fecha 01 de enero de 2017 señalando que debido a la situación económica difícil que tienen algunos contribuyentes del Municipio de General Escobedo, Nuevo León es importante otorgar un incentivo y apoyo a los ciudadanos de éste municipio que tengan que realizar pagos al fisco municipal, así también, es importante para el desarrollo de nuestro municipio el mantener otorgando subsidios a aquéllos ciudadanos que inviertan en nuestro municipio y que generen nuevas fuentes de empleo.</w:t>
      </w:r>
    </w:p>
    <w:p w14:paraId="430EA1D6" w14:textId="77777777" w:rsidR="00F265E8" w:rsidRPr="00F265E8" w:rsidRDefault="00F265E8" w:rsidP="00F265E8">
      <w:pPr>
        <w:spacing w:line="256" w:lineRule="auto"/>
        <w:jc w:val="both"/>
        <w:rPr>
          <w:rFonts w:eastAsia="Calibri" w:cstheme="minorHAnsi"/>
          <w:sz w:val="24"/>
          <w:lang w:val="es-ES"/>
        </w:rPr>
      </w:pPr>
      <w:r w:rsidRPr="00F265E8">
        <w:rPr>
          <w:rFonts w:eastAsia="Calibri" w:cstheme="minorHAnsi"/>
          <w:sz w:val="24"/>
          <w:lang w:val="es-ES"/>
        </w:rPr>
        <w:t>Es por ello, que mediante sesión ordinaria del R. Ayuntamiento de fecha 2 de enero de 2017, se aprobó el Establecimiento de Bonificaciones y Subsidios al Impuesto Predial y al Impuesto Sobre Adquisición de Inmuebles aplicables durante el ejercicio fiscal de 2017.</w:t>
      </w:r>
    </w:p>
    <w:p w14:paraId="23635CAB" w14:textId="77777777" w:rsidR="00F265E8" w:rsidRPr="00F265E8" w:rsidRDefault="00F265E8" w:rsidP="00F265E8">
      <w:pPr>
        <w:spacing w:line="256" w:lineRule="auto"/>
        <w:jc w:val="both"/>
        <w:rPr>
          <w:rFonts w:eastAsia="Times New Roman" w:cstheme="minorHAnsi"/>
          <w:sz w:val="24"/>
          <w:lang w:val="es-ES" w:eastAsia="es-ES"/>
        </w:rPr>
      </w:pPr>
      <w:r w:rsidRPr="00F265E8">
        <w:rPr>
          <w:rFonts w:eastAsia="Calibri" w:cstheme="minorHAnsi"/>
          <w:sz w:val="24"/>
          <w:lang w:val="es-ES"/>
        </w:rPr>
        <w:t xml:space="preserve">Debido a que resulta conveniente que se mantengan los programas de Subsidios, Disminuciones y/o Condonaciones aprobados para el 2017, el Secretario de Administración, Finanzas y Tesorero Municipal de esta Ciudad propuso ante los miembros de esta Comisión la ratificación de dicho acuerdo, para el </w:t>
      </w:r>
      <w:r w:rsidRPr="00F265E8">
        <w:rPr>
          <w:rFonts w:eastAsia="Times New Roman" w:cstheme="minorHAnsi"/>
          <w:sz w:val="24"/>
          <w:lang w:val="es-ES" w:eastAsia="es-ES"/>
        </w:rPr>
        <w:t xml:space="preserve"> ejercicio en curso y de esta manera favorecer la economía de las zonas vulnerables del Municipio.</w:t>
      </w:r>
    </w:p>
    <w:p w14:paraId="35E6E25D" w14:textId="77777777" w:rsidR="00F265E8" w:rsidRPr="00F265E8" w:rsidRDefault="00F265E8" w:rsidP="00F265E8">
      <w:pPr>
        <w:spacing w:line="256" w:lineRule="auto"/>
        <w:jc w:val="both"/>
        <w:rPr>
          <w:rFonts w:eastAsia="Calibri" w:cstheme="minorHAnsi"/>
          <w:sz w:val="24"/>
          <w:lang w:val="es-ES"/>
        </w:rPr>
      </w:pPr>
    </w:p>
    <w:p w14:paraId="7586E63E" w14:textId="77777777" w:rsidR="00F265E8" w:rsidRPr="00F265E8" w:rsidRDefault="00F265E8" w:rsidP="00F265E8">
      <w:pPr>
        <w:autoSpaceDE w:val="0"/>
        <w:autoSpaceDN w:val="0"/>
        <w:adjustRightInd w:val="0"/>
        <w:spacing w:after="0" w:line="240" w:lineRule="auto"/>
        <w:jc w:val="both"/>
        <w:rPr>
          <w:rFonts w:eastAsia="Times New Roman" w:cstheme="minorHAnsi"/>
          <w:color w:val="000000"/>
          <w:lang w:eastAsia="es-ES"/>
        </w:rPr>
      </w:pPr>
    </w:p>
    <w:p w14:paraId="533BDE45" w14:textId="77777777" w:rsidR="00F265E8" w:rsidRPr="00F265E8" w:rsidRDefault="00F265E8" w:rsidP="00F265E8">
      <w:pPr>
        <w:autoSpaceDE w:val="0"/>
        <w:autoSpaceDN w:val="0"/>
        <w:adjustRightInd w:val="0"/>
        <w:spacing w:after="0" w:line="240" w:lineRule="auto"/>
        <w:jc w:val="center"/>
        <w:rPr>
          <w:rFonts w:eastAsia="Times New Roman" w:cstheme="minorHAnsi"/>
          <w:bCs/>
          <w:color w:val="000000"/>
          <w:sz w:val="28"/>
          <w:lang w:eastAsia="es-ES"/>
        </w:rPr>
      </w:pPr>
      <w:r w:rsidRPr="00F265E8">
        <w:rPr>
          <w:rFonts w:eastAsia="Times New Roman" w:cstheme="minorHAnsi"/>
          <w:b/>
          <w:bCs/>
          <w:color w:val="000000"/>
          <w:sz w:val="28"/>
          <w:lang w:eastAsia="es-ES"/>
        </w:rPr>
        <w:t>C O N S I D E R A N D O S</w:t>
      </w:r>
    </w:p>
    <w:p w14:paraId="3ACADFBF" w14:textId="77777777" w:rsidR="00F265E8" w:rsidRPr="00F265E8" w:rsidRDefault="00F265E8" w:rsidP="00F265E8">
      <w:pPr>
        <w:autoSpaceDE w:val="0"/>
        <w:autoSpaceDN w:val="0"/>
        <w:adjustRightInd w:val="0"/>
        <w:spacing w:after="0" w:line="240" w:lineRule="auto"/>
        <w:jc w:val="both"/>
        <w:rPr>
          <w:rFonts w:eastAsia="Times New Roman" w:cstheme="minorHAnsi"/>
          <w:color w:val="000000"/>
          <w:lang w:eastAsia="es-ES"/>
        </w:rPr>
      </w:pPr>
    </w:p>
    <w:p w14:paraId="13F684B2" w14:textId="77777777" w:rsidR="00F265E8" w:rsidRPr="00F265E8" w:rsidRDefault="00F265E8" w:rsidP="00F265E8">
      <w:pPr>
        <w:spacing w:line="256" w:lineRule="auto"/>
        <w:jc w:val="both"/>
        <w:rPr>
          <w:rFonts w:eastAsia="Calibri" w:cstheme="minorHAnsi"/>
          <w:sz w:val="24"/>
          <w:lang w:val="es-ES"/>
        </w:rPr>
      </w:pPr>
      <w:r w:rsidRPr="00F265E8">
        <w:rPr>
          <w:rFonts w:eastAsia="Calibri" w:cstheme="minorHAnsi"/>
          <w:b/>
          <w:sz w:val="24"/>
          <w:lang w:val="es-ES"/>
        </w:rPr>
        <w:t>PRIMERO.-</w:t>
      </w:r>
      <w:r w:rsidRPr="00F265E8">
        <w:rPr>
          <w:rFonts w:eastAsia="Calibri" w:cstheme="minorHAnsi"/>
          <w:sz w:val="24"/>
          <w:lang w:val="es-ES"/>
        </w:rPr>
        <w:t xml:space="preserve"> Que la Ley de Ingresos de los Municipios de Nuevo León para el año 2018, en su artículo sexto, párrafo primero señala lo siguiente:” Los Presidentes Municipales, previa emisión de las bases expedidas por el Ayuntamiento en esta materia, podrán otorgar subsidios con cargo a las contribuciones respecto de los cuales juzguen indispensable tal medida”. </w:t>
      </w:r>
    </w:p>
    <w:p w14:paraId="734D6020" w14:textId="77777777" w:rsidR="00F265E8" w:rsidRPr="00F265E8" w:rsidRDefault="00F265E8" w:rsidP="00F265E8">
      <w:pPr>
        <w:autoSpaceDE w:val="0"/>
        <w:autoSpaceDN w:val="0"/>
        <w:adjustRightInd w:val="0"/>
        <w:spacing w:after="0" w:line="240" w:lineRule="auto"/>
        <w:jc w:val="both"/>
        <w:rPr>
          <w:rFonts w:eastAsia="Times New Roman" w:cstheme="minorHAnsi"/>
          <w:color w:val="000000"/>
          <w:sz w:val="24"/>
          <w:lang w:eastAsia="es-ES"/>
        </w:rPr>
      </w:pPr>
      <w:r w:rsidRPr="00F265E8">
        <w:rPr>
          <w:rFonts w:eastAsia="Calibri" w:cstheme="minorHAnsi"/>
          <w:b/>
          <w:color w:val="000000"/>
          <w:sz w:val="24"/>
          <w:lang w:val="es-ES" w:eastAsia="es-ES"/>
        </w:rPr>
        <w:t>SEGUNDO</w:t>
      </w:r>
      <w:r w:rsidRPr="00F265E8">
        <w:rPr>
          <w:rFonts w:eastAsia="Calibri" w:cstheme="minorHAnsi"/>
          <w:color w:val="000000"/>
          <w:sz w:val="24"/>
          <w:lang w:val="es-ES" w:eastAsia="es-ES"/>
        </w:rPr>
        <w:t>.-</w:t>
      </w:r>
      <w:r w:rsidRPr="00F265E8">
        <w:rPr>
          <w:rFonts w:eastAsia="Times New Roman" w:cstheme="minorHAnsi"/>
          <w:color w:val="000000"/>
          <w:sz w:val="24"/>
          <w:lang w:eastAsia="es-ES"/>
        </w:rPr>
        <w:t xml:space="preserve"> Que la Ley de Hacienda para los municipios del Estado de Nuevo León en su artículo 92, señala lo siguiente: “Queda facultado el Presidente Municipal para disminuir o aún condonar los recargos y las sanciones que deben imponerse, así como el monto de la actualización que debe aplicarse conforme al Código Fiscal del Estado, debiendo sujetarse a las bases que al efecto emita el Ayuntamiento en esta materia”. </w:t>
      </w:r>
    </w:p>
    <w:p w14:paraId="7A6DA60E" w14:textId="1B36B676" w:rsidR="00F265E8" w:rsidRDefault="00F265E8" w:rsidP="00F265E8">
      <w:pPr>
        <w:autoSpaceDE w:val="0"/>
        <w:autoSpaceDN w:val="0"/>
        <w:adjustRightInd w:val="0"/>
        <w:spacing w:after="0" w:line="240" w:lineRule="auto"/>
        <w:jc w:val="both"/>
        <w:rPr>
          <w:rFonts w:eastAsia="Times New Roman" w:cstheme="minorHAnsi"/>
          <w:color w:val="000000"/>
          <w:sz w:val="24"/>
          <w:lang w:eastAsia="es-ES"/>
        </w:rPr>
      </w:pPr>
    </w:p>
    <w:p w14:paraId="1D028E5B" w14:textId="1C7F7D73" w:rsidR="00B66008" w:rsidRDefault="00B66008" w:rsidP="00F265E8">
      <w:pPr>
        <w:autoSpaceDE w:val="0"/>
        <w:autoSpaceDN w:val="0"/>
        <w:adjustRightInd w:val="0"/>
        <w:spacing w:after="0" w:line="240" w:lineRule="auto"/>
        <w:jc w:val="both"/>
        <w:rPr>
          <w:rFonts w:eastAsia="Times New Roman" w:cstheme="minorHAnsi"/>
          <w:color w:val="000000"/>
          <w:sz w:val="24"/>
          <w:lang w:eastAsia="es-ES"/>
        </w:rPr>
      </w:pPr>
    </w:p>
    <w:p w14:paraId="61FC6F54" w14:textId="77777777" w:rsidR="00B66008" w:rsidRPr="00F265E8" w:rsidRDefault="00B66008" w:rsidP="00F265E8">
      <w:pPr>
        <w:autoSpaceDE w:val="0"/>
        <w:autoSpaceDN w:val="0"/>
        <w:adjustRightInd w:val="0"/>
        <w:spacing w:after="0" w:line="240" w:lineRule="auto"/>
        <w:jc w:val="both"/>
        <w:rPr>
          <w:rFonts w:eastAsia="Times New Roman" w:cstheme="minorHAnsi"/>
          <w:color w:val="000000"/>
          <w:sz w:val="24"/>
          <w:lang w:eastAsia="es-ES"/>
        </w:rPr>
      </w:pPr>
    </w:p>
    <w:p w14:paraId="5B885FCB" w14:textId="77777777" w:rsidR="00F265E8" w:rsidRPr="00F265E8" w:rsidRDefault="00F265E8" w:rsidP="00F265E8">
      <w:pPr>
        <w:spacing w:line="256" w:lineRule="auto"/>
        <w:jc w:val="both"/>
        <w:rPr>
          <w:rFonts w:ascii="Arial" w:eastAsia="Calibri" w:hAnsi="Arial" w:cs="Arial"/>
          <w:sz w:val="24"/>
          <w:lang w:val="es-ES"/>
        </w:rPr>
      </w:pPr>
      <w:r w:rsidRPr="00F265E8">
        <w:rPr>
          <w:rFonts w:eastAsia="Calibri" w:cstheme="minorHAnsi"/>
          <w:sz w:val="24"/>
          <w:lang w:val="es-ES"/>
        </w:rPr>
        <w:lastRenderedPageBreak/>
        <w:t>Por lo anteriormente expuesto, y con fundamento en lo establecido por los artículos 40, 69, 74, y 76 del Reglamento Interior del R. Ayuntamiento del Municipio de General Escobedo, Nuevo León, los integrantes de la Comisión de Hacienda Municipal y Patrimonio, nos permitimos poner a su consideración los siguientes</w:t>
      </w:r>
      <w:r w:rsidRPr="00F265E8">
        <w:rPr>
          <w:rFonts w:ascii="Arial" w:eastAsia="Calibri" w:hAnsi="Arial" w:cs="Arial"/>
          <w:sz w:val="24"/>
          <w:lang w:val="es-ES"/>
        </w:rPr>
        <w:t>:</w:t>
      </w:r>
    </w:p>
    <w:p w14:paraId="19CFE091" w14:textId="77777777" w:rsidR="00F265E8" w:rsidRPr="00F265E8" w:rsidRDefault="00F265E8" w:rsidP="00F265E8">
      <w:pPr>
        <w:spacing w:line="256" w:lineRule="auto"/>
        <w:jc w:val="center"/>
        <w:rPr>
          <w:rFonts w:cstheme="minorHAnsi"/>
          <w:b/>
          <w:lang w:val="es-ES"/>
        </w:rPr>
      </w:pPr>
    </w:p>
    <w:p w14:paraId="56E6CAC7" w14:textId="77777777" w:rsidR="00F265E8" w:rsidRPr="00F265E8" w:rsidRDefault="00F265E8" w:rsidP="00F265E8">
      <w:pPr>
        <w:spacing w:line="256" w:lineRule="auto"/>
        <w:jc w:val="center"/>
        <w:rPr>
          <w:rFonts w:cstheme="minorHAnsi"/>
          <w:b/>
          <w:sz w:val="28"/>
        </w:rPr>
      </w:pPr>
      <w:r w:rsidRPr="00F265E8">
        <w:rPr>
          <w:rFonts w:cstheme="minorHAnsi"/>
          <w:b/>
          <w:sz w:val="28"/>
        </w:rPr>
        <w:t>R E S O L U T I V O S</w:t>
      </w:r>
    </w:p>
    <w:p w14:paraId="6EFE25A8" w14:textId="77777777" w:rsidR="00F265E8" w:rsidRPr="00F265E8" w:rsidRDefault="00F265E8" w:rsidP="00F265E8">
      <w:pPr>
        <w:spacing w:line="256" w:lineRule="auto"/>
        <w:jc w:val="both"/>
        <w:rPr>
          <w:rFonts w:cstheme="minorHAnsi"/>
          <w:sz w:val="24"/>
        </w:rPr>
      </w:pPr>
      <w:r w:rsidRPr="00F265E8">
        <w:rPr>
          <w:rFonts w:cstheme="minorHAnsi"/>
          <w:b/>
          <w:sz w:val="24"/>
        </w:rPr>
        <w:t xml:space="preserve">PRIMERO.- </w:t>
      </w:r>
      <w:r w:rsidRPr="00F265E8">
        <w:rPr>
          <w:rFonts w:cstheme="minorHAnsi"/>
          <w:sz w:val="24"/>
        </w:rPr>
        <w:t>Se establece una tarifa única de $300.00 (Trescientos Pesos 00/100) por concepto de Impuesto Predial relativo a terreno y construcción de casa habitación en las colonias ubicadas dentro de zonas consideradas como polígonos de pobreza siguientes:</w:t>
      </w:r>
    </w:p>
    <w:p w14:paraId="26F7976B" w14:textId="77777777" w:rsidR="00F265E8" w:rsidRPr="00F265E8" w:rsidRDefault="00F265E8" w:rsidP="00F265E8">
      <w:pPr>
        <w:numPr>
          <w:ilvl w:val="0"/>
          <w:numId w:val="61"/>
        </w:numPr>
        <w:spacing w:line="254" w:lineRule="auto"/>
        <w:contextualSpacing/>
        <w:jc w:val="both"/>
        <w:rPr>
          <w:rFonts w:eastAsia="Times New Roman" w:cstheme="minorHAnsi"/>
          <w:sz w:val="24"/>
          <w:lang w:val="es-ES" w:eastAsia="es-ES"/>
        </w:rPr>
      </w:pPr>
      <w:r w:rsidRPr="00F265E8">
        <w:rPr>
          <w:rFonts w:eastAsia="Times New Roman" w:cstheme="minorHAnsi"/>
          <w:sz w:val="24"/>
          <w:lang w:val="es-ES" w:eastAsia="es-ES"/>
        </w:rPr>
        <w:t>AGROPECUARIA LÁZARO CÁRDENAS DEL NORTE;</w:t>
      </w:r>
    </w:p>
    <w:p w14:paraId="0378A13E" w14:textId="77777777" w:rsidR="00F265E8" w:rsidRPr="00F265E8" w:rsidRDefault="00F265E8" w:rsidP="00F265E8">
      <w:pPr>
        <w:numPr>
          <w:ilvl w:val="0"/>
          <w:numId w:val="61"/>
        </w:numPr>
        <w:spacing w:line="254" w:lineRule="auto"/>
        <w:contextualSpacing/>
        <w:jc w:val="both"/>
        <w:rPr>
          <w:rFonts w:eastAsia="Times New Roman" w:cstheme="minorHAnsi"/>
          <w:sz w:val="24"/>
          <w:lang w:val="es-ES" w:eastAsia="es-ES"/>
        </w:rPr>
      </w:pPr>
      <w:r w:rsidRPr="00F265E8">
        <w:rPr>
          <w:rFonts w:eastAsia="Times New Roman" w:cstheme="minorHAnsi"/>
          <w:sz w:val="24"/>
          <w:lang w:val="es-ES" w:eastAsia="es-ES"/>
        </w:rPr>
        <w:t>ARCO VIAL;</w:t>
      </w:r>
    </w:p>
    <w:p w14:paraId="45CE71EF" w14:textId="77777777" w:rsidR="00F265E8" w:rsidRPr="00F265E8" w:rsidRDefault="00F265E8" w:rsidP="00F265E8">
      <w:pPr>
        <w:numPr>
          <w:ilvl w:val="0"/>
          <w:numId w:val="61"/>
        </w:numPr>
        <w:spacing w:line="254" w:lineRule="auto"/>
        <w:contextualSpacing/>
        <w:jc w:val="both"/>
        <w:rPr>
          <w:rFonts w:eastAsia="Times New Roman" w:cstheme="minorHAnsi"/>
          <w:sz w:val="24"/>
          <w:lang w:val="es-ES" w:eastAsia="es-ES"/>
        </w:rPr>
      </w:pPr>
      <w:r w:rsidRPr="00F265E8">
        <w:rPr>
          <w:rFonts w:eastAsia="Times New Roman" w:cstheme="minorHAnsi"/>
          <w:sz w:val="24"/>
          <w:lang w:val="es-ES" w:eastAsia="es-ES"/>
        </w:rPr>
        <w:t>MONCLOVITA;</w:t>
      </w:r>
    </w:p>
    <w:p w14:paraId="1BF5B053" w14:textId="77777777" w:rsidR="00F265E8" w:rsidRPr="00F265E8" w:rsidRDefault="00F265E8" w:rsidP="00F265E8">
      <w:pPr>
        <w:numPr>
          <w:ilvl w:val="0"/>
          <w:numId w:val="61"/>
        </w:numPr>
        <w:spacing w:line="254" w:lineRule="auto"/>
        <w:contextualSpacing/>
        <w:jc w:val="both"/>
        <w:rPr>
          <w:rFonts w:eastAsia="Times New Roman" w:cstheme="minorHAnsi"/>
          <w:sz w:val="24"/>
          <w:lang w:val="es-ES" w:eastAsia="es-ES"/>
        </w:rPr>
      </w:pPr>
      <w:r w:rsidRPr="00F265E8">
        <w:rPr>
          <w:rFonts w:eastAsia="Times New Roman" w:cstheme="minorHAnsi"/>
          <w:sz w:val="24"/>
          <w:lang w:val="es-ES" w:eastAsia="es-ES"/>
        </w:rPr>
        <w:t>MONCLOVA;</w:t>
      </w:r>
    </w:p>
    <w:p w14:paraId="3B7A131B" w14:textId="77777777" w:rsidR="00F265E8" w:rsidRPr="00F265E8" w:rsidRDefault="00F265E8" w:rsidP="00F265E8">
      <w:pPr>
        <w:numPr>
          <w:ilvl w:val="0"/>
          <w:numId w:val="61"/>
        </w:numPr>
        <w:spacing w:line="254" w:lineRule="auto"/>
        <w:contextualSpacing/>
        <w:jc w:val="both"/>
        <w:rPr>
          <w:rFonts w:eastAsia="Times New Roman" w:cstheme="minorHAnsi"/>
          <w:sz w:val="24"/>
          <w:lang w:val="es-ES" w:eastAsia="es-ES"/>
        </w:rPr>
      </w:pPr>
      <w:r w:rsidRPr="00F265E8">
        <w:rPr>
          <w:rFonts w:eastAsia="Times New Roman" w:cstheme="minorHAnsi"/>
          <w:sz w:val="24"/>
          <w:lang w:val="es-ES" w:eastAsia="es-ES"/>
        </w:rPr>
        <w:t>AMPLIACIÓN MONCLOVA;</w:t>
      </w:r>
    </w:p>
    <w:p w14:paraId="553BBA10" w14:textId="77777777" w:rsidR="00F265E8" w:rsidRPr="00F265E8" w:rsidRDefault="00F265E8" w:rsidP="00F265E8">
      <w:pPr>
        <w:numPr>
          <w:ilvl w:val="0"/>
          <w:numId w:val="61"/>
        </w:numPr>
        <w:spacing w:line="254" w:lineRule="auto"/>
        <w:contextualSpacing/>
        <w:jc w:val="both"/>
        <w:rPr>
          <w:rFonts w:eastAsia="Times New Roman" w:cstheme="minorHAnsi"/>
          <w:sz w:val="24"/>
          <w:lang w:val="es-ES" w:eastAsia="es-ES"/>
        </w:rPr>
      </w:pPr>
      <w:r w:rsidRPr="00F265E8">
        <w:rPr>
          <w:rFonts w:eastAsia="Times New Roman" w:cstheme="minorHAnsi"/>
          <w:sz w:val="24"/>
          <w:lang w:val="es-ES" w:eastAsia="es-ES"/>
        </w:rPr>
        <w:t>ALIANZA REAL 1;</w:t>
      </w:r>
    </w:p>
    <w:p w14:paraId="6F5DEE0C" w14:textId="77777777" w:rsidR="00F265E8" w:rsidRPr="00F265E8" w:rsidRDefault="00F265E8" w:rsidP="00F265E8">
      <w:pPr>
        <w:numPr>
          <w:ilvl w:val="0"/>
          <w:numId w:val="61"/>
        </w:numPr>
        <w:spacing w:line="254" w:lineRule="auto"/>
        <w:contextualSpacing/>
        <w:jc w:val="both"/>
        <w:rPr>
          <w:rFonts w:eastAsia="Times New Roman" w:cstheme="minorHAnsi"/>
          <w:sz w:val="24"/>
          <w:lang w:val="es-ES" w:eastAsia="es-ES"/>
        </w:rPr>
      </w:pPr>
      <w:r w:rsidRPr="00F265E8">
        <w:rPr>
          <w:rFonts w:eastAsia="Times New Roman" w:cstheme="minorHAnsi"/>
          <w:sz w:val="24"/>
          <w:lang w:val="es-ES" w:eastAsia="es-ES"/>
        </w:rPr>
        <w:t>ALIANZA REAL 2;</w:t>
      </w:r>
    </w:p>
    <w:p w14:paraId="01823454" w14:textId="77777777" w:rsidR="00F265E8" w:rsidRPr="00F265E8" w:rsidRDefault="00F265E8" w:rsidP="00F265E8">
      <w:pPr>
        <w:numPr>
          <w:ilvl w:val="0"/>
          <w:numId w:val="61"/>
        </w:numPr>
        <w:spacing w:line="254" w:lineRule="auto"/>
        <w:contextualSpacing/>
        <w:jc w:val="both"/>
        <w:rPr>
          <w:rFonts w:eastAsia="Times New Roman" w:cstheme="minorHAnsi"/>
          <w:sz w:val="24"/>
          <w:lang w:val="es-ES" w:eastAsia="es-ES"/>
        </w:rPr>
      </w:pPr>
      <w:r w:rsidRPr="00F265E8">
        <w:rPr>
          <w:rFonts w:eastAsia="Times New Roman" w:cstheme="minorHAnsi"/>
          <w:sz w:val="24"/>
          <w:lang w:val="es-ES" w:eastAsia="es-ES"/>
        </w:rPr>
        <w:t>CAMINO REAL;</w:t>
      </w:r>
    </w:p>
    <w:p w14:paraId="7B1E38A1" w14:textId="77777777" w:rsidR="00F265E8" w:rsidRPr="00F265E8" w:rsidRDefault="00F265E8" w:rsidP="00F265E8">
      <w:pPr>
        <w:numPr>
          <w:ilvl w:val="0"/>
          <w:numId w:val="61"/>
        </w:numPr>
        <w:spacing w:line="254" w:lineRule="auto"/>
        <w:contextualSpacing/>
        <w:jc w:val="both"/>
        <w:rPr>
          <w:rFonts w:eastAsia="Times New Roman" w:cstheme="minorHAnsi"/>
          <w:sz w:val="24"/>
          <w:lang w:val="es-ES" w:eastAsia="es-ES"/>
        </w:rPr>
      </w:pPr>
      <w:r w:rsidRPr="00F265E8">
        <w:rPr>
          <w:rFonts w:eastAsia="Times New Roman" w:cstheme="minorHAnsi"/>
          <w:sz w:val="24"/>
          <w:lang w:val="es-ES" w:eastAsia="es-ES"/>
        </w:rPr>
        <w:t>GLORIA MENDIOLA;</w:t>
      </w:r>
    </w:p>
    <w:p w14:paraId="516F6895" w14:textId="77777777" w:rsidR="00F265E8" w:rsidRPr="00F265E8" w:rsidRDefault="00F265E8" w:rsidP="00F265E8">
      <w:pPr>
        <w:numPr>
          <w:ilvl w:val="0"/>
          <w:numId w:val="61"/>
        </w:numPr>
        <w:spacing w:line="254" w:lineRule="auto"/>
        <w:contextualSpacing/>
        <w:jc w:val="both"/>
        <w:rPr>
          <w:rFonts w:eastAsia="Times New Roman" w:cstheme="minorHAnsi"/>
          <w:sz w:val="24"/>
          <w:lang w:val="es-ES" w:eastAsia="es-ES"/>
        </w:rPr>
      </w:pPr>
      <w:r w:rsidRPr="00F265E8">
        <w:rPr>
          <w:rFonts w:eastAsia="Times New Roman" w:cstheme="minorHAnsi"/>
          <w:sz w:val="24"/>
          <w:lang w:val="es-ES" w:eastAsia="es-ES"/>
        </w:rPr>
        <w:t>FERNANDO AMILPA;</w:t>
      </w:r>
    </w:p>
    <w:p w14:paraId="3A0BF751" w14:textId="77777777" w:rsidR="00F265E8" w:rsidRPr="00F265E8" w:rsidRDefault="00F265E8" w:rsidP="00F265E8">
      <w:pPr>
        <w:numPr>
          <w:ilvl w:val="0"/>
          <w:numId w:val="61"/>
        </w:numPr>
        <w:spacing w:line="254" w:lineRule="auto"/>
        <w:contextualSpacing/>
        <w:jc w:val="both"/>
        <w:rPr>
          <w:rFonts w:eastAsia="Times New Roman" w:cstheme="minorHAnsi"/>
          <w:sz w:val="24"/>
          <w:lang w:val="es-ES" w:eastAsia="es-ES"/>
        </w:rPr>
      </w:pPr>
      <w:r w:rsidRPr="00F265E8">
        <w:rPr>
          <w:rFonts w:eastAsia="Times New Roman" w:cstheme="minorHAnsi"/>
          <w:sz w:val="24"/>
          <w:lang w:val="es-ES" w:eastAsia="es-ES"/>
        </w:rPr>
        <w:t>PEDREGAL DE ESCOBEDO;</w:t>
      </w:r>
    </w:p>
    <w:p w14:paraId="781BBA6F" w14:textId="77777777" w:rsidR="00F265E8" w:rsidRPr="00F265E8" w:rsidRDefault="00F265E8" w:rsidP="00F265E8">
      <w:pPr>
        <w:numPr>
          <w:ilvl w:val="0"/>
          <w:numId w:val="61"/>
        </w:numPr>
        <w:spacing w:line="254" w:lineRule="auto"/>
        <w:contextualSpacing/>
        <w:jc w:val="both"/>
        <w:rPr>
          <w:rFonts w:eastAsia="Times New Roman" w:cstheme="minorHAnsi"/>
          <w:sz w:val="24"/>
          <w:lang w:val="es-ES" w:eastAsia="es-ES"/>
        </w:rPr>
      </w:pPr>
      <w:r w:rsidRPr="00F265E8">
        <w:rPr>
          <w:rFonts w:eastAsia="Times New Roman" w:cstheme="minorHAnsi"/>
          <w:sz w:val="24"/>
          <w:lang w:val="es-ES" w:eastAsia="es-ES"/>
        </w:rPr>
        <w:t>PEDREGAL DEL TOPO;</w:t>
      </w:r>
    </w:p>
    <w:p w14:paraId="5ACC36A0" w14:textId="77777777" w:rsidR="00F265E8" w:rsidRPr="00F265E8" w:rsidRDefault="00F265E8" w:rsidP="00F265E8">
      <w:pPr>
        <w:numPr>
          <w:ilvl w:val="0"/>
          <w:numId w:val="61"/>
        </w:numPr>
        <w:spacing w:line="254" w:lineRule="auto"/>
        <w:contextualSpacing/>
        <w:jc w:val="both"/>
        <w:rPr>
          <w:rFonts w:eastAsia="Times New Roman" w:cstheme="minorHAnsi"/>
          <w:sz w:val="24"/>
          <w:lang w:val="es-ES" w:eastAsia="es-ES"/>
        </w:rPr>
      </w:pPr>
      <w:r w:rsidRPr="00F265E8">
        <w:rPr>
          <w:rFonts w:eastAsia="Times New Roman" w:cstheme="minorHAnsi"/>
          <w:sz w:val="24"/>
          <w:lang w:val="es-ES" w:eastAsia="es-ES"/>
        </w:rPr>
        <w:t>NUEVA ESPERANZA;</w:t>
      </w:r>
    </w:p>
    <w:p w14:paraId="67586D2B" w14:textId="77777777" w:rsidR="00F265E8" w:rsidRPr="00F265E8" w:rsidRDefault="00F265E8" w:rsidP="00F265E8">
      <w:pPr>
        <w:numPr>
          <w:ilvl w:val="0"/>
          <w:numId w:val="61"/>
        </w:numPr>
        <w:spacing w:line="254" w:lineRule="auto"/>
        <w:contextualSpacing/>
        <w:jc w:val="both"/>
        <w:rPr>
          <w:rFonts w:eastAsia="Times New Roman" w:cstheme="minorHAnsi"/>
          <w:sz w:val="24"/>
          <w:lang w:val="es-ES" w:eastAsia="es-ES"/>
        </w:rPr>
      </w:pPr>
      <w:r w:rsidRPr="00F265E8">
        <w:rPr>
          <w:rFonts w:eastAsia="Times New Roman" w:cstheme="minorHAnsi"/>
          <w:sz w:val="24"/>
          <w:lang w:val="es-ES" w:eastAsia="es-ES"/>
        </w:rPr>
        <w:t>SANTA MARTHA;</w:t>
      </w:r>
    </w:p>
    <w:p w14:paraId="4660EAAE" w14:textId="77777777" w:rsidR="00F265E8" w:rsidRPr="00F265E8" w:rsidRDefault="00F265E8" w:rsidP="00F265E8">
      <w:pPr>
        <w:numPr>
          <w:ilvl w:val="0"/>
          <w:numId w:val="61"/>
        </w:numPr>
        <w:spacing w:line="254" w:lineRule="auto"/>
        <w:contextualSpacing/>
        <w:jc w:val="both"/>
        <w:rPr>
          <w:rFonts w:eastAsia="Times New Roman" w:cstheme="minorHAnsi"/>
          <w:sz w:val="24"/>
          <w:lang w:val="es-ES" w:eastAsia="es-ES"/>
        </w:rPr>
      </w:pPr>
      <w:r w:rsidRPr="00F265E8">
        <w:rPr>
          <w:rFonts w:eastAsia="Times New Roman" w:cstheme="minorHAnsi"/>
          <w:sz w:val="24"/>
          <w:lang w:val="es-ES" w:eastAsia="es-ES"/>
        </w:rPr>
        <w:t>VILLAS DE SAN MARTÍN;</w:t>
      </w:r>
    </w:p>
    <w:p w14:paraId="0F17E9CF" w14:textId="77777777" w:rsidR="00F265E8" w:rsidRPr="00F265E8" w:rsidRDefault="00F265E8" w:rsidP="00F265E8">
      <w:pPr>
        <w:numPr>
          <w:ilvl w:val="0"/>
          <w:numId w:val="61"/>
        </w:numPr>
        <w:spacing w:line="254" w:lineRule="auto"/>
        <w:contextualSpacing/>
        <w:jc w:val="both"/>
        <w:rPr>
          <w:rFonts w:eastAsia="Times New Roman" w:cstheme="minorHAnsi"/>
          <w:sz w:val="24"/>
          <w:lang w:val="es-ES" w:eastAsia="es-ES"/>
        </w:rPr>
      </w:pPr>
      <w:r w:rsidRPr="00F265E8">
        <w:rPr>
          <w:rFonts w:eastAsia="Times New Roman" w:cstheme="minorHAnsi"/>
          <w:sz w:val="24"/>
          <w:lang w:val="es-ES" w:eastAsia="es-ES"/>
        </w:rPr>
        <w:t>SAN MIGUEL RESIDENCIAL; y</w:t>
      </w:r>
    </w:p>
    <w:p w14:paraId="23716073" w14:textId="77777777" w:rsidR="00F265E8" w:rsidRPr="00F265E8" w:rsidRDefault="00F265E8" w:rsidP="00F265E8">
      <w:pPr>
        <w:numPr>
          <w:ilvl w:val="0"/>
          <w:numId w:val="61"/>
        </w:numPr>
        <w:spacing w:line="254" w:lineRule="auto"/>
        <w:contextualSpacing/>
        <w:jc w:val="both"/>
        <w:rPr>
          <w:rFonts w:eastAsia="Times New Roman" w:cstheme="minorHAnsi"/>
          <w:sz w:val="24"/>
          <w:lang w:val="es-ES" w:eastAsia="es-ES"/>
        </w:rPr>
      </w:pPr>
      <w:r w:rsidRPr="00F265E8">
        <w:rPr>
          <w:rFonts w:eastAsia="Times New Roman" w:cstheme="minorHAnsi"/>
          <w:sz w:val="24"/>
          <w:lang w:val="es-ES" w:eastAsia="es-ES"/>
        </w:rPr>
        <w:t>VILLAS DE SAN FRANCISCO.</w:t>
      </w:r>
    </w:p>
    <w:p w14:paraId="4F8DE2BC" w14:textId="77777777" w:rsidR="00F265E8" w:rsidRPr="00F265E8" w:rsidRDefault="00F265E8" w:rsidP="00F265E8">
      <w:pPr>
        <w:spacing w:line="254" w:lineRule="auto"/>
        <w:ind w:left="720"/>
        <w:contextualSpacing/>
        <w:jc w:val="both"/>
        <w:rPr>
          <w:rFonts w:eastAsia="Times New Roman" w:cstheme="minorHAnsi"/>
          <w:sz w:val="24"/>
          <w:lang w:val="es-ES" w:eastAsia="es-ES"/>
        </w:rPr>
      </w:pPr>
    </w:p>
    <w:p w14:paraId="114020AA" w14:textId="77777777" w:rsidR="00F265E8" w:rsidRPr="00F265E8" w:rsidRDefault="00F265E8" w:rsidP="00F265E8">
      <w:pPr>
        <w:spacing w:line="256" w:lineRule="auto"/>
        <w:jc w:val="both"/>
        <w:rPr>
          <w:rFonts w:eastAsia="Times New Roman" w:cstheme="minorHAnsi"/>
          <w:sz w:val="24"/>
          <w:lang w:val="es-ES" w:eastAsia="es-ES"/>
        </w:rPr>
      </w:pPr>
      <w:r w:rsidRPr="00F265E8">
        <w:rPr>
          <w:rFonts w:eastAsia="Times New Roman" w:cstheme="minorHAnsi"/>
          <w:sz w:val="24"/>
          <w:lang w:val="es-ES" w:eastAsia="es-ES"/>
        </w:rPr>
        <w:t>Esta tarifa podrá hacerse extensiva hasta 5-cinco años anteriores y únicamente será aplicable a quienes cuenten con una sola casa habitación.</w:t>
      </w:r>
    </w:p>
    <w:p w14:paraId="6431CF7B" w14:textId="77777777" w:rsidR="00F265E8" w:rsidRPr="00F265E8" w:rsidRDefault="00F265E8" w:rsidP="00F265E8">
      <w:pPr>
        <w:spacing w:line="256" w:lineRule="auto"/>
        <w:jc w:val="both"/>
        <w:rPr>
          <w:rFonts w:eastAsia="Times New Roman" w:cstheme="minorHAnsi"/>
          <w:sz w:val="24"/>
          <w:lang w:val="es-ES" w:eastAsia="es-ES"/>
        </w:rPr>
      </w:pPr>
      <w:r w:rsidRPr="00F265E8">
        <w:rPr>
          <w:rFonts w:eastAsia="Times New Roman" w:cstheme="minorHAnsi"/>
          <w:sz w:val="24"/>
          <w:lang w:val="es-ES" w:eastAsia="es-ES"/>
        </w:rPr>
        <w:t xml:space="preserve">Adicionalmente podrán cancelar las sanciones y recargos que se hubieren generado durante los últimos 5-cinco años a quienes acudan a realizar el pago del impuesto. </w:t>
      </w:r>
    </w:p>
    <w:p w14:paraId="65F18496" w14:textId="77777777" w:rsidR="00F265E8" w:rsidRPr="00F265E8" w:rsidRDefault="00F265E8" w:rsidP="00F265E8">
      <w:pPr>
        <w:spacing w:line="256" w:lineRule="auto"/>
        <w:jc w:val="both"/>
        <w:rPr>
          <w:rFonts w:eastAsia="Times New Roman" w:cstheme="minorHAnsi"/>
          <w:sz w:val="24"/>
          <w:lang w:val="es-ES" w:eastAsia="es-ES"/>
        </w:rPr>
      </w:pPr>
      <w:r w:rsidRPr="00F265E8">
        <w:rPr>
          <w:rFonts w:eastAsia="Times New Roman" w:cstheme="minorHAnsi"/>
          <w:b/>
          <w:sz w:val="24"/>
          <w:lang w:val="es-ES" w:eastAsia="es-ES"/>
        </w:rPr>
        <w:t xml:space="preserve">SEGUNDO.- </w:t>
      </w:r>
      <w:r w:rsidRPr="00F265E8">
        <w:rPr>
          <w:rFonts w:eastAsia="Times New Roman" w:cstheme="minorHAnsi"/>
          <w:sz w:val="24"/>
          <w:lang w:val="es-ES" w:eastAsia="es-ES"/>
        </w:rPr>
        <w:t>Se establece un subsidio del 1% uno por ciento al valor gravable del inmueble correspondiente al 100% cien por ciento sobre el incremento autorizado para el ejercicio fiscal de 2018 relativo al Impuesto Sobre Adquisiciones de Inmuebles a pagarse para la adquisición de casas habitación en este Municipio.</w:t>
      </w:r>
    </w:p>
    <w:p w14:paraId="7D7865B3" w14:textId="77777777" w:rsidR="00F265E8" w:rsidRPr="00F265E8" w:rsidRDefault="00F265E8" w:rsidP="00F265E8">
      <w:pPr>
        <w:spacing w:line="256" w:lineRule="auto"/>
        <w:jc w:val="both"/>
        <w:rPr>
          <w:rFonts w:eastAsia="Times New Roman" w:cstheme="minorHAnsi"/>
          <w:sz w:val="24"/>
          <w:lang w:val="es-ES" w:eastAsia="es-ES"/>
        </w:rPr>
      </w:pPr>
      <w:r w:rsidRPr="00F265E8">
        <w:rPr>
          <w:rFonts w:eastAsia="Times New Roman" w:cstheme="minorHAnsi"/>
          <w:b/>
          <w:sz w:val="24"/>
          <w:lang w:val="es-ES" w:eastAsia="es-ES"/>
        </w:rPr>
        <w:t xml:space="preserve">TERCERO.- </w:t>
      </w:r>
      <w:r w:rsidRPr="00F265E8">
        <w:rPr>
          <w:rFonts w:eastAsia="Times New Roman" w:cstheme="minorHAnsi"/>
          <w:sz w:val="24"/>
          <w:lang w:val="es-ES" w:eastAsia="es-ES"/>
        </w:rPr>
        <w:t xml:space="preserve"> Se establece una bonificación del 50% cincuenta por ciento con respecto al Impuesto Sobre Adquisición de Inmuebles a pagarse por la adquisición de inmuebles para nuevas construcciones. Dicha bonificación estará amparada con un bono con una vigencia de 6-seis meses renovables que podrá canjearse en el pago de otras contribuciones urbanísticas que se causen con motivo  del desarrollo del inmueble que se adquiere.  </w:t>
      </w:r>
    </w:p>
    <w:p w14:paraId="0EE283DC" w14:textId="77777777" w:rsidR="00F265E8" w:rsidRPr="00F265E8" w:rsidRDefault="00F265E8" w:rsidP="00F265E8">
      <w:pPr>
        <w:spacing w:line="256" w:lineRule="auto"/>
        <w:jc w:val="both"/>
        <w:rPr>
          <w:rFonts w:eastAsia="Times New Roman" w:cstheme="minorHAnsi"/>
          <w:sz w:val="24"/>
          <w:lang w:val="es-ES" w:eastAsia="es-ES"/>
        </w:rPr>
      </w:pPr>
      <w:r w:rsidRPr="00F265E8">
        <w:rPr>
          <w:rFonts w:eastAsia="Times New Roman" w:cstheme="minorHAnsi"/>
          <w:b/>
          <w:sz w:val="24"/>
          <w:lang w:val="es-ES" w:eastAsia="es-ES"/>
        </w:rPr>
        <w:t xml:space="preserve">CUARTO.- </w:t>
      </w:r>
      <w:r w:rsidRPr="00F265E8">
        <w:rPr>
          <w:rFonts w:eastAsia="Times New Roman" w:cstheme="minorHAnsi"/>
          <w:sz w:val="24"/>
          <w:lang w:val="es-ES" w:eastAsia="es-ES"/>
        </w:rPr>
        <w:t>Los descuentos, subsidios y bonificaciones previstos en el presente Acuerdo serán otorgados por la Presidente Municipal a través de la Secretaría de Administración, Finanzas y Tesorero Municipal de General Escobedo, Nuevo León.</w:t>
      </w:r>
    </w:p>
    <w:p w14:paraId="22E93DE7" w14:textId="77777777" w:rsidR="00F265E8" w:rsidRPr="00F265E8" w:rsidRDefault="00F265E8" w:rsidP="00F265E8">
      <w:pPr>
        <w:spacing w:line="256" w:lineRule="auto"/>
        <w:jc w:val="both"/>
        <w:rPr>
          <w:rFonts w:eastAsia="Times New Roman" w:cstheme="minorHAnsi"/>
          <w:lang w:val="es-ES" w:eastAsia="es-ES"/>
        </w:rPr>
      </w:pPr>
    </w:p>
    <w:p w14:paraId="68F89C7C" w14:textId="77777777" w:rsidR="00F265E8" w:rsidRPr="00F265E8" w:rsidRDefault="00F265E8" w:rsidP="00F265E8">
      <w:pPr>
        <w:spacing w:line="256" w:lineRule="auto"/>
        <w:jc w:val="center"/>
        <w:rPr>
          <w:rFonts w:eastAsia="Times New Roman" w:cstheme="minorHAnsi"/>
          <w:b/>
          <w:sz w:val="28"/>
          <w:lang w:val="en-US" w:eastAsia="es-ES"/>
        </w:rPr>
      </w:pPr>
      <w:r w:rsidRPr="00F265E8">
        <w:rPr>
          <w:rFonts w:eastAsia="Times New Roman" w:cstheme="minorHAnsi"/>
          <w:b/>
          <w:sz w:val="28"/>
          <w:lang w:val="en-US" w:eastAsia="es-ES"/>
        </w:rPr>
        <w:t>T R A N S I T O R I O S</w:t>
      </w:r>
    </w:p>
    <w:p w14:paraId="24982B86" w14:textId="77777777" w:rsidR="00F265E8" w:rsidRPr="00F265E8" w:rsidRDefault="00F265E8" w:rsidP="00F265E8">
      <w:pPr>
        <w:spacing w:line="256" w:lineRule="auto"/>
        <w:jc w:val="both"/>
        <w:rPr>
          <w:rFonts w:eastAsia="Times New Roman" w:cstheme="minorHAnsi"/>
          <w:sz w:val="24"/>
          <w:lang w:val="es-ES" w:eastAsia="es-ES"/>
        </w:rPr>
      </w:pPr>
      <w:r w:rsidRPr="00F265E8">
        <w:rPr>
          <w:rFonts w:eastAsia="Times New Roman" w:cstheme="minorHAnsi"/>
          <w:b/>
          <w:sz w:val="24"/>
          <w:lang w:val="es-ES" w:eastAsia="es-ES"/>
        </w:rPr>
        <w:t>PRIMERO:</w:t>
      </w:r>
      <w:r w:rsidRPr="00F265E8">
        <w:rPr>
          <w:rFonts w:eastAsia="Times New Roman" w:cstheme="minorHAnsi"/>
          <w:sz w:val="24"/>
          <w:lang w:val="es-ES" w:eastAsia="es-ES"/>
        </w:rPr>
        <w:t xml:space="preserve"> Con fundamento en lo establecido en el artículo Sexto de la Ley de Ingresos de los Municipios de Nuevo León para el año 2018, se aprueba que sigan vigentes para el año 2018, el Establecimiento de Bonificaciones y Subsidios al Impuesto Predial y al Impuesto Sobre Adquisición de Inmuebles otorgadas para el año 2017, entrando en vigor, en lo general, retroactivamente desde el día 01 de Enero de 2018 y hasta el día 31 de diciembre de 2018.</w:t>
      </w:r>
    </w:p>
    <w:p w14:paraId="7CCA6B6C" w14:textId="77777777" w:rsidR="00F265E8" w:rsidRPr="00F265E8" w:rsidRDefault="00F265E8" w:rsidP="00F265E8">
      <w:pPr>
        <w:spacing w:line="256" w:lineRule="auto"/>
        <w:jc w:val="both"/>
        <w:rPr>
          <w:rFonts w:eastAsia="Times New Roman" w:cstheme="minorHAnsi"/>
          <w:sz w:val="24"/>
          <w:lang w:val="es-ES" w:eastAsia="es-ES"/>
        </w:rPr>
      </w:pPr>
      <w:r w:rsidRPr="00F265E8">
        <w:rPr>
          <w:rFonts w:eastAsia="Times New Roman" w:cstheme="minorHAnsi"/>
          <w:b/>
          <w:sz w:val="24"/>
          <w:lang w:val="es-ES" w:eastAsia="es-ES"/>
        </w:rPr>
        <w:t>SEGUNDO</w:t>
      </w:r>
      <w:r w:rsidRPr="00F265E8">
        <w:rPr>
          <w:rFonts w:eastAsia="Times New Roman" w:cstheme="minorHAnsi"/>
          <w:sz w:val="24"/>
          <w:lang w:val="es-ES" w:eastAsia="es-ES"/>
        </w:rPr>
        <w:t>: El presente acuerdo deberá turnarse para su publicación en el periódico Oficial del Estado; y en la Gaceta Municipal para su difusión, de conformidad con lo establecido en el artículo 35 apartado A), fracción XII de la Ley de Gobierno Municipal del Estado de Nuevo León.</w:t>
      </w:r>
    </w:p>
    <w:p w14:paraId="7C8813D4" w14:textId="77777777" w:rsidR="00F265E8" w:rsidRPr="00F265E8" w:rsidRDefault="00F265E8" w:rsidP="00F265E8">
      <w:pPr>
        <w:spacing w:line="256" w:lineRule="auto"/>
        <w:jc w:val="both"/>
        <w:rPr>
          <w:rFonts w:eastAsia="Times New Roman" w:cstheme="minorHAnsi"/>
          <w:sz w:val="24"/>
          <w:lang w:val="es-ES" w:eastAsia="es-ES"/>
        </w:rPr>
      </w:pPr>
      <w:r w:rsidRPr="00F265E8">
        <w:rPr>
          <w:rFonts w:eastAsia="Times New Roman" w:cstheme="minorHAnsi"/>
          <w:b/>
          <w:sz w:val="24"/>
          <w:lang w:val="es-ES" w:eastAsia="es-ES"/>
        </w:rPr>
        <w:t>TERCERO</w:t>
      </w:r>
      <w:r w:rsidRPr="00F265E8">
        <w:rPr>
          <w:rFonts w:eastAsia="Times New Roman" w:cstheme="minorHAnsi"/>
          <w:sz w:val="24"/>
          <w:lang w:val="es-ES" w:eastAsia="es-ES"/>
        </w:rPr>
        <w:t>: El presente acuerdo deberá modificarse en el caso de que varíen o se modifiquen las disposiciones jurídicas que lo sustentan.</w:t>
      </w:r>
    </w:p>
    <w:p w14:paraId="5480AD86" w14:textId="5E0674CC" w:rsidR="00A325FC" w:rsidRPr="00F265E8" w:rsidRDefault="00F265E8" w:rsidP="00A325FC">
      <w:pPr>
        <w:spacing w:line="256" w:lineRule="auto"/>
        <w:jc w:val="both"/>
        <w:rPr>
          <w:rFonts w:eastAsia="Times New Roman" w:cstheme="minorHAnsi"/>
          <w:sz w:val="24"/>
          <w:lang w:val="es-ES" w:eastAsia="es-ES"/>
        </w:rPr>
      </w:pPr>
      <w:r w:rsidRPr="00F265E8">
        <w:rPr>
          <w:rFonts w:eastAsia="Times New Roman" w:cstheme="minorHAnsi"/>
          <w:sz w:val="24"/>
          <w:lang w:val="es-ES" w:eastAsia="es-ES"/>
        </w:rPr>
        <w:t>Así lo acuerdan y firman los integrantes de la Comisión de Hacienda Municipal y Patrimonio del R. Ayuntamiento de General Escobedo, Nuevo León, a los 15 días del mes de marzo  del año 2018</w:t>
      </w:r>
      <w:r>
        <w:rPr>
          <w:rFonts w:eastAsia="Times New Roman" w:cstheme="minorHAnsi"/>
          <w:sz w:val="24"/>
          <w:lang w:val="es-ES" w:eastAsia="es-ES"/>
        </w:rPr>
        <w:t xml:space="preserve">. </w:t>
      </w:r>
      <w:r w:rsidR="007662D1" w:rsidRPr="00F265E8">
        <w:rPr>
          <w:rFonts w:eastAsia="Times New Roman" w:cstheme="minorHAnsi"/>
          <w:sz w:val="24"/>
          <w:lang w:val="es-ES" w:eastAsia="es-ES"/>
        </w:rPr>
        <w:t xml:space="preserve">Síndico </w:t>
      </w:r>
      <w:r w:rsidR="00484335" w:rsidRPr="00F265E8">
        <w:rPr>
          <w:rFonts w:eastAsia="Times New Roman" w:cstheme="minorHAnsi"/>
          <w:sz w:val="24"/>
          <w:lang w:val="es-ES" w:eastAsia="es-ES"/>
        </w:rPr>
        <w:t>Primera</w:t>
      </w:r>
      <w:r w:rsidR="00C96611" w:rsidRPr="00F265E8">
        <w:rPr>
          <w:rFonts w:eastAsia="Times New Roman" w:cstheme="minorHAnsi"/>
          <w:sz w:val="24"/>
          <w:lang w:val="es-ES" w:eastAsia="es-ES"/>
        </w:rPr>
        <w:t xml:space="preserve"> </w:t>
      </w:r>
      <w:r w:rsidR="00484335" w:rsidRPr="00F265E8">
        <w:rPr>
          <w:rFonts w:eastAsia="Times New Roman" w:cstheme="minorHAnsi"/>
          <w:sz w:val="24"/>
          <w:lang w:val="es-ES" w:eastAsia="es-ES"/>
        </w:rPr>
        <w:t>Erika Janeth Cabrera Palacios</w:t>
      </w:r>
      <w:r w:rsidR="007662D1" w:rsidRPr="00F265E8">
        <w:rPr>
          <w:rFonts w:eastAsia="Times New Roman" w:cstheme="minorHAnsi"/>
          <w:sz w:val="24"/>
          <w:lang w:val="es-ES" w:eastAsia="es-ES"/>
        </w:rPr>
        <w:t xml:space="preserve">, Presidenta; </w:t>
      </w:r>
      <w:r w:rsidR="00484335" w:rsidRPr="00F265E8">
        <w:rPr>
          <w:rFonts w:eastAsia="Times New Roman" w:cstheme="minorHAnsi"/>
          <w:sz w:val="24"/>
          <w:lang w:val="es-ES" w:eastAsia="es-ES"/>
        </w:rPr>
        <w:t>Sindico Segunda</w:t>
      </w:r>
      <w:r w:rsidR="00C96611" w:rsidRPr="00F265E8">
        <w:rPr>
          <w:rFonts w:eastAsia="Times New Roman" w:cstheme="minorHAnsi"/>
          <w:sz w:val="24"/>
          <w:lang w:val="es-ES" w:eastAsia="es-ES"/>
        </w:rPr>
        <w:t xml:space="preserve"> </w:t>
      </w:r>
      <w:r w:rsidR="00484335" w:rsidRPr="00F265E8">
        <w:rPr>
          <w:rFonts w:eastAsia="Times New Roman" w:cstheme="minorHAnsi"/>
          <w:sz w:val="24"/>
          <w:lang w:val="es-ES" w:eastAsia="es-ES"/>
        </w:rPr>
        <w:t xml:space="preserve">Lucia Aracely Hernandez López, Secretario; </w:t>
      </w:r>
      <w:r w:rsidR="00C96611" w:rsidRPr="00F265E8">
        <w:rPr>
          <w:rFonts w:eastAsia="Times New Roman" w:cstheme="minorHAnsi"/>
          <w:sz w:val="24"/>
          <w:lang w:val="es-ES" w:eastAsia="es-ES"/>
        </w:rPr>
        <w:t>Reg. Juan Gilberto Caballero Rueda; Vocal</w:t>
      </w:r>
      <w:r w:rsidR="007662D1" w:rsidRPr="00F265E8">
        <w:rPr>
          <w:rFonts w:eastAsia="Times New Roman" w:cstheme="minorHAnsi"/>
          <w:sz w:val="24"/>
          <w:lang w:val="es-ES" w:eastAsia="es-ES"/>
        </w:rPr>
        <w:t xml:space="preserve">. </w:t>
      </w:r>
      <w:r w:rsidR="007662D1" w:rsidRPr="00F265E8">
        <w:rPr>
          <w:rFonts w:eastAsia="Times New Roman" w:cstheme="minorHAnsi"/>
          <w:b/>
          <w:sz w:val="24"/>
          <w:lang w:val="es-ES" w:eastAsia="es-ES"/>
        </w:rPr>
        <w:t>RUBRICAS</w:t>
      </w:r>
      <w:r w:rsidR="007662D1" w:rsidRPr="00F265E8">
        <w:rPr>
          <w:rFonts w:eastAsia="Times New Roman" w:cstheme="minorHAnsi"/>
          <w:sz w:val="24"/>
          <w:lang w:val="es-ES" w:eastAsia="es-ES"/>
        </w:rPr>
        <w:t>.</w:t>
      </w:r>
    </w:p>
    <w:p w14:paraId="678DCE43" w14:textId="77777777" w:rsidR="00F42845" w:rsidRPr="00A325FC" w:rsidRDefault="00F42845" w:rsidP="00A325FC">
      <w:pPr>
        <w:spacing w:line="256" w:lineRule="auto"/>
        <w:jc w:val="both"/>
        <w:rPr>
          <w:rFonts w:ascii="Tahoma" w:eastAsia="Times New Roman" w:hAnsi="Tahoma" w:cs="Tahoma"/>
          <w:szCs w:val="20"/>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52096" behindDoc="0" locked="0" layoutInCell="1" allowOverlap="1" wp14:anchorId="78855349" wp14:editId="44FCE5E3">
                <wp:simplePos x="0" y="0"/>
                <wp:positionH relativeFrom="column">
                  <wp:posOffset>-137160</wp:posOffset>
                </wp:positionH>
                <wp:positionV relativeFrom="paragraph">
                  <wp:posOffset>229234</wp:posOffset>
                </wp:positionV>
                <wp:extent cx="5753100" cy="1152525"/>
                <wp:effectExtent l="0" t="0" r="19050" b="28575"/>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1525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AC89BE" id="Rectángulo 26" o:spid="_x0000_s1026" style="position:absolute;margin-left:-10.8pt;margin-top:18.05pt;width:453pt;height:9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" filled="f" strokecolor="black [3213]" strokeweight="1pt">
                <v:stroke dashstyle="dash"/>
                <v:path arrowok="t"/>
              </v:rect>
            </w:pict>
          </mc:Fallback>
        </mc:AlternateContent>
      </w:r>
    </w:p>
    <w:p w14:paraId="462EBF59" w14:textId="350C1320" w:rsidR="00F42845" w:rsidRDefault="0045151C" w:rsidP="00F42845">
      <w:pPr>
        <w:spacing w:after="200" w:line="276" w:lineRule="auto"/>
        <w:jc w:val="both"/>
        <w:rPr>
          <w:rFonts w:ascii="Tahoma" w:eastAsia="Calibri" w:hAnsi="Tahoma" w:cs="Tahoma"/>
          <w:b/>
          <w:sz w:val="20"/>
          <w:szCs w:val="20"/>
        </w:rPr>
      </w:pPr>
      <w:r>
        <w:rPr>
          <w:rFonts w:ascii="Tahoma" w:eastAsia="Calibri" w:hAnsi="Tahoma" w:cs="Tahoma"/>
          <w:b/>
          <w:sz w:val="20"/>
          <w:szCs w:val="20"/>
        </w:rPr>
        <w:t>PUNTO 6</w:t>
      </w:r>
      <w:r w:rsidR="00CD2892">
        <w:rPr>
          <w:rFonts w:ascii="Tahoma" w:eastAsia="Calibri" w:hAnsi="Tahoma" w:cs="Tahoma"/>
          <w:b/>
          <w:sz w:val="20"/>
          <w:szCs w:val="20"/>
        </w:rPr>
        <w:t xml:space="preserve"> </w:t>
      </w:r>
      <w:r w:rsidR="00F42845" w:rsidRPr="006D710B">
        <w:rPr>
          <w:rFonts w:ascii="Tahoma" w:eastAsia="Calibri" w:hAnsi="Tahoma" w:cs="Tahoma"/>
          <w:b/>
          <w:sz w:val="20"/>
          <w:szCs w:val="20"/>
        </w:rPr>
        <w:t xml:space="preserve">DEL ORDEN DEL DIA.- </w:t>
      </w:r>
      <w:r w:rsidR="006700B3">
        <w:rPr>
          <w:rFonts w:ascii="Tahoma" w:eastAsia="Calibri" w:hAnsi="Tahoma" w:cs="Tahoma"/>
          <w:b/>
          <w:sz w:val="20"/>
          <w:szCs w:val="20"/>
        </w:rPr>
        <w:t xml:space="preserve">PROPUESTA </w:t>
      </w:r>
      <w:r w:rsidR="006700B3" w:rsidRPr="006700B3">
        <w:rPr>
          <w:rFonts w:ascii="Tahoma" w:eastAsia="Calibri" w:hAnsi="Tahoma" w:cs="Tahoma"/>
          <w:b/>
          <w:sz w:val="20"/>
          <w:szCs w:val="20"/>
        </w:rPr>
        <w:t>PARA SUSCRIBIR UN CONTRATO DE FIDEICOMISO DE ADMINISTRACIÓN MEDIANTE EL CUAL EL MUNICIPIO DE GENERAL ESCOBEDO DEPOSITE LOS RECURSOS CORRESPONDIENTES AL PAGO DE LA NÓMINA DE LOS EMPLEADOS MUNICIPALES CON EL OBJETIVO DE PROTEGER Y SALVAGUARDAR SUS DERECHOS LABORALES PARA QUE RECIBAN PUNTUALMENTE SU SALARIO Y NO RESULTEN AFECTADOS ANTE CUALQUIER CONTINGENCIA  QUE TENGA EL MUNICIPIO</w:t>
      </w:r>
      <w:r w:rsidR="006700B3">
        <w:rPr>
          <w:rFonts w:ascii="Tahoma" w:eastAsia="Calibri" w:hAnsi="Tahoma" w:cs="Tahoma"/>
          <w:b/>
          <w:sz w:val="20"/>
          <w:szCs w:val="20"/>
        </w:rPr>
        <w:t>.</w:t>
      </w:r>
    </w:p>
    <w:p w14:paraId="0A6F9F76" w14:textId="7145D792" w:rsidR="00DB2C94" w:rsidRDefault="00F42845" w:rsidP="00F42845">
      <w:pPr>
        <w:spacing w:after="200" w:line="276" w:lineRule="auto"/>
        <w:jc w:val="both"/>
        <w:rPr>
          <w:rFonts w:ascii="Tahoma" w:eastAsia="Calibri" w:hAnsi="Tahoma" w:cs="Tahoma"/>
          <w:sz w:val="20"/>
          <w:szCs w:val="20"/>
        </w:rPr>
      </w:pPr>
      <w:r>
        <w:rPr>
          <w:rFonts w:ascii="Tahoma" w:eastAsia="Calibri" w:hAnsi="Tahoma" w:cs="Tahoma"/>
          <w:sz w:val="20"/>
          <w:szCs w:val="20"/>
        </w:rPr>
        <w:t xml:space="preserve">El Secretario del R. Ayuntamiento menciona: </w:t>
      </w:r>
      <w:r w:rsidR="006700B3">
        <w:rPr>
          <w:rFonts w:ascii="Tahoma" w:eastAsia="Calibri" w:hAnsi="Tahoma" w:cs="Tahoma"/>
          <w:sz w:val="20"/>
          <w:szCs w:val="20"/>
        </w:rPr>
        <w:t>D</w:t>
      </w:r>
      <w:r w:rsidR="006700B3" w:rsidRPr="006700B3">
        <w:rPr>
          <w:rFonts w:ascii="Tahoma" w:eastAsia="Calibri" w:hAnsi="Tahoma" w:cs="Tahoma"/>
          <w:sz w:val="20"/>
          <w:szCs w:val="20"/>
        </w:rPr>
        <w:t xml:space="preserve">amos paso al punto 6 del orden del día, referente a la propuesta para suscribir un contrato de fideicomiso de administración mediante el cual el </w:t>
      </w:r>
      <w:r w:rsidR="006700B3">
        <w:rPr>
          <w:rFonts w:ascii="Tahoma" w:eastAsia="Calibri" w:hAnsi="Tahoma" w:cs="Tahoma"/>
          <w:sz w:val="20"/>
          <w:szCs w:val="20"/>
        </w:rPr>
        <w:t>M</w:t>
      </w:r>
      <w:r w:rsidR="006700B3" w:rsidRPr="006700B3">
        <w:rPr>
          <w:rFonts w:ascii="Tahoma" w:eastAsia="Calibri" w:hAnsi="Tahoma" w:cs="Tahoma"/>
          <w:sz w:val="20"/>
          <w:szCs w:val="20"/>
        </w:rPr>
        <w:t xml:space="preserve">unicipio de </w:t>
      </w:r>
      <w:r w:rsidR="006700B3">
        <w:rPr>
          <w:rFonts w:ascii="Tahoma" w:eastAsia="Calibri" w:hAnsi="Tahoma" w:cs="Tahoma"/>
          <w:sz w:val="20"/>
          <w:szCs w:val="20"/>
        </w:rPr>
        <w:t>G</w:t>
      </w:r>
      <w:r w:rsidR="006700B3" w:rsidRPr="006700B3">
        <w:rPr>
          <w:rFonts w:ascii="Tahoma" w:eastAsia="Calibri" w:hAnsi="Tahoma" w:cs="Tahoma"/>
          <w:sz w:val="20"/>
          <w:szCs w:val="20"/>
        </w:rPr>
        <w:t xml:space="preserve">eneral </w:t>
      </w:r>
      <w:r w:rsidR="006700B3">
        <w:rPr>
          <w:rFonts w:ascii="Tahoma" w:eastAsia="Calibri" w:hAnsi="Tahoma" w:cs="Tahoma"/>
          <w:sz w:val="20"/>
          <w:szCs w:val="20"/>
        </w:rPr>
        <w:t>E</w:t>
      </w:r>
      <w:r w:rsidR="006700B3" w:rsidRPr="006700B3">
        <w:rPr>
          <w:rFonts w:ascii="Tahoma" w:eastAsia="Calibri" w:hAnsi="Tahoma" w:cs="Tahoma"/>
          <w:sz w:val="20"/>
          <w:szCs w:val="20"/>
        </w:rPr>
        <w:t>scobedo deposite los recursos correspondientes al pago de la nómina de los empleados municipales con el objetivo de proteger y salvaguardar sus derechos laborales para que reciban puntualmente su salario y no resulten afectados ante cualqu</w:t>
      </w:r>
      <w:r w:rsidR="006700B3">
        <w:rPr>
          <w:rFonts w:ascii="Tahoma" w:eastAsia="Calibri" w:hAnsi="Tahoma" w:cs="Tahoma"/>
          <w:sz w:val="20"/>
          <w:szCs w:val="20"/>
        </w:rPr>
        <w:t>ier contingencia  que tenga el M</w:t>
      </w:r>
      <w:r w:rsidR="006700B3" w:rsidRPr="006700B3">
        <w:rPr>
          <w:rFonts w:ascii="Tahoma" w:eastAsia="Calibri" w:hAnsi="Tahoma" w:cs="Tahoma"/>
          <w:sz w:val="20"/>
          <w:szCs w:val="20"/>
        </w:rPr>
        <w:t>unicipio; el dictamen correspondiente ha sido circulado con anterioridad, y en virtud de que será transcrito textualmente en el acta que corresponda se somete a votación de los presentes la propuesta de dispensa de lectura de dicho documento, quienes estén a favor de la misma, sírvanse manifestarlo en la forma acostumbrada</w:t>
      </w:r>
      <w:r w:rsidRPr="006D710B">
        <w:rPr>
          <w:rFonts w:ascii="Tahoma" w:eastAsia="Calibri" w:hAnsi="Tahoma" w:cs="Tahoma"/>
          <w:sz w:val="20"/>
          <w:szCs w:val="20"/>
        </w:rPr>
        <w:t>.</w:t>
      </w:r>
      <w:r w:rsidR="00534359">
        <w:rPr>
          <w:rFonts w:ascii="Tahoma" w:eastAsia="Calibri" w:hAnsi="Tahoma" w:cs="Tahoma"/>
          <w:sz w:val="20"/>
          <w:szCs w:val="20"/>
        </w:rPr>
        <w:t xml:space="preserve"> </w:t>
      </w:r>
    </w:p>
    <w:p w14:paraId="312DE0EC" w14:textId="77777777" w:rsidR="006700B3" w:rsidRPr="009A4273" w:rsidRDefault="006700B3" w:rsidP="006700B3">
      <w:pPr>
        <w:spacing w:line="252" w:lineRule="auto"/>
        <w:jc w:val="both"/>
        <w:rPr>
          <w:rFonts w:cs="Tahoma"/>
        </w:rPr>
      </w:pPr>
      <w:r w:rsidRPr="009A4273">
        <w:rPr>
          <w:rFonts w:cs="Tahoma"/>
        </w:rPr>
        <w:t>El Pleno emite de manera económica el siguiente acuerdo:</w:t>
      </w:r>
    </w:p>
    <w:p w14:paraId="481A9E51" w14:textId="67DEF75E" w:rsidR="006700B3" w:rsidRPr="00F91677" w:rsidRDefault="006700B3" w:rsidP="006700B3">
      <w:pPr>
        <w:spacing w:after="0" w:line="240" w:lineRule="auto"/>
        <w:contextualSpacing/>
        <w:jc w:val="both"/>
        <w:rPr>
          <w:rFonts w:eastAsia="Calibri" w:cstheme="minorHAnsi"/>
          <w:b/>
          <w:lang w:val="es-ES"/>
        </w:rPr>
      </w:pPr>
      <w:r w:rsidRPr="009A4273">
        <w:rPr>
          <w:rFonts w:eastAsia="Calibri" w:cstheme="minorHAnsi"/>
          <w:b/>
          <w:noProof/>
          <w:lang w:eastAsia="es-MX"/>
        </w:rPr>
        <mc:AlternateContent>
          <mc:Choice Requires="wps">
            <w:drawing>
              <wp:anchor distT="0" distB="0" distL="114300" distR="114300" simplePos="0" relativeHeight="251664384" behindDoc="0" locked="0" layoutInCell="1" allowOverlap="1" wp14:anchorId="46663DAC" wp14:editId="1972CE48">
                <wp:simplePos x="0" y="0"/>
                <wp:positionH relativeFrom="margin">
                  <wp:align>left</wp:align>
                </wp:positionH>
                <wp:positionV relativeFrom="paragraph">
                  <wp:posOffset>6985</wp:posOffset>
                </wp:positionV>
                <wp:extent cx="5705475" cy="1009650"/>
                <wp:effectExtent l="0" t="0" r="28575" b="19050"/>
                <wp:wrapNone/>
                <wp:docPr id="1" name="5 Rectángulo"/>
                <wp:cNvGraphicFramePr/>
                <a:graphic xmlns:a="http://schemas.openxmlformats.org/drawingml/2006/main">
                  <a:graphicData uri="http://schemas.microsoft.com/office/word/2010/wordprocessingShape">
                    <wps:wsp>
                      <wps:cNvSpPr/>
                      <wps:spPr>
                        <a:xfrm rot="10800000">
                          <a:off x="0" y="0"/>
                          <a:ext cx="5705475" cy="1009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DFFFA0" id="5 Rectángulo" o:spid="_x0000_s1026" style="position:absolute;margin-left:0;margin-top:.55pt;width:449.25pt;height:79.5pt;rotation:180;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" filled="f" strokecolor="windowText" strokeweight="1pt">
                <w10:wrap anchorx="margin"/>
              </v:rect>
            </w:pict>
          </mc:Fallback>
        </mc:AlternateContent>
      </w:r>
      <w:r w:rsidRPr="009A4273">
        <w:rPr>
          <w:rFonts w:eastAsia="Calibri" w:cstheme="minorHAnsi"/>
          <w:b/>
        </w:rPr>
        <w:t xml:space="preserve">UNICO.- Por unanimidad se aprueba la dispensa de la lectura del </w:t>
      </w:r>
      <w:r w:rsidRPr="00F265E8">
        <w:rPr>
          <w:rFonts w:eastAsia="Calibri" w:cstheme="minorHAnsi"/>
          <w:b/>
          <w:lang w:val="es-ES"/>
        </w:rPr>
        <w:t xml:space="preserve">dictamen relativo a la </w:t>
      </w:r>
      <w:r w:rsidRPr="006700B3">
        <w:rPr>
          <w:rFonts w:eastAsia="Calibri" w:cstheme="minorHAnsi"/>
          <w:b/>
          <w:lang w:val="es-ES"/>
        </w:rPr>
        <w:t>propuesta para suscribir un contrato de fideicomiso de administración mediante el cual el Municipio de General Escobedo deposite los recursos correspondientes al pago de la nómina de los empleados municipales con el objetivo de proteger y salvaguardar sus derechos laborales para que reciban puntualmente su salario y no resulten afectados ante cualquier contingencia  que tenga el Municipio</w:t>
      </w:r>
      <w:r>
        <w:rPr>
          <w:rFonts w:eastAsia="Calibri" w:cstheme="minorHAnsi"/>
          <w:b/>
          <w:lang w:val="es-ES"/>
        </w:rPr>
        <w:t>…………………………………………………………………………………………………………………………………….</w:t>
      </w:r>
    </w:p>
    <w:p w14:paraId="4038686F" w14:textId="77777777" w:rsidR="006700B3" w:rsidRDefault="006700B3" w:rsidP="006700B3">
      <w:pPr>
        <w:spacing w:after="0" w:line="240" w:lineRule="auto"/>
        <w:contextualSpacing/>
        <w:jc w:val="both"/>
        <w:rPr>
          <w:rFonts w:eastAsia="Calibri" w:cstheme="minorHAnsi"/>
        </w:rPr>
      </w:pPr>
    </w:p>
    <w:p w14:paraId="4F0B5073" w14:textId="77777777" w:rsidR="006700B3" w:rsidRDefault="006700B3" w:rsidP="006700B3">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14:paraId="001A3BB9" w14:textId="77777777" w:rsidR="006700B3" w:rsidRDefault="006700B3" w:rsidP="006700B3">
      <w:pPr>
        <w:spacing w:after="0" w:line="240" w:lineRule="auto"/>
        <w:jc w:val="both"/>
        <w:rPr>
          <w:rFonts w:eastAsia="Calibri" w:cstheme="minorHAnsi"/>
        </w:rPr>
      </w:pPr>
    </w:p>
    <w:p w14:paraId="7227C1AC" w14:textId="6F12DDE3" w:rsidR="006700B3" w:rsidRDefault="006700B3" w:rsidP="006700B3">
      <w:pPr>
        <w:spacing w:after="0" w:line="240" w:lineRule="auto"/>
        <w:jc w:val="both"/>
        <w:rPr>
          <w:rFonts w:eastAsia="Calibri" w:cstheme="minorHAnsi"/>
        </w:rPr>
      </w:pPr>
      <w:r w:rsidRPr="006700B3">
        <w:rPr>
          <w:rFonts w:eastAsia="Calibri" w:cstheme="minorHAnsi"/>
        </w:rPr>
        <w:lastRenderedPageBreak/>
        <w:t>Acto seguido la Regidora Lorena Velázquez Barbosa manifiesta lo siguiente</w:t>
      </w:r>
      <w:r w:rsidR="007B1F56">
        <w:rPr>
          <w:rFonts w:eastAsia="Calibri" w:cstheme="minorHAnsi"/>
        </w:rPr>
        <w:t>:</w:t>
      </w:r>
      <w:r w:rsidRPr="006700B3">
        <w:rPr>
          <w:rFonts w:eastAsia="Calibri" w:cstheme="minorHAnsi"/>
        </w:rPr>
        <w:t xml:space="preserve"> yo nomas en el sentido de mi voto será en abstención  ya que siento que no es la información suficiente para mi que necesito para que mi voto sea en otro sentido.</w:t>
      </w:r>
    </w:p>
    <w:p w14:paraId="0EB571D4" w14:textId="77777777" w:rsidR="006700B3" w:rsidRDefault="006700B3" w:rsidP="006700B3">
      <w:pPr>
        <w:spacing w:after="0" w:line="240" w:lineRule="auto"/>
        <w:jc w:val="both"/>
        <w:rPr>
          <w:rFonts w:eastAsia="Calibri" w:cstheme="minorHAnsi"/>
        </w:rPr>
      </w:pPr>
    </w:p>
    <w:p w14:paraId="73D421A3" w14:textId="289C12C3" w:rsidR="006700B3" w:rsidRDefault="007B1F56" w:rsidP="006700B3">
      <w:pPr>
        <w:spacing w:after="0" w:line="240" w:lineRule="auto"/>
        <w:jc w:val="both"/>
        <w:rPr>
          <w:rFonts w:eastAsia="Calibri" w:cstheme="minorHAnsi"/>
        </w:rPr>
      </w:pPr>
      <w:r>
        <w:rPr>
          <w:rFonts w:eastAsia="Calibri" w:cstheme="minorHAnsi"/>
        </w:rPr>
        <w:t>Así</w:t>
      </w:r>
      <w:r w:rsidR="006700B3">
        <w:rPr>
          <w:rFonts w:eastAsia="Calibri" w:cstheme="minorHAnsi"/>
        </w:rPr>
        <w:t xml:space="preserve"> mismo, el Secretario del Ayuntamiento, Licenciado Andrés Concepción Mijes Llovera menciona lo siguiente: al no haber </w:t>
      </w:r>
      <w:r>
        <w:rPr>
          <w:rFonts w:eastAsia="Calibri" w:cstheme="minorHAnsi"/>
        </w:rPr>
        <w:t>más</w:t>
      </w:r>
      <w:r w:rsidR="006700B3" w:rsidRPr="006700B3">
        <w:rPr>
          <w:rFonts w:eastAsia="Calibri" w:cstheme="minorHAnsi"/>
        </w:rPr>
        <w:t xml:space="preserve"> comentarios me permito me</w:t>
      </w:r>
      <w:r>
        <w:rPr>
          <w:rFonts w:eastAsia="Calibri" w:cstheme="minorHAnsi"/>
        </w:rPr>
        <w:t xml:space="preserve">ncionarles que con </w:t>
      </w:r>
      <w:r w:rsidR="006700B3" w:rsidRPr="006700B3">
        <w:rPr>
          <w:rFonts w:eastAsia="Calibri" w:cstheme="minorHAnsi"/>
        </w:rPr>
        <w:t>fundamento</w:t>
      </w:r>
      <w:r w:rsidR="006700B3">
        <w:rPr>
          <w:rFonts w:eastAsia="Calibri" w:cstheme="minorHAnsi"/>
        </w:rPr>
        <w:t xml:space="preserve"> en el artículo 56, fracción III</w:t>
      </w:r>
      <w:r w:rsidR="006700B3" w:rsidRPr="006700B3">
        <w:rPr>
          <w:rFonts w:eastAsia="Calibri" w:cstheme="minorHAnsi"/>
        </w:rPr>
        <w:t xml:space="preserve"> de la </w:t>
      </w:r>
      <w:r w:rsidR="006700B3">
        <w:rPr>
          <w:rFonts w:eastAsia="Calibri" w:cstheme="minorHAnsi"/>
        </w:rPr>
        <w:t>L</w:t>
      </w:r>
      <w:r w:rsidR="006700B3" w:rsidRPr="006700B3">
        <w:rPr>
          <w:rFonts w:eastAsia="Calibri" w:cstheme="minorHAnsi"/>
        </w:rPr>
        <w:t xml:space="preserve">ey de </w:t>
      </w:r>
      <w:r w:rsidR="006700B3">
        <w:rPr>
          <w:rFonts w:eastAsia="Calibri" w:cstheme="minorHAnsi"/>
        </w:rPr>
        <w:t>G</w:t>
      </w:r>
      <w:r w:rsidR="006700B3" w:rsidRPr="006700B3">
        <w:rPr>
          <w:rFonts w:eastAsia="Calibri" w:cstheme="minorHAnsi"/>
        </w:rPr>
        <w:t xml:space="preserve">obierno </w:t>
      </w:r>
      <w:r w:rsidR="006700B3">
        <w:rPr>
          <w:rFonts w:eastAsia="Calibri" w:cstheme="minorHAnsi"/>
        </w:rPr>
        <w:t>M</w:t>
      </w:r>
      <w:r w:rsidR="006700B3" w:rsidRPr="006700B3">
        <w:rPr>
          <w:rFonts w:eastAsia="Calibri" w:cstheme="minorHAnsi"/>
        </w:rPr>
        <w:t xml:space="preserve">unicipal del </w:t>
      </w:r>
      <w:r w:rsidR="006700B3">
        <w:rPr>
          <w:rFonts w:eastAsia="Calibri" w:cstheme="minorHAnsi"/>
        </w:rPr>
        <w:t>E</w:t>
      </w:r>
      <w:r w:rsidR="006700B3" w:rsidRPr="006700B3">
        <w:rPr>
          <w:rFonts w:eastAsia="Calibri" w:cstheme="minorHAnsi"/>
        </w:rPr>
        <w:t xml:space="preserve">stado de </w:t>
      </w:r>
      <w:r w:rsidR="006700B3">
        <w:rPr>
          <w:rFonts w:eastAsia="Calibri" w:cstheme="minorHAnsi"/>
        </w:rPr>
        <w:t>N</w:t>
      </w:r>
      <w:r w:rsidR="006700B3" w:rsidRPr="006700B3">
        <w:rPr>
          <w:rFonts w:eastAsia="Calibri" w:cstheme="minorHAnsi"/>
        </w:rPr>
        <w:t xml:space="preserve">uevo </w:t>
      </w:r>
      <w:r w:rsidR="006700B3">
        <w:rPr>
          <w:rFonts w:eastAsia="Calibri" w:cstheme="minorHAnsi"/>
        </w:rPr>
        <w:t>L</w:t>
      </w:r>
      <w:r w:rsidR="006700B3" w:rsidRPr="006700B3">
        <w:rPr>
          <w:rFonts w:eastAsia="Calibri" w:cstheme="minorHAnsi"/>
        </w:rPr>
        <w:t xml:space="preserve">eón, </w:t>
      </w:r>
      <w:r w:rsidRPr="006700B3">
        <w:rPr>
          <w:rFonts w:eastAsia="Calibri" w:cstheme="minorHAnsi"/>
        </w:rPr>
        <w:t>así</w:t>
      </w:r>
      <w:r w:rsidR="006700B3" w:rsidRPr="006700B3">
        <w:rPr>
          <w:rFonts w:eastAsia="Calibri" w:cstheme="minorHAnsi"/>
        </w:rPr>
        <w:t xml:space="preserve"> como en los artículos 73 y 74 fracción </w:t>
      </w:r>
      <w:r w:rsidR="006700B3">
        <w:rPr>
          <w:rFonts w:eastAsia="Calibri" w:cstheme="minorHAnsi"/>
        </w:rPr>
        <w:t>II</w:t>
      </w:r>
      <w:r w:rsidR="006700B3" w:rsidRPr="006700B3">
        <w:rPr>
          <w:rFonts w:eastAsia="Calibri" w:cstheme="minorHAnsi"/>
        </w:rPr>
        <w:t xml:space="preserve"> del </w:t>
      </w:r>
      <w:r w:rsidR="006700B3">
        <w:rPr>
          <w:rFonts w:eastAsia="Calibri" w:cstheme="minorHAnsi"/>
        </w:rPr>
        <w:t>R</w:t>
      </w:r>
      <w:r w:rsidR="006700B3" w:rsidRPr="006700B3">
        <w:rPr>
          <w:rFonts w:eastAsia="Calibri" w:cstheme="minorHAnsi"/>
        </w:rPr>
        <w:t xml:space="preserve">eglamento </w:t>
      </w:r>
      <w:r w:rsidR="006700B3">
        <w:rPr>
          <w:rFonts w:eastAsia="Calibri" w:cstheme="minorHAnsi"/>
        </w:rPr>
        <w:t>I</w:t>
      </w:r>
      <w:r w:rsidR="006700B3" w:rsidRPr="006700B3">
        <w:rPr>
          <w:rFonts w:eastAsia="Calibri" w:cstheme="minorHAnsi"/>
        </w:rPr>
        <w:t xml:space="preserve">nterior del </w:t>
      </w:r>
      <w:r w:rsidR="006700B3">
        <w:rPr>
          <w:rFonts w:eastAsia="Calibri" w:cstheme="minorHAnsi"/>
        </w:rPr>
        <w:t>R</w:t>
      </w:r>
      <w:r w:rsidR="006700B3" w:rsidRPr="006700B3">
        <w:rPr>
          <w:rFonts w:eastAsia="Calibri" w:cstheme="minorHAnsi"/>
        </w:rPr>
        <w:t xml:space="preserve">. </w:t>
      </w:r>
      <w:r w:rsidR="006700B3">
        <w:rPr>
          <w:rFonts w:eastAsia="Calibri" w:cstheme="minorHAnsi"/>
        </w:rPr>
        <w:t>A</w:t>
      </w:r>
      <w:r w:rsidR="006700B3" w:rsidRPr="006700B3">
        <w:rPr>
          <w:rFonts w:eastAsia="Calibri" w:cstheme="minorHAnsi"/>
        </w:rPr>
        <w:t xml:space="preserve">yuntamiento de </w:t>
      </w:r>
      <w:r w:rsidR="006700B3">
        <w:rPr>
          <w:rFonts w:eastAsia="Calibri" w:cstheme="minorHAnsi"/>
        </w:rPr>
        <w:t>G</w:t>
      </w:r>
      <w:r w:rsidR="006700B3" w:rsidRPr="006700B3">
        <w:rPr>
          <w:rFonts w:eastAsia="Calibri" w:cstheme="minorHAnsi"/>
        </w:rPr>
        <w:t xml:space="preserve">eneral </w:t>
      </w:r>
      <w:r w:rsidR="006700B3">
        <w:rPr>
          <w:rFonts w:eastAsia="Calibri" w:cstheme="minorHAnsi"/>
        </w:rPr>
        <w:t>E</w:t>
      </w:r>
      <w:r w:rsidR="006700B3" w:rsidRPr="006700B3">
        <w:rPr>
          <w:rFonts w:eastAsia="Calibri" w:cstheme="minorHAnsi"/>
        </w:rPr>
        <w:t xml:space="preserve">scobedo, la propuesta en turno será votada de manera nominal, por lo que mencionare el nombre y apellidos de cada uno de los miembros de este </w:t>
      </w:r>
      <w:r w:rsidR="006700B3">
        <w:rPr>
          <w:rFonts w:eastAsia="Calibri" w:cstheme="minorHAnsi"/>
        </w:rPr>
        <w:t>R</w:t>
      </w:r>
      <w:r w:rsidR="006700B3" w:rsidRPr="006700B3">
        <w:rPr>
          <w:rFonts w:eastAsia="Calibri" w:cstheme="minorHAnsi"/>
        </w:rPr>
        <w:t xml:space="preserve">. ayuntamiento para que a su </w:t>
      </w:r>
      <w:r w:rsidR="006700B3">
        <w:rPr>
          <w:rFonts w:eastAsia="Calibri" w:cstheme="minorHAnsi"/>
        </w:rPr>
        <w:t>vez digan el sentido de su voto; el sentido del voto de los miembros del R. Ayuntamiento fue manifestado en el siguiente sentido:</w:t>
      </w:r>
    </w:p>
    <w:p w14:paraId="60E10A8A" w14:textId="77777777" w:rsidR="006700B3" w:rsidRDefault="006700B3" w:rsidP="006700B3">
      <w:pPr>
        <w:spacing w:after="0" w:line="240" w:lineRule="auto"/>
        <w:jc w:val="both"/>
        <w:rPr>
          <w:rFonts w:eastAsia="Calibri" w:cstheme="minorHAnsi"/>
        </w:rPr>
      </w:pPr>
    </w:p>
    <w:p w14:paraId="4AF0B409" w14:textId="7B9DD12C" w:rsidR="006700B3" w:rsidRPr="006700B3" w:rsidRDefault="006700B3" w:rsidP="006700B3">
      <w:pPr>
        <w:spacing w:after="0" w:line="240" w:lineRule="auto"/>
        <w:jc w:val="both"/>
        <w:rPr>
          <w:rFonts w:eastAsia="Calibri" w:cstheme="minorHAnsi"/>
        </w:rPr>
      </w:pPr>
    </w:p>
    <w:p w14:paraId="7A3DE1E0" w14:textId="45DA7EF9" w:rsidR="006700B3" w:rsidRPr="009A4273" w:rsidRDefault="006700B3" w:rsidP="006700B3">
      <w:pPr>
        <w:spacing w:after="0" w:line="240" w:lineRule="auto"/>
        <w:jc w:val="both"/>
        <w:rPr>
          <w:rFonts w:eastAsia="Calibri" w:cstheme="minorHAnsi"/>
        </w:rPr>
      </w:pPr>
      <w:r>
        <w:rPr>
          <w:rFonts w:eastAsia="Calibri" w:cstheme="minorHAnsi"/>
        </w:rPr>
        <w:t>Con 15</w:t>
      </w:r>
      <w:r w:rsidR="007B1F56">
        <w:rPr>
          <w:rFonts w:eastAsia="Calibri" w:cstheme="minorHAnsi"/>
        </w:rPr>
        <w:t>-quince</w:t>
      </w:r>
      <w:r w:rsidRPr="006700B3">
        <w:rPr>
          <w:rFonts w:eastAsia="Calibri" w:cstheme="minorHAnsi"/>
        </w:rPr>
        <w:t xml:space="preserve"> votos a favor, </w:t>
      </w:r>
      <w:r>
        <w:rPr>
          <w:rFonts w:eastAsia="Calibri" w:cstheme="minorHAnsi"/>
        </w:rPr>
        <w:t>0</w:t>
      </w:r>
      <w:r w:rsidR="007B1F56">
        <w:rPr>
          <w:rFonts w:eastAsia="Calibri" w:cstheme="minorHAnsi"/>
        </w:rPr>
        <w:t>-cero</w:t>
      </w:r>
      <w:r w:rsidRPr="006700B3">
        <w:rPr>
          <w:rFonts w:eastAsia="Calibri" w:cstheme="minorHAnsi"/>
        </w:rPr>
        <w:t xml:space="preserve"> votos en contra y </w:t>
      </w:r>
      <w:r>
        <w:rPr>
          <w:rFonts w:eastAsia="Calibri" w:cstheme="minorHAnsi"/>
        </w:rPr>
        <w:t>1</w:t>
      </w:r>
      <w:r w:rsidR="007B1F56">
        <w:rPr>
          <w:rFonts w:eastAsia="Calibri" w:cstheme="minorHAnsi"/>
        </w:rPr>
        <w:t>-una</w:t>
      </w:r>
      <w:r>
        <w:rPr>
          <w:rFonts w:eastAsia="Calibri" w:cstheme="minorHAnsi"/>
        </w:rPr>
        <w:t xml:space="preserve"> </w:t>
      </w:r>
      <w:r w:rsidR="007B1F56">
        <w:rPr>
          <w:rFonts w:eastAsia="Calibri" w:cstheme="minorHAnsi"/>
        </w:rPr>
        <w:t>abstención por parte de la Regidora Lorena Velázquez Barbosa</w:t>
      </w:r>
      <w:r>
        <w:rPr>
          <w:rFonts w:eastAsia="Calibri" w:cstheme="minorHAnsi"/>
        </w:rPr>
        <w:t>,</w:t>
      </w:r>
      <w:r w:rsidRPr="006700B3">
        <w:rPr>
          <w:rFonts w:eastAsia="Calibri" w:cstheme="minorHAnsi"/>
        </w:rPr>
        <w:t xml:space="preserve"> la</w:t>
      </w:r>
      <w:r>
        <w:rPr>
          <w:rFonts w:eastAsia="Calibri" w:cstheme="minorHAnsi"/>
        </w:rPr>
        <w:t xml:space="preserve"> propuesta en turno es aprobada, por lo que </w:t>
      </w:r>
      <w:r w:rsidRPr="009A4273">
        <w:rPr>
          <w:rFonts w:eastAsia="Calibri" w:cstheme="minorHAnsi"/>
        </w:rPr>
        <w:t xml:space="preserve">El </w:t>
      </w:r>
      <w:r w:rsidR="007B1F56">
        <w:rPr>
          <w:rFonts w:eastAsia="Calibri" w:cstheme="minorHAnsi"/>
        </w:rPr>
        <w:t xml:space="preserve">Pleno emite </w:t>
      </w:r>
      <w:r w:rsidRPr="009A4273">
        <w:rPr>
          <w:rFonts w:eastAsia="Calibri" w:cstheme="minorHAnsi"/>
        </w:rPr>
        <w:t>el siguiente acuerdo:</w:t>
      </w:r>
    </w:p>
    <w:p w14:paraId="330F4FC7" w14:textId="77777777" w:rsidR="006700B3" w:rsidRPr="009A4273" w:rsidRDefault="006700B3" w:rsidP="006700B3">
      <w:pPr>
        <w:spacing w:after="0" w:line="240" w:lineRule="auto"/>
        <w:jc w:val="both"/>
        <w:rPr>
          <w:rFonts w:eastAsia="Calibri" w:cstheme="minorHAnsi"/>
        </w:rPr>
      </w:pPr>
      <w:r w:rsidRPr="009A4273">
        <w:rPr>
          <w:rFonts w:eastAsia="Calibri" w:cstheme="minorHAnsi"/>
          <w:noProof/>
          <w:lang w:eastAsia="es-MX"/>
        </w:rPr>
        <w:drawing>
          <wp:anchor distT="0" distB="0" distL="114300" distR="114300" simplePos="0" relativeHeight="251665408" behindDoc="1" locked="0" layoutInCell="1" allowOverlap="1" wp14:anchorId="7AC28935" wp14:editId="1161FFD1">
            <wp:simplePos x="0" y="0"/>
            <wp:positionH relativeFrom="margin">
              <wp:posOffset>-51435</wp:posOffset>
            </wp:positionH>
            <wp:positionV relativeFrom="paragraph">
              <wp:posOffset>152400</wp:posOffset>
            </wp:positionV>
            <wp:extent cx="5686425" cy="1619250"/>
            <wp:effectExtent l="0" t="0" r="9525"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867" cy="1640163"/>
                    </a:xfrm>
                    <a:prstGeom prst="rect">
                      <a:avLst/>
                    </a:prstGeom>
                    <a:noFill/>
                  </pic:spPr>
                </pic:pic>
              </a:graphicData>
            </a:graphic>
            <wp14:sizeRelH relativeFrom="margin">
              <wp14:pctWidth>0</wp14:pctWidth>
            </wp14:sizeRelH>
            <wp14:sizeRelV relativeFrom="margin">
              <wp14:pctHeight>0</wp14:pctHeight>
            </wp14:sizeRelV>
          </wp:anchor>
        </w:drawing>
      </w:r>
    </w:p>
    <w:p w14:paraId="6D745371" w14:textId="376465FC" w:rsidR="006700B3" w:rsidRPr="00EA32EF" w:rsidRDefault="006700B3" w:rsidP="006700B3">
      <w:pPr>
        <w:spacing w:after="0" w:line="240" w:lineRule="auto"/>
        <w:contextualSpacing/>
        <w:jc w:val="both"/>
        <w:rPr>
          <w:rFonts w:eastAsia="Calibri" w:cstheme="minorHAnsi"/>
        </w:rPr>
      </w:pPr>
      <w:r w:rsidRPr="009A4273">
        <w:rPr>
          <w:rFonts w:eastAsia="Calibri" w:cstheme="minorHAnsi"/>
          <w:b/>
        </w:rPr>
        <w:t xml:space="preserve">UNICO.- </w:t>
      </w:r>
      <w:r>
        <w:rPr>
          <w:rFonts w:eastAsia="Calibri" w:cstheme="minorHAnsi"/>
          <w:b/>
        </w:rPr>
        <w:t xml:space="preserve">Por mayoría calificada </w:t>
      </w:r>
      <w:r w:rsidRPr="00F265E8">
        <w:rPr>
          <w:rFonts w:eastAsia="Calibri" w:cstheme="minorHAnsi"/>
          <w:b/>
        </w:rPr>
        <w:t>se apr</w:t>
      </w:r>
      <w:r>
        <w:rPr>
          <w:rFonts w:eastAsia="Calibri" w:cstheme="minorHAnsi"/>
          <w:b/>
        </w:rPr>
        <w:t xml:space="preserve">ueba </w:t>
      </w:r>
      <w:r w:rsidRPr="00F265E8">
        <w:rPr>
          <w:rFonts w:eastAsia="Calibri" w:cstheme="minorHAnsi"/>
          <w:b/>
        </w:rPr>
        <w:t>el dictamen relativo a la</w:t>
      </w:r>
      <w:r w:rsidR="007B1F56">
        <w:rPr>
          <w:rFonts w:eastAsia="Calibri" w:cstheme="minorHAnsi"/>
          <w:b/>
        </w:rPr>
        <w:t xml:space="preserve"> propuesta </w:t>
      </w:r>
      <w:r w:rsidR="007B1F56" w:rsidRPr="007B1F56">
        <w:rPr>
          <w:rFonts w:eastAsia="Calibri" w:cstheme="minorHAnsi"/>
          <w:b/>
        </w:rPr>
        <w:t>para</w:t>
      </w:r>
      <w:r w:rsidR="007B1F56">
        <w:rPr>
          <w:rFonts w:eastAsia="Calibri" w:cstheme="minorHAnsi"/>
          <w:b/>
        </w:rPr>
        <w:t xml:space="preserve"> llevar a cabo</w:t>
      </w:r>
      <w:r w:rsidR="007B1F56" w:rsidRPr="007B1F56">
        <w:rPr>
          <w:rFonts w:eastAsia="Calibri" w:cstheme="minorHAnsi"/>
          <w:b/>
        </w:rPr>
        <w:t xml:space="preserve"> la celebración de un Contrato de Fideicomiso de Administración</w:t>
      </w:r>
      <w:r w:rsidR="007B1F56">
        <w:rPr>
          <w:rFonts w:eastAsia="Calibri" w:cstheme="minorHAnsi"/>
          <w:b/>
        </w:rPr>
        <w:t>,</w:t>
      </w:r>
      <w:r w:rsidR="007B1F56" w:rsidRPr="007B1F56">
        <w:rPr>
          <w:rFonts w:eastAsia="Calibri" w:cstheme="minorHAnsi"/>
          <w:b/>
        </w:rPr>
        <w:t xml:space="preserve"> mediante el cual el municipio de General Escobedo</w:t>
      </w:r>
      <w:r w:rsidR="007B1F56">
        <w:rPr>
          <w:rFonts w:eastAsia="Calibri" w:cstheme="minorHAnsi"/>
          <w:b/>
        </w:rPr>
        <w:t>, Nuevo León,</w:t>
      </w:r>
      <w:r w:rsidR="007B1F56" w:rsidRPr="007B1F56">
        <w:rPr>
          <w:rFonts w:eastAsia="Calibri" w:cstheme="minorHAnsi"/>
          <w:b/>
        </w:rPr>
        <w:t xml:space="preserve"> deposite los recursos correspondientes al pago de la nómina de los empleados municipales con el objetivo de proteger y salvaguardar sus derechos laborales para que reciban puntualmente su salario y no resulten afectados ante cualquier contingencia  que tenga el municipio. Para lo cual se faculta al Secretario de Administración, Finanzas y Tesorero Municipal para que lleve a cabo la formalización y constitución del contrato antes mencionado, así como todos los actos que se requiera</w:t>
      </w:r>
      <w:r w:rsidR="007B1F56">
        <w:rPr>
          <w:rFonts w:eastAsia="Calibri" w:cstheme="minorHAnsi"/>
          <w:b/>
        </w:rPr>
        <w:t>n</w:t>
      </w:r>
      <w:r w:rsidR="007B1F56" w:rsidRPr="007B1F56">
        <w:rPr>
          <w:rFonts w:eastAsia="Calibri" w:cstheme="minorHAnsi"/>
          <w:b/>
        </w:rPr>
        <w:t xml:space="preserve"> realizar para que los recursos antes referidos sean aportados en el patrimonio del Fideicomiso</w:t>
      </w:r>
      <w:r w:rsidR="007B1F56" w:rsidRPr="00457C56">
        <w:rPr>
          <w:rFonts w:eastAsia="Calibri" w:cstheme="minorHAnsi"/>
          <w:b/>
        </w:rPr>
        <w:t xml:space="preserve">. </w:t>
      </w:r>
      <w:r w:rsidR="00457C56" w:rsidRPr="00457C56">
        <w:rPr>
          <w:rFonts w:eastAsia="Calibri" w:cstheme="minorHAnsi"/>
          <w:b/>
        </w:rPr>
        <w:t>(ARAE 361</w:t>
      </w:r>
      <w:r w:rsidRPr="00457C56">
        <w:rPr>
          <w:rFonts w:eastAsia="Calibri" w:cstheme="minorHAnsi"/>
          <w:b/>
        </w:rPr>
        <w:t>/2017)……………………</w:t>
      </w:r>
      <w:r w:rsidR="007B1F56" w:rsidRPr="00457C56">
        <w:rPr>
          <w:rFonts w:eastAsia="Calibri" w:cstheme="minorHAnsi"/>
          <w:b/>
        </w:rPr>
        <w:t>……………………………..</w:t>
      </w:r>
    </w:p>
    <w:p w14:paraId="22B20133" w14:textId="77777777" w:rsidR="006700B3" w:rsidRDefault="006700B3" w:rsidP="006700B3">
      <w:pPr>
        <w:jc w:val="both"/>
        <w:rPr>
          <w:rFonts w:cs="Tahoma"/>
        </w:rPr>
      </w:pPr>
    </w:p>
    <w:p w14:paraId="21E4D1C7" w14:textId="77777777" w:rsidR="006700B3" w:rsidRDefault="006700B3" w:rsidP="006700B3">
      <w:pPr>
        <w:jc w:val="both"/>
        <w:rPr>
          <w:rFonts w:cs="Tahoma"/>
        </w:rPr>
      </w:pPr>
      <w:r>
        <w:rPr>
          <w:rFonts w:cs="Tahoma"/>
        </w:rPr>
        <w:t>A continuación, se transcribe en su totalidad el Dictamen aprobado en el presente punto del orden del día:</w:t>
      </w:r>
    </w:p>
    <w:p w14:paraId="482B014E" w14:textId="77777777" w:rsidR="007B1F56" w:rsidRDefault="007B1F56" w:rsidP="007B1F56">
      <w:pPr>
        <w:keepNext/>
        <w:spacing w:after="0" w:line="240" w:lineRule="auto"/>
        <w:jc w:val="both"/>
        <w:outlineLvl w:val="1"/>
        <w:rPr>
          <w:rFonts w:eastAsia="Times New Roman" w:cstheme="minorHAnsi"/>
          <w:b/>
          <w:bCs/>
          <w:iCs/>
          <w:sz w:val="24"/>
          <w:szCs w:val="24"/>
          <w:lang w:val="es-ES" w:eastAsia="es-ES"/>
        </w:rPr>
      </w:pPr>
      <w:r>
        <w:rPr>
          <w:rFonts w:eastAsia="Times New Roman" w:cstheme="minorHAnsi"/>
          <w:b/>
          <w:bCs/>
          <w:iCs/>
          <w:sz w:val="24"/>
          <w:szCs w:val="24"/>
          <w:lang w:val="es-ES" w:eastAsia="es-ES"/>
        </w:rPr>
        <w:t>CC. INTEGRANTES DEL PLENO DEL AYUNTAMIENTO</w:t>
      </w:r>
    </w:p>
    <w:p w14:paraId="34DDD7E4" w14:textId="77777777" w:rsidR="007B1F56" w:rsidRDefault="007B1F56" w:rsidP="007B1F56">
      <w:pPr>
        <w:keepNext/>
        <w:spacing w:after="0" w:line="240" w:lineRule="auto"/>
        <w:jc w:val="both"/>
        <w:outlineLvl w:val="1"/>
        <w:rPr>
          <w:rFonts w:eastAsia="Times New Roman" w:cstheme="minorHAnsi"/>
          <w:b/>
          <w:bCs/>
          <w:iCs/>
          <w:sz w:val="24"/>
          <w:szCs w:val="24"/>
          <w:lang w:val="es-ES" w:eastAsia="es-ES"/>
        </w:rPr>
      </w:pPr>
      <w:r>
        <w:rPr>
          <w:rFonts w:eastAsia="Times New Roman" w:cstheme="minorHAnsi"/>
          <w:b/>
          <w:bCs/>
          <w:iCs/>
          <w:sz w:val="24"/>
          <w:szCs w:val="24"/>
          <w:lang w:val="es-ES" w:eastAsia="es-ES"/>
        </w:rPr>
        <w:t>DE GENERAL ESCOBEDO, NUEVO LEÓN</w:t>
      </w:r>
    </w:p>
    <w:p w14:paraId="3DB01567" w14:textId="77777777" w:rsidR="007B1F56" w:rsidRDefault="007B1F56" w:rsidP="007B1F56">
      <w:pPr>
        <w:tabs>
          <w:tab w:val="left" w:pos="5220"/>
        </w:tabs>
        <w:overflowPunct w:val="0"/>
        <w:autoSpaceDE w:val="0"/>
        <w:autoSpaceDN w:val="0"/>
        <w:adjustRightInd w:val="0"/>
        <w:spacing w:after="0" w:line="240" w:lineRule="auto"/>
        <w:jc w:val="both"/>
        <w:textAlignment w:val="baseline"/>
        <w:rPr>
          <w:rFonts w:eastAsia="MS Mincho" w:cstheme="minorHAnsi"/>
          <w:b/>
          <w:sz w:val="24"/>
          <w:szCs w:val="24"/>
          <w:lang w:val="es-ES_tradnl" w:eastAsia="es-ES"/>
        </w:rPr>
      </w:pPr>
      <w:r>
        <w:rPr>
          <w:rFonts w:eastAsia="MS Mincho" w:cstheme="minorHAnsi"/>
          <w:b/>
          <w:sz w:val="24"/>
          <w:szCs w:val="24"/>
          <w:lang w:val="es-ES_tradnl" w:eastAsia="es-ES"/>
        </w:rPr>
        <w:t>P R E S E N T E S. –</w:t>
      </w:r>
    </w:p>
    <w:p w14:paraId="2731E683" w14:textId="77777777" w:rsidR="007B1F56" w:rsidRDefault="007B1F56" w:rsidP="007B1F56">
      <w:pPr>
        <w:tabs>
          <w:tab w:val="left" w:pos="5220"/>
        </w:tabs>
        <w:overflowPunct w:val="0"/>
        <w:autoSpaceDE w:val="0"/>
        <w:autoSpaceDN w:val="0"/>
        <w:adjustRightInd w:val="0"/>
        <w:spacing w:after="0" w:line="240" w:lineRule="auto"/>
        <w:jc w:val="both"/>
        <w:textAlignment w:val="baseline"/>
        <w:rPr>
          <w:rFonts w:eastAsia="MS Mincho" w:cstheme="minorHAnsi"/>
          <w:b/>
          <w:sz w:val="24"/>
          <w:szCs w:val="24"/>
          <w:lang w:val="es-ES_tradnl" w:eastAsia="es-ES"/>
        </w:rPr>
      </w:pPr>
    </w:p>
    <w:p w14:paraId="4064FE1D" w14:textId="77777777" w:rsidR="007B1F56" w:rsidRDefault="007B1F56" w:rsidP="007B1F56">
      <w:pPr>
        <w:tabs>
          <w:tab w:val="left" w:pos="5220"/>
        </w:tabs>
        <w:overflowPunct w:val="0"/>
        <w:autoSpaceDE w:val="0"/>
        <w:autoSpaceDN w:val="0"/>
        <w:adjustRightInd w:val="0"/>
        <w:spacing w:after="0" w:line="240" w:lineRule="auto"/>
        <w:jc w:val="both"/>
        <w:textAlignment w:val="baseline"/>
        <w:rPr>
          <w:rFonts w:eastAsia="MS Mincho" w:cstheme="minorHAnsi"/>
          <w:b/>
          <w:sz w:val="24"/>
          <w:szCs w:val="24"/>
          <w:lang w:val="es-ES_tradnl" w:eastAsia="es-ES"/>
        </w:rPr>
      </w:pPr>
      <w:r>
        <w:rPr>
          <w:rFonts w:eastAsia="MS Mincho" w:cstheme="minorHAnsi"/>
          <w:b/>
          <w:sz w:val="24"/>
          <w:szCs w:val="24"/>
          <w:lang w:val="es-ES_tradnl" w:eastAsia="es-ES"/>
        </w:rPr>
        <w:tab/>
      </w:r>
    </w:p>
    <w:p w14:paraId="7D758628" w14:textId="77777777" w:rsidR="007B1F56" w:rsidRDefault="007B1F56" w:rsidP="007B1F56">
      <w:pPr>
        <w:spacing w:after="0" w:line="360" w:lineRule="auto"/>
        <w:jc w:val="both"/>
        <w:rPr>
          <w:rFonts w:eastAsia="Times New Roman" w:cstheme="minorHAnsi"/>
          <w:sz w:val="24"/>
          <w:szCs w:val="24"/>
          <w:lang w:val="es-ES" w:eastAsia="es-ES"/>
        </w:rPr>
      </w:pPr>
      <w:r>
        <w:rPr>
          <w:rFonts w:cstheme="minorHAnsi"/>
          <w:sz w:val="24"/>
          <w:szCs w:val="24"/>
        </w:rPr>
        <w:t>Atendiendo la convocatoria correspondiente de la Comisión de Hacienda Municipal y Patrimonio, los integrantes de la misma, en Sesión de Comisión del 15</w:t>
      </w:r>
      <w:r w:rsidRPr="001435DD">
        <w:rPr>
          <w:rFonts w:cstheme="minorHAnsi"/>
          <w:sz w:val="24"/>
          <w:szCs w:val="24"/>
        </w:rPr>
        <w:t xml:space="preserve"> de marzo del año en curso</w:t>
      </w:r>
      <w:r>
        <w:rPr>
          <w:rFonts w:cstheme="minorHAnsi"/>
          <w:sz w:val="24"/>
          <w:szCs w:val="24"/>
        </w:rPr>
        <w:t xml:space="preserve"> acordaron </w:t>
      </w:r>
      <w:r>
        <w:rPr>
          <w:rFonts w:eastAsia="Times New Roman" w:cstheme="minorHAnsi"/>
          <w:sz w:val="24"/>
          <w:szCs w:val="24"/>
          <w:lang w:val="es-ES" w:eastAsia="es-ES"/>
        </w:rPr>
        <w:t xml:space="preserve">con fundamento en lo establecido por los artículos 38, 39, 40 y 42 de la Ley de Gobierno Municipal del Estado de Nuevo León; y los artículos 78, 79, 82 fracción I, 83, 96, 97, 101, 102, 103, 108 y demás aplicables del Reglamento Interior del R. Ayuntamiento de este Municipio, presentar a este cuerpo colegiado el presente Dictamen relativo a la propuesta para </w:t>
      </w:r>
      <w:r w:rsidRPr="00F11706">
        <w:rPr>
          <w:rFonts w:eastAsia="Times New Roman" w:cstheme="minorHAnsi"/>
          <w:sz w:val="24"/>
          <w:szCs w:val="24"/>
          <w:lang w:val="es-ES" w:eastAsia="es-ES"/>
        </w:rPr>
        <w:t xml:space="preserve">suscribir un Contrato de Fideicomiso </w:t>
      </w:r>
      <w:r w:rsidRPr="00F11706">
        <w:rPr>
          <w:rFonts w:eastAsia="Calibri" w:cstheme="minorHAnsi"/>
        </w:rPr>
        <w:t>de Administración</w:t>
      </w:r>
      <w:r w:rsidRPr="00F11706">
        <w:rPr>
          <w:rFonts w:eastAsia="Times New Roman" w:cstheme="minorHAnsi"/>
          <w:sz w:val="24"/>
          <w:szCs w:val="24"/>
          <w:lang w:val="es-ES" w:eastAsia="es-ES"/>
        </w:rPr>
        <w:t xml:space="preserve"> mediante el cual el municipio de General Escobedo </w:t>
      </w:r>
      <w:r w:rsidRPr="00F11706">
        <w:rPr>
          <w:rFonts w:eastAsia="Calibri" w:cstheme="minorHAnsi"/>
        </w:rPr>
        <w:t>deposite los recursos correspondientes al pago de la nómina de los empleados municipales con el objetivo de proteger y salvaguardar sus derechos laborales para que reciban puntualmente su salario y no resulten afectados ante cualquier contingencia  que tenga el municipio</w:t>
      </w:r>
      <w:r w:rsidRPr="00F11706">
        <w:rPr>
          <w:rFonts w:eastAsia="Times New Roman" w:cstheme="minorHAnsi"/>
          <w:sz w:val="24"/>
          <w:szCs w:val="24"/>
          <w:lang w:val="es-ES" w:eastAsia="es-ES"/>
        </w:rPr>
        <w:t>, lo anterior bajo los siguientes</w:t>
      </w:r>
      <w:r>
        <w:rPr>
          <w:rFonts w:eastAsia="Times New Roman" w:cstheme="minorHAnsi"/>
          <w:sz w:val="24"/>
          <w:szCs w:val="24"/>
          <w:lang w:val="es-ES" w:eastAsia="es-ES"/>
        </w:rPr>
        <w:t>:</w:t>
      </w:r>
    </w:p>
    <w:p w14:paraId="20A8B4C1" w14:textId="77777777" w:rsidR="007B1F56" w:rsidRDefault="007B1F56" w:rsidP="007B1F56">
      <w:pPr>
        <w:spacing w:after="0" w:line="360" w:lineRule="auto"/>
        <w:jc w:val="both"/>
        <w:rPr>
          <w:rFonts w:eastAsia="Times New Roman" w:cstheme="minorHAnsi"/>
          <w:sz w:val="24"/>
          <w:szCs w:val="24"/>
          <w:lang w:val="es-ES" w:eastAsia="es-ES"/>
        </w:rPr>
      </w:pPr>
    </w:p>
    <w:p w14:paraId="032B0C49" w14:textId="77777777" w:rsidR="007B1F56" w:rsidRDefault="007B1F56" w:rsidP="007B1F56">
      <w:pPr>
        <w:spacing w:line="360" w:lineRule="auto"/>
        <w:jc w:val="center"/>
        <w:rPr>
          <w:rFonts w:cstheme="minorHAnsi"/>
          <w:b/>
          <w:sz w:val="24"/>
          <w:szCs w:val="24"/>
        </w:rPr>
      </w:pPr>
      <w:r>
        <w:rPr>
          <w:rFonts w:cstheme="minorHAnsi"/>
          <w:b/>
          <w:sz w:val="24"/>
          <w:szCs w:val="24"/>
        </w:rPr>
        <w:lastRenderedPageBreak/>
        <w:t>A N T E C E D E N T E S:</w:t>
      </w:r>
    </w:p>
    <w:p w14:paraId="2582FA87" w14:textId="77777777" w:rsidR="007B1F56" w:rsidRPr="00F11706" w:rsidRDefault="007B1F56" w:rsidP="007B1F56">
      <w:pPr>
        <w:spacing w:line="360" w:lineRule="auto"/>
        <w:jc w:val="both"/>
        <w:rPr>
          <w:rFonts w:eastAsia="Times New Roman" w:cstheme="minorHAnsi"/>
          <w:sz w:val="24"/>
          <w:szCs w:val="24"/>
          <w:lang w:val="es-ES" w:eastAsia="es-ES"/>
        </w:rPr>
      </w:pPr>
      <w:r>
        <w:rPr>
          <w:rFonts w:eastAsia="Times New Roman" w:cstheme="minorHAnsi"/>
          <w:sz w:val="24"/>
          <w:szCs w:val="24"/>
          <w:lang w:val="es-ES" w:eastAsia="es-ES"/>
        </w:rPr>
        <w:t xml:space="preserve">A los integrantes de esta Comisión nos fue presentada por el Secretario de Administración, </w:t>
      </w:r>
      <w:r w:rsidRPr="00F11706">
        <w:rPr>
          <w:rFonts w:eastAsia="Times New Roman" w:cstheme="minorHAnsi"/>
          <w:sz w:val="24"/>
          <w:szCs w:val="24"/>
          <w:lang w:val="es-ES" w:eastAsia="es-ES"/>
        </w:rPr>
        <w:t xml:space="preserve">Finanzas y Tesorero Municipal de General Escobedo, Nuevo León, la propuesta para celebrar un Fideicomiso </w:t>
      </w:r>
      <w:r w:rsidRPr="00F11706">
        <w:rPr>
          <w:rFonts w:eastAsia="Calibri" w:cstheme="minorHAnsi"/>
        </w:rPr>
        <w:t>de Administración</w:t>
      </w:r>
      <w:r w:rsidRPr="00F11706">
        <w:rPr>
          <w:rFonts w:eastAsia="Times New Roman" w:cstheme="minorHAnsi"/>
          <w:sz w:val="24"/>
          <w:szCs w:val="24"/>
          <w:lang w:val="es-ES" w:eastAsia="es-ES"/>
        </w:rPr>
        <w:t xml:space="preserve"> mediante el cual el municipio de General Escobedo </w:t>
      </w:r>
      <w:r w:rsidRPr="00F11706">
        <w:rPr>
          <w:rFonts w:eastAsia="Calibri" w:cstheme="minorHAnsi"/>
        </w:rPr>
        <w:t>deposite los recursos correspondientes al pago de la nómina de los empleados municipales con el objetivo de proteger y salvaguardar sus derechos laborales para que reciban puntualmente su salario y no resulten afectados ante cualquier contingencia que tenga el municipio</w:t>
      </w:r>
      <w:r>
        <w:rPr>
          <w:rFonts w:eastAsia="Calibri" w:cstheme="minorHAnsi"/>
        </w:rPr>
        <w:t>.</w:t>
      </w:r>
    </w:p>
    <w:p w14:paraId="2CD1D4C1" w14:textId="77777777" w:rsidR="007B1F56" w:rsidRDefault="007B1F56" w:rsidP="007B1F56">
      <w:pPr>
        <w:spacing w:line="360" w:lineRule="auto"/>
        <w:jc w:val="both"/>
        <w:rPr>
          <w:rFonts w:eastAsia="Times New Roman" w:cstheme="minorHAnsi"/>
          <w:sz w:val="24"/>
          <w:szCs w:val="24"/>
          <w:lang w:val="es-ES" w:eastAsia="es-ES"/>
        </w:rPr>
      </w:pPr>
      <w:r>
        <w:rPr>
          <w:rFonts w:eastAsia="Times New Roman" w:cstheme="minorHAnsi"/>
          <w:sz w:val="24"/>
          <w:szCs w:val="24"/>
          <w:lang w:val="es-ES" w:eastAsia="es-ES"/>
        </w:rPr>
        <w:t>Dichos recursos serán depositados en una Cuenta Concentradora a través de la cual la Institución Fiduciaria con la debida transparencia destinará para cubrir el pago de la Nómina del Municipio.</w:t>
      </w:r>
    </w:p>
    <w:p w14:paraId="08DBB414" w14:textId="77777777" w:rsidR="007B1F56" w:rsidRDefault="007B1F56" w:rsidP="007B1F56">
      <w:pPr>
        <w:spacing w:line="360" w:lineRule="auto"/>
        <w:jc w:val="both"/>
        <w:rPr>
          <w:rFonts w:cstheme="minorHAnsi"/>
          <w:sz w:val="24"/>
          <w:szCs w:val="24"/>
        </w:rPr>
      </w:pPr>
      <w:r>
        <w:rPr>
          <w:rFonts w:cstheme="minorHAnsi"/>
          <w:sz w:val="24"/>
          <w:szCs w:val="24"/>
        </w:rPr>
        <w:t>Lo anterior con la consabida garantía de que deberá estipularse en dicho contrato de fideicomiso que el Municipio de General Escobedo, Nuevo León, en su doble carácter de Fideicomitente y Fideicomisario, tendrá siempre la facultad de revocar este Fideicomiso de manera irrestricta. Esto acorde al artículo 117 de la Ley de Gobierno Municipal del Estado de Nuevo León en vigor, así como establecerse también en dicho contrato constitutivo del Fideicomiso que para llevar a cabo su control y evaluación, se establecerá la facultad de la Contraloría Municipal de realizar visitas y auditorías, así como la obligación de permitirse la realización de las mismas por parte de los auditores externos que determine el Contralor Municipal en su caso, sin perjuicio de las facultades de fiscalización del Congreso del Estado, garantizándose de esta forma el manejo transparente, disciplinado y eficiente de los recursos fideicomitidos.</w:t>
      </w:r>
    </w:p>
    <w:p w14:paraId="6F980D13" w14:textId="77777777" w:rsidR="007B1F56" w:rsidRDefault="007B1F56" w:rsidP="007B1F56">
      <w:pPr>
        <w:spacing w:line="360" w:lineRule="auto"/>
        <w:jc w:val="both"/>
        <w:rPr>
          <w:rFonts w:cstheme="minorHAnsi"/>
          <w:sz w:val="24"/>
          <w:szCs w:val="24"/>
        </w:rPr>
      </w:pPr>
      <w:r>
        <w:rPr>
          <w:rFonts w:cstheme="minorHAnsi"/>
          <w:sz w:val="24"/>
          <w:szCs w:val="24"/>
        </w:rPr>
        <w:t>Al efecto los integrantes de esta Comisión realizamos el estudio de esta propuesta y encontramos justificada la constitución de este Fideicomiso, ya que a través de este instrumento se:</w:t>
      </w:r>
    </w:p>
    <w:p w14:paraId="373A7961" w14:textId="77777777" w:rsidR="007B1F56" w:rsidRPr="00DF41D8" w:rsidRDefault="007B1F56" w:rsidP="007B1F56">
      <w:pPr>
        <w:numPr>
          <w:ilvl w:val="0"/>
          <w:numId w:val="62"/>
        </w:numPr>
        <w:shd w:val="clear" w:color="auto" w:fill="FFFFFF"/>
        <w:spacing w:after="150" w:line="360" w:lineRule="auto"/>
        <w:ind w:left="567" w:hanging="425"/>
        <w:jc w:val="both"/>
        <w:rPr>
          <w:rFonts w:eastAsia="Times New Roman" w:cstheme="minorHAnsi"/>
          <w:sz w:val="24"/>
          <w:szCs w:val="24"/>
          <w:lang w:eastAsia="es-MX"/>
        </w:rPr>
      </w:pPr>
      <w:r>
        <w:rPr>
          <w:rFonts w:eastAsia="Times New Roman" w:cstheme="minorHAnsi"/>
          <w:sz w:val="24"/>
          <w:szCs w:val="24"/>
          <w:lang w:eastAsia="es-MX"/>
        </w:rPr>
        <w:t xml:space="preserve">Ofrece protección y salvaguarda de los </w:t>
      </w:r>
      <w:r w:rsidRPr="00DF41D8">
        <w:rPr>
          <w:rFonts w:eastAsia="Times New Roman" w:cstheme="minorHAnsi"/>
          <w:sz w:val="24"/>
          <w:szCs w:val="24"/>
          <w:lang w:eastAsia="es-MX"/>
        </w:rPr>
        <w:t>derechos laborales para que los trabajadores reciban puntualmente su salario y no resulten afectados ante cualquier contingencia  que tenga el municipio</w:t>
      </w:r>
      <w:r>
        <w:rPr>
          <w:rFonts w:eastAsia="Times New Roman" w:cstheme="minorHAnsi"/>
          <w:sz w:val="24"/>
          <w:szCs w:val="24"/>
          <w:lang w:eastAsia="es-MX"/>
        </w:rPr>
        <w:t>.</w:t>
      </w:r>
    </w:p>
    <w:p w14:paraId="594F523B" w14:textId="77777777" w:rsidR="007B1F56" w:rsidRDefault="007B1F56" w:rsidP="007B1F56">
      <w:pPr>
        <w:numPr>
          <w:ilvl w:val="0"/>
          <w:numId w:val="62"/>
        </w:numPr>
        <w:shd w:val="clear" w:color="auto" w:fill="FFFFFF"/>
        <w:spacing w:after="150" w:line="360" w:lineRule="auto"/>
        <w:ind w:left="567" w:hanging="425"/>
        <w:jc w:val="both"/>
        <w:rPr>
          <w:rFonts w:eastAsia="Times New Roman" w:cstheme="minorHAnsi"/>
          <w:sz w:val="24"/>
          <w:szCs w:val="24"/>
          <w:lang w:eastAsia="es-MX"/>
        </w:rPr>
      </w:pPr>
      <w:r>
        <w:rPr>
          <w:rFonts w:eastAsia="Times New Roman" w:cstheme="minorHAnsi"/>
          <w:sz w:val="24"/>
          <w:szCs w:val="24"/>
          <w:lang w:eastAsia="es-MX"/>
        </w:rPr>
        <w:t>Que el patrimonio fideicomitido no pueden ser objeto de afectación por un tercero.</w:t>
      </w:r>
    </w:p>
    <w:p w14:paraId="53129306" w14:textId="77777777" w:rsidR="007B1F56" w:rsidRDefault="007B1F56" w:rsidP="007B1F56">
      <w:pPr>
        <w:numPr>
          <w:ilvl w:val="0"/>
          <w:numId w:val="62"/>
        </w:numPr>
        <w:shd w:val="clear" w:color="auto" w:fill="FFFFFF"/>
        <w:spacing w:before="150" w:after="150" w:line="360" w:lineRule="auto"/>
        <w:ind w:left="567" w:hanging="425"/>
        <w:jc w:val="both"/>
        <w:rPr>
          <w:rFonts w:eastAsia="Times New Roman" w:cstheme="minorHAnsi"/>
          <w:sz w:val="24"/>
          <w:szCs w:val="24"/>
          <w:lang w:eastAsia="es-MX"/>
        </w:rPr>
      </w:pPr>
      <w:r>
        <w:rPr>
          <w:rFonts w:eastAsia="Times New Roman" w:cstheme="minorHAnsi"/>
          <w:sz w:val="24"/>
          <w:szCs w:val="24"/>
          <w:lang w:eastAsia="es-MX"/>
        </w:rPr>
        <w:t>Brinda seguridad jurídica debido a que interviene una Institución Financiera autorizada y supervisada por la autoridad Hacendaria.</w:t>
      </w:r>
    </w:p>
    <w:p w14:paraId="0A9F351C" w14:textId="77777777" w:rsidR="007B1F56" w:rsidRDefault="007B1F56" w:rsidP="007B1F56">
      <w:pPr>
        <w:numPr>
          <w:ilvl w:val="0"/>
          <w:numId w:val="62"/>
        </w:numPr>
        <w:shd w:val="clear" w:color="auto" w:fill="FFFFFF"/>
        <w:spacing w:before="150" w:after="150" w:line="360" w:lineRule="auto"/>
        <w:ind w:left="567" w:hanging="425"/>
        <w:jc w:val="both"/>
        <w:rPr>
          <w:rFonts w:eastAsia="Times New Roman" w:cstheme="minorHAnsi"/>
          <w:sz w:val="24"/>
          <w:szCs w:val="24"/>
          <w:lang w:eastAsia="es-MX"/>
        </w:rPr>
      </w:pPr>
      <w:r>
        <w:rPr>
          <w:rFonts w:eastAsia="Times New Roman" w:cstheme="minorHAnsi"/>
          <w:sz w:val="24"/>
          <w:szCs w:val="24"/>
          <w:lang w:eastAsia="es-MX"/>
        </w:rPr>
        <w:t>Brinda transparencia a través del control fiduciario.</w:t>
      </w:r>
    </w:p>
    <w:p w14:paraId="18C5242D" w14:textId="77777777" w:rsidR="007B1F56" w:rsidRDefault="007B1F56" w:rsidP="007B1F56">
      <w:pPr>
        <w:numPr>
          <w:ilvl w:val="0"/>
          <w:numId w:val="62"/>
        </w:numPr>
        <w:shd w:val="clear" w:color="auto" w:fill="FFFFFF"/>
        <w:spacing w:before="150" w:after="150" w:line="360" w:lineRule="auto"/>
        <w:ind w:left="567" w:hanging="425"/>
        <w:jc w:val="both"/>
        <w:rPr>
          <w:rFonts w:eastAsia="Times New Roman" w:cstheme="minorHAnsi"/>
          <w:sz w:val="24"/>
          <w:szCs w:val="24"/>
          <w:lang w:eastAsia="es-MX"/>
        </w:rPr>
      </w:pPr>
      <w:r>
        <w:rPr>
          <w:rFonts w:eastAsia="Times New Roman" w:cstheme="minorHAnsi"/>
          <w:sz w:val="24"/>
          <w:szCs w:val="24"/>
          <w:lang w:eastAsia="es-MX"/>
        </w:rPr>
        <w:lastRenderedPageBreak/>
        <w:t>Permite controlar el patrimonio fideicomitido.</w:t>
      </w:r>
    </w:p>
    <w:p w14:paraId="5E09A43E" w14:textId="77777777" w:rsidR="007B1F56" w:rsidRDefault="007B1F56" w:rsidP="007B1F56">
      <w:pPr>
        <w:numPr>
          <w:ilvl w:val="0"/>
          <w:numId w:val="62"/>
        </w:numPr>
        <w:shd w:val="clear" w:color="auto" w:fill="FFFFFF"/>
        <w:spacing w:before="150" w:after="150" w:line="360" w:lineRule="auto"/>
        <w:ind w:left="567" w:hanging="425"/>
        <w:jc w:val="both"/>
        <w:rPr>
          <w:rFonts w:eastAsia="Times New Roman" w:cstheme="minorHAnsi"/>
          <w:sz w:val="24"/>
          <w:szCs w:val="24"/>
          <w:lang w:eastAsia="es-MX"/>
        </w:rPr>
      </w:pPr>
      <w:r>
        <w:rPr>
          <w:rFonts w:eastAsia="Times New Roman" w:cstheme="minorHAnsi"/>
          <w:sz w:val="24"/>
          <w:szCs w:val="24"/>
          <w:lang w:eastAsia="es-MX"/>
        </w:rPr>
        <w:t>Brinda certeza y seguridad en el cumplimiento de los fines para los cuales fue creado.</w:t>
      </w:r>
    </w:p>
    <w:p w14:paraId="32EECCD2" w14:textId="77777777" w:rsidR="007B1F56" w:rsidRPr="00E97C5B" w:rsidRDefault="007B1F56" w:rsidP="007B1F56">
      <w:pPr>
        <w:numPr>
          <w:ilvl w:val="0"/>
          <w:numId w:val="62"/>
        </w:numPr>
        <w:shd w:val="clear" w:color="auto" w:fill="FFFFFF"/>
        <w:spacing w:before="150" w:after="150" w:line="360" w:lineRule="auto"/>
        <w:ind w:left="567" w:hanging="425"/>
        <w:jc w:val="both"/>
        <w:rPr>
          <w:rFonts w:eastAsia="Times New Roman" w:cstheme="minorHAnsi"/>
          <w:sz w:val="24"/>
          <w:szCs w:val="24"/>
          <w:lang w:eastAsia="es-MX"/>
        </w:rPr>
      </w:pPr>
      <w:r w:rsidRPr="00A02CF9">
        <w:rPr>
          <w:rFonts w:eastAsia="Times New Roman" w:cstheme="minorHAnsi"/>
          <w:sz w:val="24"/>
          <w:szCs w:val="24"/>
          <w:lang w:eastAsia="es-MX"/>
        </w:rPr>
        <w:t>Permite establecer criterios de administración,</w:t>
      </w:r>
      <w:r>
        <w:rPr>
          <w:rFonts w:eastAsia="Times New Roman" w:cstheme="minorHAnsi"/>
          <w:sz w:val="24"/>
          <w:szCs w:val="24"/>
          <w:lang w:eastAsia="es-MX"/>
        </w:rPr>
        <w:t xml:space="preserve"> a</w:t>
      </w:r>
      <w:r w:rsidRPr="00A02CF9">
        <w:rPr>
          <w:rFonts w:eastAsia="Times New Roman" w:cstheme="minorHAnsi"/>
          <w:sz w:val="24"/>
          <w:szCs w:val="24"/>
          <w:lang w:eastAsia="es-MX"/>
        </w:rPr>
        <w:t>demás de ser una figura flexible que responde a las necesidades del Municipio.</w:t>
      </w:r>
    </w:p>
    <w:p w14:paraId="0E345628" w14:textId="77777777" w:rsidR="007B1F56" w:rsidRDefault="007B1F56" w:rsidP="007B1F56">
      <w:pPr>
        <w:spacing w:line="360" w:lineRule="auto"/>
        <w:jc w:val="center"/>
        <w:rPr>
          <w:rFonts w:cstheme="minorHAnsi"/>
          <w:b/>
          <w:sz w:val="24"/>
          <w:szCs w:val="24"/>
        </w:rPr>
      </w:pPr>
      <w:r>
        <w:rPr>
          <w:rFonts w:cstheme="minorHAnsi"/>
          <w:b/>
          <w:sz w:val="24"/>
          <w:szCs w:val="24"/>
        </w:rPr>
        <w:t>C O N S I D E R A N D O S:</w:t>
      </w:r>
    </w:p>
    <w:p w14:paraId="08D9E30C" w14:textId="77777777" w:rsidR="007B1F56" w:rsidRDefault="007B1F56" w:rsidP="007B1F56">
      <w:pPr>
        <w:spacing w:line="360" w:lineRule="auto"/>
        <w:jc w:val="both"/>
        <w:rPr>
          <w:rFonts w:cstheme="minorHAnsi"/>
          <w:sz w:val="24"/>
          <w:szCs w:val="24"/>
        </w:rPr>
      </w:pPr>
      <w:r>
        <w:rPr>
          <w:rFonts w:cstheme="minorHAnsi"/>
          <w:b/>
          <w:sz w:val="24"/>
          <w:szCs w:val="24"/>
        </w:rPr>
        <w:t xml:space="preserve">PRIMERO. – </w:t>
      </w:r>
      <w:r>
        <w:rPr>
          <w:rFonts w:cstheme="minorHAnsi"/>
          <w:sz w:val="24"/>
          <w:szCs w:val="24"/>
        </w:rPr>
        <w:t>Que de conformidad por lo dispuesto por los artículos 33, fracción I, inciso i) y 56, fracción III, ambos de la Ley de Gobierno Municipal del Estado de Nuevo León, es facultad del R. Ayuntamiento, por el voto de las dos terceras partes de sus integrantes, aprobar la Constitución de Fideicomisos.</w:t>
      </w:r>
    </w:p>
    <w:p w14:paraId="29E804C6" w14:textId="77777777" w:rsidR="007B1F56" w:rsidRDefault="007B1F56" w:rsidP="007B1F56">
      <w:pPr>
        <w:spacing w:line="360" w:lineRule="auto"/>
        <w:jc w:val="both"/>
        <w:rPr>
          <w:rFonts w:cstheme="minorHAnsi"/>
          <w:sz w:val="24"/>
          <w:szCs w:val="24"/>
        </w:rPr>
      </w:pPr>
      <w:r>
        <w:rPr>
          <w:rFonts w:cstheme="minorHAnsi"/>
          <w:sz w:val="24"/>
          <w:szCs w:val="24"/>
        </w:rPr>
        <w:t xml:space="preserve"> </w:t>
      </w:r>
      <w:r>
        <w:rPr>
          <w:rFonts w:cstheme="minorHAnsi"/>
          <w:b/>
          <w:sz w:val="24"/>
          <w:szCs w:val="24"/>
        </w:rPr>
        <w:t xml:space="preserve">SEGUNDO. – </w:t>
      </w:r>
      <w:r>
        <w:rPr>
          <w:rFonts w:cstheme="minorHAnsi"/>
          <w:sz w:val="24"/>
          <w:szCs w:val="24"/>
        </w:rPr>
        <w:t>Que por su parte los Artículos 117 y 119 de la Ley de Gobierno Municipal ordenan que en el contrato Constitutivo del Fideicomiso, se establezca reservar a favor del Ayuntamiento la facultad expresa de revocarlo, sin perjuicio de los derechos que correspondan a los fideicomisarios o a terceros, salvo que se trate de fideicomisos constituidos con los gobiernos estatal o federal, por mandato de la Ley o que la naturaleza de sus fines no lo permita, así como que, para llevar a cabo su control y evaluación, se establecerá la facultad de la Contraloría Municipal de realizar visitas y auditorías, así como la obligación de permitir la realización de las mismas por parte de los auditores externos que determine el Contralor Municipal en su caso, sin perjuicio de las facultades de fiscalización del Congreso del Estado.</w:t>
      </w:r>
    </w:p>
    <w:p w14:paraId="450BE95C" w14:textId="77777777" w:rsidR="007B1F56" w:rsidRDefault="007B1F56" w:rsidP="007B1F56">
      <w:pPr>
        <w:spacing w:line="360" w:lineRule="auto"/>
        <w:jc w:val="both"/>
        <w:rPr>
          <w:rFonts w:cstheme="minorHAnsi"/>
          <w:sz w:val="24"/>
          <w:szCs w:val="24"/>
        </w:rPr>
      </w:pPr>
      <w:r>
        <w:rPr>
          <w:rFonts w:cstheme="minorHAnsi"/>
          <w:sz w:val="24"/>
          <w:szCs w:val="24"/>
        </w:rPr>
        <w:t xml:space="preserve">Por lo anteriormente expuesto, y con fundamento en lo establecido por los artículos </w:t>
      </w:r>
      <w:r w:rsidRPr="008B0F10">
        <w:rPr>
          <w:rFonts w:cstheme="minorHAnsi"/>
          <w:sz w:val="24"/>
          <w:szCs w:val="24"/>
        </w:rPr>
        <w:t>38, 39, 40 y 42 de la Ley de Gobierno Municipal del Estado de Nuevo León; y los artículos 78, 79, 82 fracción I, 83, 96, 97, 101, 102, 103, 108 y demás aplicables del Reglamento Interior del R. Ayuntamiento de este Municipio</w:t>
      </w:r>
      <w:r>
        <w:rPr>
          <w:rFonts w:cstheme="minorHAnsi"/>
          <w:sz w:val="24"/>
          <w:szCs w:val="24"/>
        </w:rPr>
        <w:t>, nos permitimos poner a su consideración los siguientes:</w:t>
      </w:r>
    </w:p>
    <w:p w14:paraId="7504488F" w14:textId="77777777" w:rsidR="007B1F56" w:rsidRDefault="007B1F56" w:rsidP="007B1F56">
      <w:pPr>
        <w:spacing w:line="360" w:lineRule="auto"/>
        <w:jc w:val="center"/>
        <w:rPr>
          <w:rFonts w:cstheme="minorHAnsi"/>
          <w:b/>
          <w:sz w:val="24"/>
          <w:szCs w:val="24"/>
        </w:rPr>
      </w:pPr>
      <w:r>
        <w:rPr>
          <w:rFonts w:cstheme="minorHAnsi"/>
          <w:b/>
          <w:sz w:val="24"/>
          <w:szCs w:val="24"/>
        </w:rPr>
        <w:t>R E S O L U T I V O S</w:t>
      </w:r>
    </w:p>
    <w:p w14:paraId="4060837F" w14:textId="77777777" w:rsidR="007B1F56" w:rsidRDefault="007B1F56" w:rsidP="007B1F56">
      <w:pPr>
        <w:spacing w:line="360" w:lineRule="auto"/>
        <w:jc w:val="both"/>
        <w:rPr>
          <w:rFonts w:cstheme="minorHAnsi"/>
          <w:sz w:val="24"/>
          <w:szCs w:val="24"/>
        </w:rPr>
      </w:pPr>
      <w:r>
        <w:rPr>
          <w:rFonts w:cstheme="minorHAnsi"/>
          <w:b/>
          <w:sz w:val="24"/>
          <w:szCs w:val="24"/>
        </w:rPr>
        <w:t xml:space="preserve">ÚNICO.- </w:t>
      </w:r>
      <w:r>
        <w:rPr>
          <w:rFonts w:cstheme="minorHAnsi"/>
          <w:sz w:val="24"/>
          <w:szCs w:val="24"/>
        </w:rPr>
        <w:t xml:space="preserve">Se apruebe la celebración de </w:t>
      </w:r>
      <w:r>
        <w:rPr>
          <w:rFonts w:eastAsia="Times New Roman" w:cstheme="minorHAnsi"/>
          <w:sz w:val="24"/>
          <w:szCs w:val="24"/>
          <w:lang w:val="es-ES" w:eastAsia="es-ES"/>
        </w:rPr>
        <w:t xml:space="preserve">un Contrato de Fideicomiso de </w:t>
      </w:r>
      <w:r w:rsidRPr="00DF41D8">
        <w:rPr>
          <w:rFonts w:cstheme="minorHAnsi"/>
          <w:sz w:val="24"/>
          <w:szCs w:val="24"/>
        </w:rPr>
        <w:t>Administración mediante el cual el municipio de General Escobedo deposite los recursos correspondientes al pago de la nómina de los empleados municipales con el objetivo de proteger y salvaguardar sus derechos laborales para que reciban puntualmente su salario y no resulten afectados ante cualquier contingencia  que tenga el municipio. Par</w:t>
      </w:r>
      <w:r>
        <w:rPr>
          <w:rFonts w:cstheme="minorHAnsi"/>
          <w:sz w:val="24"/>
          <w:szCs w:val="24"/>
        </w:rPr>
        <w:t>a lo cual se faculta al Secretario de Administración, Finanzas y Tesorero Municipal</w:t>
      </w:r>
      <w:r w:rsidRPr="00DF41D8">
        <w:rPr>
          <w:rFonts w:cstheme="minorHAnsi"/>
          <w:sz w:val="24"/>
          <w:szCs w:val="24"/>
        </w:rPr>
        <w:t xml:space="preserve"> para</w:t>
      </w:r>
      <w:r>
        <w:rPr>
          <w:rFonts w:eastAsia="Times New Roman" w:cstheme="minorHAnsi"/>
          <w:sz w:val="24"/>
          <w:szCs w:val="24"/>
          <w:lang w:val="es-ES" w:eastAsia="es-ES"/>
        </w:rPr>
        <w:t xml:space="preserve"> que lleve a cabo la formalización y constitución del contrato antes mencionado, así como todos los actos que </w:t>
      </w:r>
      <w:r>
        <w:rPr>
          <w:rFonts w:eastAsia="Times New Roman" w:cstheme="minorHAnsi"/>
          <w:sz w:val="24"/>
          <w:szCs w:val="24"/>
          <w:lang w:val="es-ES" w:eastAsia="es-ES"/>
        </w:rPr>
        <w:lastRenderedPageBreak/>
        <w:t>se requiera realizar para que los recursos antes referidos sean aportados en el patrimonio del Fideicomiso.</w:t>
      </w:r>
    </w:p>
    <w:p w14:paraId="51A16831" w14:textId="25BD7344" w:rsidR="007B1F56" w:rsidRPr="007B1F56" w:rsidRDefault="007B1F56" w:rsidP="007B1F56">
      <w:pPr>
        <w:spacing w:line="360" w:lineRule="auto"/>
        <w:jc w:val="both"/>
        <w:rPr>
          <w:rFonts w:cstheme="minorHAnsi"/>
        </w:rPr>
      </w:pPr>
      <w:r>
        <w:rPr>
          <w:rFonts w:cstheme="minorHAnsi"/>
          <w:sz w:val="24"/>
          <w:szCs w:val="24"/>
        </w:rPr>
        <w:t xml:space="preserve"> Así lo acuerdan quienes firman al calce del presente Dictamen, en sesión de la Comisión de Hacienda Municipal y Patrimonio al día 15 del mes de marzo del año 2018</w:t>
      </w:r>
      <w:r>
        <w:rPr>
          <w:rFonts w:cstheme="minorHAnsi"/>
        </w:rPr>
        <w:t xml:space="preserve">. Síndico Primera Erika Janeth Cabrera Palacios, Presidente. Síndico Segunda Lucía Aracely Hernández López, Secretaria; Regidor Juan Gilberto Caballero Rueda, Vocal. </w:t>
      </w:r>
      <w:r>
        <w:rPr>
          <w:rFonts w:cstheme="minorHAnsi"/>
          <w:b/>
        </w:rPr>
        <w:t>RUBRICAS</w:t>
      </w:r>
      <w:r>
        <w:rPr>
          <w:rFonts w:cstheme="minorHAnsi"/>
        </w:rPr>
        <w:t>.</w:t>
      </w:r>
    </w:p>
    <w:p w14:paraId="43001B73" w14:textId="0F448A40" w:rsidR="007B1F56" w:rsidRPr="00C94326" w:rsidRDefault="007F0E2F" w:rsidP="007B1F56">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667456" behindDoc="0" locked="0" layoutInCell="1" allowOverlap="1" wp14:anchorId="7906E24D" wp14:editId="00D3CDDB">
                <wp:simplePos x="0" y="0"/>
                <wp:positionH relativeFrom="margin">
                  <wp:align>left</wp:align>
                </wp:positionH>
                <wp:positionV relativeFrom="paragraph">
                  <wp:posOffset>635</wp:posOffset>
                </wp:positionV>
                <wp:extent cx="5753100" cy="1228725"/>
                <wp:effectExtent l="0" t="0" r="19050" b="28575"/>
                <wp:wrapNone/>
                <wp:docPr id="10"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2287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C20FFE" id="Rectángulo 26" o:spid="_x0000_s1026" style="position:absolute;margin-left:0;margin-top:.05pt;width:453pt;height:96.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" filled="f" strokecolor="windowText" strokeweight="1pt">
                <v:stroke dashstyle="dash"/>
                <v:path arrowok="t"/>
                <w10:wrap anchorx="margin"/>
              </v:rect>
            </w:pict>
          </mc:Fallback>
        </mc:AlternateContent>
      </w:r>
      <w:r w:rsidR="007B1F56">
        <w:rPr>
          <w:rFonts w:ascii="Times New Roman" w:hAnsi="Times New Roman" w:cs="Times New Roman"/>
          <w:b/>
        </w:rPr>
        <w:t>PUNTO 7 DEL ORDEN DEL DIA.-</w:t>
      </w:r>
      <w:r w:rsidR="007B1F56" w:rsidRPr="007B1F56">
        <w:t xml:space="preserve"> </w:t>
      </w:r>
      <w:r w:rsidR="007B1F56" w:rsidRPr="007B1F56">
        <w:rPr>
          <w:rFonts w:ascii="Times New Roman" w:hAnsi="Times New Roman" w:cs="Times New Roman"/>
          <w:b/>
        </w:rPr>
        <w:t>PRESENTACIÓN DE LA PROPUESTA PARA DESINCORPORAR DEL DOMINIO PÚBLICO  02-DOS INMUEBLES DE PROPIEDAD MUNICIPAL, UBICADO EL PRIMERO EN LA COLONIA VILLAS DE SAN FRANCISCO Y EL SEGUNDO EN RESIDENCIAL SAN MIGUEL TODOS EN ESTE MUNICIPIO,  A FIN DE OTORGARLOS EN COMODATO PARA SU MEJORAMIENTO AL INSTITUTO NACIONAL DEL FONDO DE LA VIVIENDA PARA LOS TRABAJADORES (INFONAVIT)</w:t>
      </w:r>
      <w:r>
        <w:rPr>
          <w:rFonts w:ascii="Times New Roman" w:hAnsi="Times New Roman" w:cs="Times New Roman"/>
          <w:b/>
        </w:rPr>
        <w:t>.</w:t>
      </w:r>
    </w:p>
    <w:p w14:paraId="5C34D238" w14:textId="53A16E6A" w:rsidR="007F0E2F" w:rsidRDefault="007F0E2F" w:rsidP="007F0E2F">
      <w:pPr>
        <w:spacing w:after="200" w:line="276" w:lineRule="auto"/>
        <w:jc w:val="both"/>
        <w:rPr>
          <w:rFonts w:ascii="Tahoma" w:eastAsia="Calibri" w:hAnsi="Tahoma" w:cs="Tahoma"/>
          <w:sz w:val="20"/>
          <w:szCs w:val="20"/>
        </w:rPr>
      </w:pPr>
      <w:r>
        <w:rPr>
          <w:rFonts w:ascii="Tahoma" w:eastAsia="Calibri" w:hAnsi="Tahoma" w:cs="Tahoma"/>
          <w:sz w:val="20"/>
          <w:szCs w:val="20"/>
        </w:rPr>
        <w:t xml:space="preserve">El Secretario del R. Ayuntamiento menciona: </w:t>
      </w:r>
      <w:r w:rsidRPr="007F0E2F">
        <w:rPr>
          <w:rFonts w:ascii="Tahoma" w:eastAsia="Calibri" w:hAnsi="Tahoma" w:cs="Tahoma"/>
          <w:sz w:val="20"/>
          <w:szCs w:val="20"/>
        </w:rPr>
        <w:t xml:space="preserve">pasando al punto número 7 del orden del día, hacemos mención del dictamen relativo a la propuesta  para desincorporar del dominio público  02-dos inmuebles de propiedad municipal, ubicado el primero en la </w:t>
      </w:r>
      <w:r>
        <w:rPr>
          <w:rFonts w:ascii="Tahoma" w:eastAsia="Calibri" w:hAnsi="Tahoma" w:cs="Tahoma"/>
          <w:sz w:val="20"/>
          <w:szCs w:val="20"/>
        </w:rPr>
        <w:t>C</w:t>
      </w:r>
      <w:r w:rsidRPr="007F0E2F">
        <w:rPr>
          <w:rFonts w:ascii="Tahoma" w:eastAsia="Calibri" w:hAnsi="Tahoma" w:cs="Tahoma"/>
          <w:sz w:val="20"/>
          <w:szCs w:val="20"/>
        </w:rPr>
        <w:t xml:space="preserve">olonia </w:t>
      </w:r>
      <w:r>
        <w:rPr>
          <w:rFonts w:ascii="Tahoma" w:eastAsia="Calibri" w:hAnsi="Tahoma" w:cs="Tahoma"/>
          <w:sz w:val="20"/>
          <w:szCs w:val="20"/>
        </w:rPr>
        <w:t>V</w:t>
      </w:r>
      <w:r w:rsidRPr="007F0E2F">
        <w:rPr>
          <w:rFonts w:ascii="Tahoma" w:eastAsia="Calibri" w:hAnsi="Tahoma" w:cs="Tahoma"/>
          <w:sz w:val="20"/>
          <w:szCs w:val="20"/>
        </w:rPr>
        <w:t xml:space="preserve">illas de </w:t>
      </w:r>
      <w:r>
        <w:rPr>
          <w:rFonts w:ascii="Tahoma" w:eastAsia="Calibri" w:hAnsi="Tahoma" w:cs="Tahoma"/>
          <w:sz w:val="20"/>
          <w:szCs w:val="20"/>
        </w:rPr>
        <w:t>S</w:t>
      </w:r>
      <w:r w:rsidRPr="007F0E2F">
        <w:rPr>
          <w:rFonts w:ascii="Tahoma" w:eastAsia="Calibri" w:hAnsi="Tahoma" w:cs="Tahoma"/>
          <w:sz w:val="20"/>
          <w:szCs w:val="20"/>
        </w:rPr>
        <w:t xml:space="preserve">an </w:t>
      </w:r>
      <w:r>
        <w:rPr>
          <w:rFonts w:ascii="Tahoma" w:eastAsia="Calibri" w:hAnsi="Tahoma" w:cs="Tahoma"/>
          <w:sz w:val="20"/>
          <w:szCs w:val="20"/>
        </w:rPr>
        <w:t>F</w:t>
      </w:r>
      <w:r w:rsidRPr="007F0E2F">
        <w:rPr>
          <w:rFonts w:ascii="Tahoma" w:eastAsia="Calibri" w:hAnsi="Tahoma" w:cs="Tahoma"/>
          <w:sz w:val="20"/>
          <w:szCs w:val="20"/>
        </w:rPr>
        <w:t xml:space="preserve">rancisco y el segundo en </w:t>
      </w:r>
      <w:r>
        <w:rPr>
          <w:rFonts w:ascii="Tahoma" w:eastAsia="Calibri" w:hAnsi="Tahoma" w:cs="Tahoma"/>
          <w:sz w:val="20"/>
          <w:szCs w:val="20"/>
        </w:rPr>
        <w:t>R</w:t>
      </w:r>
      <w:r w:rsidRPr="007F0E2F">
        <w:rPr>
          <w:rFonts w:ascii="Tahoma" w:eastAsia="Calibri" w:hAnsi="Tahoma" w:cs="Tahoma"/>
          <w:sz w:val="20"/>
          <w:szCs w:val="20"/>
        </w:rPr>
        <w:t xml:space="preserve">esidencial </w:t>
      </w:r>
      <w:r>
        <w:rPr>
          <w:rFonts w:ascii="Tahoma" w:eastAsia="Calibri" w:hAnsi="Tahoma" w:cs="Tahoma"/>
          <w:sz w:val="20"/>
          <w:szCs w:val="20"/>
        </w:rPr>
        <w:t>S</w:t>
      </w:r>
      <w:r w:rsidRPr="007F0E2F">
        <w:rPr>
          <w:rFonts w:ascii="Tahoma" w:eastAsia="Calibri" w:hAnsi="Tahoma" w:cs="Tahoma"/>
          <w:sz w:val="20"/>
          <w:szCs w:val="20"/>
        </w:rPr>
        <w:t xml:space="preserve">an </w:t>
      </w:r>
      <w:r>
        <w:rPr>
          <w:rFonts w:ascii="Tahoma" w:eastAsia="Calibri" w:hAnsi="Tahoma" w:cs="Tahoma"/>
          <w:sz w:val="20"/>
          <w:szCs w:val="20"/>
        </w:rPr>
        <w:t>M</w:t>
      </w:r>
      <w:r w:rsidRPr="007F0E2F">
        <w:rPr>
          <w:rFonts w:ascii="Tahoma" w:eastAsia="Calibri" w:hAnsi="Tahoma" w:cs="Tahoma"/>
          <w:sz w:val="20"/>
          <w:szCs w:val="20"/>
        </w:rPr>
        <w:t xml:space="preserve">iguel todos en este </w:t>
      </w:r>
      <w:r>
        <w:rPr>
          <w:rFonts w:ascii="Tahoma" w:eastAsia="Calibri" w:hAnsi="Tahoma" w:cs="Tahoma"/>
          <w:sz w:val="20"/>
          <w:szCs w:val="20"/>
        </w:rPr>
        <w:t>M</w:t>
      </w:r>
      <w:r w:rsidRPr="007F0E2F">
        <w:rPr>
          <w:rFonts w:ascii="Tahoma" w:eastAsia="Calibri" w:hAnsi="Tahoma" w:cs="Tahoma"/>
          <w:sz w:val="20"/>
          <w:szCs w:val="20"/>
        </w:rPr>
        <w:t xml:space="preserve">unicipio,  a fin de otorgarlos en comodato para su mejoramiento al </w:t>
      </w:r>
      <w:r>
        <w:rPr>
          <w:rFonts w:ascii="Tahoma" w:eastAsia="Calibri" w:hAnsi="Tahoma" w:cs="Tahoma"/>
          <w:sz w:val="20"/>
          <w:szCs w:val="20"/>
        </w:rPr>
        <w:t>I</w:t>
      </w:r>
      <w:r w:rsidRPr="007F0E2F">
        <w:rPr>
          <w:rFonts w:ascii="Tahoma" w:eastAsia="Calibri" w:hAnsi="Tahoma" w:cs="Tahoma"/>
          <w:sz w:val="20"/>
          <w:szCs w:val="20"/>
        </w:rPr>
        <w:t xml:space="preserve">nstituto </w:t>
      </w:r>
      <w:r>
        <w:rPr>
          <w:rFonts w:ascii="Tahoma" w:eastAsia="Calibri" w:hAnsi="Tahoma" w:cs="Tahoma"/>
          <w:sz w:val="20"/>
          <w:szCs w:val="20"/>
        </w:rPr>
        <w:t>N</w:t>
      </w:r>
      <w:r w:rsidRPr="007F0E2F">
        <w:rPr>
          <w:rFonts w:ascii="Tahoma" w:eastAsia="Calibri" w:hAnsi="Tahoma" w:cs="Tahoma"/>
          <w:sz w:val="20"/>
          <w:szCs w:val="20"/>
        </w:rPr>
        <w:t xml:space="preserve">acional del </w:t>
      </w:r>
      <w:r>
        <w:rPr>
          <w:rFonts w:ascii="Tahoma" w:eastAsia="Calibri" w:hAnsi="Tahoma" w:cs="Tahoma"/>
          <w:sz w:val="20"/>
          <w:szCs w:val="20"/>
        </w:rPr>
        <w:t>F</w:t>
      </w:r>
      <w:r w:rsidRPr="007F0E2F">
        <w:rPr>
          <w:rFonts w:ascii="Tahoma" w:eastAsia="Calibri" w:hAnsi="Tahoma" w:cs="Tahoma"/>
          <w:sz w:val="20"/>
          <w:szCs w:val="20"/>
        </w:rPr>
        <w:t xml:space="preserve">ondo de la </w:t>
      </w:r>
      <w:r>
        <w:rPr>
          <w:rFonts w:ascii="Tahoma" w:eastAsia="Calibri" w:hAnsi="Tahoma" w:cs="Tahoma"/>
          <w:sz w:val="20"/>
          <w:szCs w:val="20"/>
        </w:rPr>
        <w:t>V</w:t>
      </w:r>
      <w:r w:rsidRPr="007F0E2F">
        <w:rPr>
          <w:rFonts w:ascii="Tahoma" w:eastAsia="Calibri" w:hAnsi="Tahoma" w:cs="Tahoma"/>
          <w:sz w:val="20"/>
          <w:szCs w:val="20"/>
        </w:rPr>
        <w:t>ivienda para los trabajadores (</w:t>
      </w:r>
      <w:r>
        <w:rPr>
          <w:rFonts w:ascii="Tahoma" w:eastAsia="Calibri" w:hAnsi="Tahoma" w:cs="Tahoma"/>
          <w:sz w:val="20"/>
          <w:szCs w:val="20"/>
        </w:rPr>
        <w:t>INFONAVIT</w:t>
      </w:r>
      <w:r w:rsidRPr="007F0E2F">
        <w:rPr>
          <w:rFonts w:ascii="Tahoma" w:eastAsia="Calibri" w:hAnsi="Tahoma" w:cs="Tahoma"/>
          <w:sz w:val="20"/>
          <w:szCs w:val="20"/>
        </w:rPr>
        <w:t>); el documento referido ha sido circulado con anterioridad, y haciendo mención que este será transcrito textualmente en el acta que corresponda, se propone la dispensa de lectura del mismo; quienes estén de acuerdo con dicha propuesta sírvanse manifestarlo en la forma acostumbrada</w:t>
      </w:r>
      <w:r w:rsidRPr="006D710B">
        <w:rPr>
          <w:rFonts w:ascii="Tahoma" w:eastAsia="Calibri" w:hAnsi="Tahoma" w:cs="Tahoma"/>
          <w:sz w:val="20"/>
          <w:szCs w:val="20"/>
        </w:rPr>
        <w:t>.</w:t>
      </w:r>
      <w:r>
        <w:rPr>
          <w:rFonts w:ascii="Tahoma" w:eastAsia="Calibri" w:hAnsi="Tahoma" w:cs="Tahoma"/>
          <w:sz w:val="20"/>
          <w:szCs w:val="20"/>
        </w:rPr>
        <w:t xml:space="preserve"> </w:t>
      </w:r>
    </w:p>
    <w:p w14:paraId="71718841" w14:textId="77777777" w:rsidR="007F0E2F" w:rsidRPr="009A4273" w:rsidRDefault="007F0E2F" w:rsidP="007F0E2F">
      <w:pPr>
        <w:spacing w:line="252" w:lineRule="auto"/>
        <w:jc w:val="both"/>
        <w:rPr>
          <w:rFonts w:cs="Tahoma"/>
        </w:rPr>
      </w:pPr>
      <w:r w:rsidRPr="009A4273">
        <w:rPr>
          <w:rFonts w:cs="Tahoma"/>
        </w:rPr>
        <w:t>El Pleno emite de manera económica el siguiente acuerdo:</w:t>
      </w:r>
    </w:p>
    <w:p w14:paraId="2B85249E" w14:textId="17F9C4F5" w:rsidR="007F0E2F" w:rsidRPr="00F91677" w:rsidRDefault="007F0E2F" w:rsidP="007F0E2F">
      <w:pPr>
        <w:spacing w:after="0" w:line="240" w:lineRule="auto"/>
        <w:contextualSpacing/>
        <w:jc w:val="both"/>
        <w:rPr>
          <w:rFonts w:eastAsia="Calibri" w:cstheme="minorHAnsi"/>
          <w:b/>
          <w:lang w:val="es-ES"/>
        </w:rPr>
      </w:pPr>
      <w:r w:rsidRPr="009A4273">
        <w:rPr>
          <w:rFonts w:eastAsia="Calibri" w:cstheme="minorHAnsi"/>
          <w:b/>
          <w:noProof/>
          <w:lang w:eastAsia="es-MX"/>
        </w:rPr>
        <mc:AlternateContent>
          <mc:Choice Requires="wps">
            <w:drawing>
              <wp:anchor distT="0" distB="0" distL="114300" distR="114300" simplePos="0" relativeHeight="251669504" behindDoc="0" locked="0" layoutInCell="1" allowOverlap="1" wp14:anchorId="58C23396" wp14:editId="47A38BEA">
                <wp:simplePos x="0" y="0"/>
                <wp:positionH relativeFrom="margin">
                  <wp:align>left</wp:align>
                </wp:positionH>
                <wp:positionV relativeFrom="paragraph">
                  <wp:posOffset>6985</wp:posOffset>
                </wp:positionV>
                <wp:extent cx="5705475" cy="838200"/>
                <wp:effectExtent l="0" t="0" r="28575" b="19050"/>
                <wp:wrapNone/>
                <wp:docPr id="11" name="5 Rectángulo"/>
                <wp:cNvGraphicFramePr/>
                <a:graphic xmlns:a="http://schemas.openxmlformats.org/drawingml/2006/main">
                  <a:graphicData uri="http://schemas.microsoft.com/office/word/2010/wordprocessingShape">
                    <wps:wsp>
                      <wps:cNvSpPr/>
                      <wps:spPr>
                        <a:xfrm rot="10800000">
                          <a:off x="0" y="0"/>
                          <a:ext cx="5705475" cy="838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8C5ECB" id="5 Rectángulo" o:spid="_x0000_s1026" style="position:absolute;margin-left:0;margin-top:.55pt;width:449.25pt;height:66pt;rotation:180;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" filled="f" strokecolor="windowText" strokeweight="1pt">
                <w10:wrap anchorx="margin"/>
              </v:rect>
            </w:pict>
          </mc:Fallback>
        </mc:AlternateContent>
      </w:r>
      <w:r w:rsidRPr="009A4273">
        <w:rPr>
          <w:rFonts w:eastAsia="Calibri" w:cstheme="minorHAnsi"/>
          <w:b/>
        </w:rPr>
        <w:t xml:space="preserve">UNICO.- Por unanimidad se aprueba la dispensa de la lectura del </w:t>
      </w:r>
      <w:r w:rsidRPr="007F0E2F">
        <w:rPr>
          <w:rFonts w:eastAsia="Calibri" w:cstheme="minorHAnsi"/>
          <w:b/>
          <w:lang w:val="es-ES"/>
        </w:rPr>
        <w:t>dictamen relativo a la propuesta  para desincorporar del dominio público  02-dos inmuebles de propiedad municipal, ubicado el primero en la Colonia Villas de San Francisco y el segundo en Residencial San Miguel todos en este Municipio,  a fin de otorgarlos en comodato para su mejoramiento al Instituto Nacional del Fondo de la Vivienda para los trabajadores (INFONAVIT)</w:t>
      </w:r>
      <w:r>
        <w:rPr>
          <w:rFonts w:eastAsia="Calibri" w:cstheme="minorHAnsi"/>
          <w:b/>
          <w:lang w:val="es-ES"/>
        </w:rPr>
        <w:t>…………………………………………………………………..….</w:t>
      </w:r>
    </w:p>
    <w:p w14:paraId="2DDA96BE" w14:textId="77777777" w:rsidR="007F0E2F" w:rsidRDefault="007F0E2F" w:rsidP="007F0E2F">
      <w:pPr>
        <w:spacing w:after="0" w:line="240" w:lineRule="auto"/>
        <w:contextualSpacing/>
        <w:jc w:val="both"/>
        <w:rPr>
          <w:rFonts w:eastAsia="Calibri" w:cstheme="minorHAnsi"/>
        </w:rPr>
      </w:pPr>
    </w:p>
    <w:p w14:paraId="35D5CC98" w14:textId="77777777" w:rsidR="007F0E2F" w:rsidRDefault="007F0E2F" w:rsidP="007F0E2F">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14:paraId="6616A754" w14:textId="77777777" w:rsidR="007F0E2F" w:rsidRDefault="007F0E2F" w:rsidP="007F0E2F">
      <w:pPr>
        <w:spacing w:after="0" w:line="240" w:lineRule="auto"/>
        <w:jc w:val="both"/>
        <w:rPr>
          <w:rFonts w:eastAsia="Calibri" w:cstheme="minorHAnsi"/>
        </w:rPr>
      </w:pPr>
    </w:p>
    <w:p w14:paraId="0E1E1FA1" w14:textId="16F9E1A9" w:rsidR="007F0E2F" w:rsidRDefault="007F0E2F" w:rsidP="007F0E2F">
      <w:pPr>
        <w:spacing w:after="0" w:line="240" w:lineRule="auto"/>
        <w:jc w:val="both"/>
        <w:rPr>
          <w:rFonts w:eastAsia="Calibri" w:cstheme="minorHAnsi"/>
        </w:rPr>
      </w:pPr>
      <w:r w:rsidRPr="006700B3">
        <w:rPr>
          <w:rFonts w:eastAsia="Calibri" w:cstheme="minorHAnsi"/>
        </w:rPr>
        <w:t>Acto seguido la Regidora Lorena Velázquez Barbosa manifiesta lo siguiente</w:t>
      </w:r>
      <w:r>
        <w:rPr>
          <w:rFonts w:eastAsia="Calibri" w:cstheme="minorHAnsi"/>
        </w:rPr>
        <w:t>:</w:t>
      </w:r>
      <w:r w:rsidRPr="006700B3">
        <w:rPr>
          <w:rFonts w:eastAsia="Calibri" w:cstheme="minorHAnsi"/>
        </w:rPr>
        <w:t xml:space="preserve"> </w:t>
      </w:r>
      <w:r w:rsidRPr="007F0E2F">
        <w:rPr>
          <w:rFonts w:eastAsia="Calibri" w:cstheme="minorHAnsi"/>
        </w:rPr>
        <w:t>igual mi comentario al punto anterior que mi voto será en ab</w:t>
      </w:r>
      <w:r>
        <w:rPr>
          <w:rFonts w:eastAsia="Calibri" w:cstheme="minorHAnsi"/>
        </w:rPr>
        <w:t>stención por los mismos motivos</w:t>
      </w:r>
      <w:r w:rsidRPr="006700B3">
        <w:rPr>
          <w:rFonts w:eastAsia="Calibri" w:cstheme="minorHAnsi"/>
        </w:rPr>
        <w:t>.</w:t>
      </w:r>
    </w:p>
    <w:p w14:paraId="34B01C5C" w14:textId="77777777" w:rsidR="007F0E2F" w:rsidRDefault="007F0E2F" w:rsidP="007F0E2F">
      <w:pPr>
        <w:spacing w:after="0" w:line="240" w:lineRule="auto"/>
        <w:jc w:val="both"/>
        <w:rPr>
          <w:rFonts w:eastAsia="Calibri" w:cstheme="minorHAnsi"/>
        </w:rPr>
      </w:pPr>
    </w:p>
    <w:p w14:paraId="633CCA17" w14:textId="03C9B929" w:rsidR="007F0E2F" w:rsidRDefault="007F0E2F" w:rsidP="007F0E2F">
      <w:pPr>
        <w:spacing w:after="0" w:line="240" w:lineRule="auto"/>
        <w:jc w:val="both"/>
        <w:rPr>
          <w:rFonts w:eastAsia="Calibri" w:cstheme="minorHAnsi"/>
        </w:rPr>
      </w:pPr>
      <w:r>
        <w:rPr>
          <w:rFonts w:eastAsia="Calibri" w:cstheme="minorHAnsi"/>
        </w:rPr>
        <w:t>Así mismo, el Secretario del Ayuntamiento, Licenciado Andrés Concepción Mijes Llovera menciona lo siguiente: Algún otro comentario.</w:t>
      </w:r>
    </w:p>
    <w:p w14:paraId="5CF101EB" w14:textId="77777777" w:rsidR="007F0E2F" w:rsidRPr="006700B3" w:rsidRDefault="007F0E2F" w:rsidP="007F0E2F">
      <w:pPr>
        <w:spacing w:after="0" w:line="240" w:lineRule="auto"/>
        <w:jc w:val="both"/>
        <w:rPr>
          <w:rFonts w:eastAsia="Calibri" w:cstheme="minorHAnsi"/>
        </w:rPr>
      </w:pPr>
    </w:p>
    <w:p w14:paraId="1FACE68D" w14:textId="70ACBB80" w:rsidR="007F0E2F" w:rsidRPr="009A4273" w:rsidRDefault="007F0E2F" w:rsidP="007F0E2F">
      <w:pPr>
        <w:spacing w:after="0" w:line="240" w:lineRule="auto"/>
        <w:jc w:val="both"/>
        <w:rPr>
          <w:rFonts w:eastAsia="Calibri" w:cstheme="minorHAnsi"/>
        </w:rPr>
      </w:pPr>
      <w:r>
        <w:rPr>
          <w:rFonts w:eastAsia="Calibri" w:cstheme="minorHAnsi"/>
        </w:rPr>
        <w:t xml:space="preserve">Al no haber más comentarios, el Pleno, con quince votos a favor </w:t>
      </w:r>
      <w:r w:rsidRPr="006700B3">
        <w:rPr>
          <w:rFonts w:eastAsia="Calibri" w:cstheme="minorHAnsi"/>
        </w:rPr>
        <w:t xml:space="preserve">y </w:t>
      </w:r>
      <w:r>
        <w:rPr>
          <w:rFonts w:eastAsia="Calibri" w:cstheme="minorHAnsi"/>
        </w:rPr>
        <w:t>una abstención por parte de la Regidora Lorena Velázquez Barbosa,</w:t>
      </w:r>
      <w:r w:rsidRPr="006700B3">
        <w:rPr>
          <w:rFonts w:eastAsia="Calibri" w:cstheme="minorHAnsi"/>
        </w:rPr>
        <w:t xml:space="preserve"> la</w:t>
      </w:r>
      <w:r>
        <w:rPr>
          <w:rFonts w:eastAsia="Calibri" w:cstheme="minorHAnsi"/>
        </w:rPr>
        <w:t xml:space="preserve"> propuesta en turno es aprobada, por lo que </w:t>
      </w:r>
      <w:r w:rsidRPr="009A4273">
        <w:rPr>
          <w:rFonts w:eastAsia="Calibri" w:cstheme="minorHAnsi"/>
        </w:rPr>
        <w:t xml:space="preserve">El </w:t>
      </w:r>
      <w:r>
        <w:rPr>
          <w:rFonts w:eastAsia="Calibri" w:cstheme="minorHAnsi"/>
        </w:rPr>
        <w:t xml:space="preserve">Pleno emite </w:t>
      </w:r>
      <w:r w:rsidRPr="009A4273">
        <w:rPr>
          <w:rFonts w:eastAsia="Calibri" w:cstheme="minorHAnsi"/>
        </w:rPr>
        <w:t>el siguiente acuerdo:</w:t>
      </w:r>
    </w:p>
    <w:p w14:paraId="43D7017D" w14:textId="77777777" w:rsidR="007F0E2F" w:rsidRPr="009A4273" w:rsidRDefault="007F0E2F" w:rsidP="007F0E2F">
      <w:pPr>
        <w:spacing w:after="0" w:line="240" w:lineRule="auto"/>
        <w:jc w:val="both"/>
        <w:rPr>
          <w:rFonts w:eastAsia="Calibri" w:cstheme="minorHAnsi"/>
        </w:rPr>
      </w:pPr>
      <w:r w:rsidRPr="009A4273">
        <w:rPr>
          <w:rFonts w:eastAsia="Calibri" w:cstheme="minorHAnsi"/>
          <w:noProof/>
          <w:lang w:eastAsia="es-MX"/>
        </w:rPr>
        <w:drawing>
          <wp:anchor distT="0" distB="0" distL="114300" distR="114300" simplePos="0" relativeHeight="251670528" behindDoc="1" locked="0" layoutInCell="1" allowOverlap="1" wp14:anchorId="54906624" wp14:editId="2525B219">
            <wp:simplePos x="0" y="0"/>
            <wp:positionH relativeFrom="margin">
              <wp:align>left</wp:align>
            </wp:positionH>
            <wp:positionV relativeFrom="paragraph">
              <wp:posOffset>147955</wp:posOffset>
            </wp:positionV>
            <wp:extent cx="5686425" cy="923925"/>
            <wp:effectExtent l="0" t="0" r="9525" b="9525"/>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425" cy="923925"/>
                    </a:xfrm>
                    <a:prstGeom prst="rect">
                      <a:avLst/>
                    </a:prstGeom>
                    <a:noFill/>
                  </pic:spPr>
                </pic:pic>
              </a:graphicData>
            </a:graphic>
            <wp14:sizeRelH relativeFrom="margin">
              <wp14:pctWidth>0</wp14:pctWidth>
            </wp14:sizeRelH>
            <wp14:sizeRelV relativeFrom="margin">
              <wp14:pctHeight>0</wp14:pctHeight>
            </wp14:sizeRelV>
          </wp:anchor>
        </w:drawing>
      </w:r>
    </w:p>
    <w:p w14:paraId="2A60EB22" w14:textId="741D6112" w:rsidR="007F0E2F" w:rsidRPr="00EA32EF" w:rsidRDefault="007F0E2F" w:rsidP="007F0E2F">
      <w:pPr>
        <w:spacing w:after="0" w:line="240" w:lineRule="auto"/>
        <w:contextualSpacing/>
        <w:jc w:val="both"/>
        <w:rPr>
          <w:rFonts w:eastAsia="Calibri" w:cstheme="minorHAnsi"/>
        </w:rPr>
      </w:pPr>
      <w:r w:rsidRPr="009A4273">
        <w:rPr>
          <w:rFonts w:eastAsia="Calibri" w:cstheme="minorHAnsi"/>
          <w:b/>
        </w:rPr>
        <w:t xml:space="preserve">UNICO.- </w:t>
      </w:r>
      <w:r>
        <w:rPr>
          <w:rFonts w:eastAsia="Calibri" w:cstheme="minorHAnsi"/>
          <w:b/>
        </w:rPr>
        <w:t xml:space="preserve">Por mayoría absoluta </w:t>
      </w:r>
      <w:r w:rsidRPr="00F265E8">
        <w:rPr>
          <w:rFonts w:eastAsia="Calibri" w:cstheme="minorHAnsi"/>
          <w:b/>
        </w:rPr>
        <w:t>se apr</w:t>
      </w:r>
      <w:r>
        <w:rPr>
          <w:rFonts w:eastAsia="Calibri" w:cstheme="minorHAnsi"/>
          <w:b/>
        </w:rPr>
        <w:t xml:space="preserve">ueba </w:t>
      </w:r>
      <w:r w:rsidRPr="00F265E8">
        <w:rPr>
          <w:rFonts w:eastAsia="Calibri" w:cstheme="minorHAnsi"/>
          <w:b/>
        </w:rPr>
        <w:t>el dictamen relativo a la</w:t>
      </w:r>
      <w:r>
        <w:rPr>
          <w:rFonts w:eastAsia="Calibri" w:cstheme="minorHAnsi"/>
          <w:b/>
        </w:rPr>
        <w:t xml:space="preserve"> propuesta </w:t>
      </w:r>
      <w:r w:rsidRPr="007F0E2F">
        <w:rPr>
          <w:rFonts w:eastAsia="Calibri" w:cstheme="minorHAnsi"/>
          <w:b/>
        </w:rPr>
        <w:t>para desincorporar del dominio público  02-dos inmuebles de propiedad municipal, ubicado el primero en la Colonia Villas de San Francisco y el segundo en Residencial San Miguel todos en este Municipio,  a fin de otorgarlos en comodato para su mejoramiento al Instituto Nacional del Fondo de la Vivienda para los trabajadores (INFONAVIT</w:t>
      </w:r>
      <w:r w:rsidRPr="00457C56">
        <w:rPr>
          <w:rFonts w:eastAsia="Calibri" w:cstheme="minorHAnsi"/>
          <w:b/>
        </w:rPr>
        <w:t xml:space="preserve">). </w:t>
      </w:r>
      <w:r w:rsidR="00457C56" w:rsidRPr="00457C56">
        <w:rPr>
          <w:rFonts w:eastAsia="Calibri" w:cstheme="minorHAnsi"/>
          <w:b/>
        </w:rPr>
        <w:t>(ARAE 362</w:t>
      </w:r>
      <w:r w:rsidRPr="00457C56">
        <w:rPr>
          <w:rFonts w:eastAsia="Calibri" w:cstheme="minorHAnsi"/>
          <w:b/>
        </w:rPr>
        <w:t>/2017)………………………………………………………………………..</w:t>
      </w:r>
    </w:p>
    <w:p w14:paraId="63293F35" w14:textId="77777777" w:rsidR="007F0E2F" w:rsidRDefault="007F0E2F" w:rsidP="007F0E2F">
      <w:pPr>
        <w:jc w:val="both"/>
        <w:rPr>
          <w:rFonts w:cs="Tahoma"/>
        </w:rPr>
      </w:pPr>
    </w:p>
    <w:p w14:paraId="406AB583" w14:textId="77777777" w:rsidR="007F0E2F" w:rsidRDefault="007F0E2F" w:rsidP="007F0E2F">
      <w:pPr>
        <w:jc w:val="both"/>
        <w:rPr>
          <w:rFonts w:cs="Tahoma"/>
        </w:rPr>
      </w:pPr>
      <w:r>
        <w:rPr>
          <w:rFonts w:cs="Tahoma"/>
        </w:rPr>
        <w:lastRenderedPageBreak/>
        <w:t>A continuación, se transcribe en su totalidad el Dictamen aprobado en el presente punto del orden del día:</w:t>
      </w:r>
    </w:p>
    <w:p w14:paraId="4C3A1323" w14:textId="77777777" w:rsidR="007F0E2F" w:rsidRPr="00892B33" w:rsidRDefault="007F0E2F" w:rsidP="007F0E2F">
      <w:pPr>
        <w:keepNext/>
        <w:spacing w:after="0" w:line="240" w:lineRule="auto"/>
        <w:jc w:val="both"/>
        <w:outlineLvl w:val="1"/>
        <w:rPr>
          <w:rFonts w:eastAsia="Times New Roman" w:cstheme="minorHAnsi"/>
          <w:b/>
          <w:bCs/>
          <w:iCs/>
          <w:lang w:val="es-ES" w:eastAsia="es-ES"/>
        </w:rPr>
      </w:pPr>
      <w:r w:rsidRPr="00892B33">
        <w:rPr>
          <w:rFonts w:eastAsia="Times New Roman" w:cstheme="minorHAnsi"/>
          <w:b/>
          <w:bCs/>
          <w:iCs/>
          <w:lang w:val="es-ES" w:eastAsia="es-ES"/>
        </w:rPr>
        <w:t>CC. INTEGRANTES DEL PLENO DEL AYUNTAMIENTO</w:t>
      </w:r>
    </w:p>
    <w:p w14:paraId="6AFD12E2" w14:textId="77777777" w:rsidR="007F0E2F" w:rsidRPr="00892B33" w:rsidRDefault="007F0E2F" w:rsidP="007F0E2F">
      <w:pPr>
        <w:keepNext/>
        <w:spacing w:after="0" w:line="240" w:lineRule="auto"/>
        <w:jc w:val="both"/>
        <w:outlineLvl w:val="1"/>
        <w:rPr>
          <w:rFonts w:eastAsia="Times New Roman" w:cstheme="minorHAnsi"/>
          <w:b/>
          <w:bCs/>
          <w:iCs/>
          <w:lang w:val="es-ES" w:eastAsia="es-ES"/>
        </w:rPr>
      </w:pPr>
      <w:r w:rsidRPr="00892B33">
        <w:rPr>
          <w:rFonts w:eastAsia="Times New Roman" w:cstheme="minorHAnsi"/>
          <w:b/>
          <w:bCs/>
          <w:iCs/>
          <w:lang w:val="es-ES" w:eastAsia="es-ES"/>
        </w:rPr>
        <w:t>DE GENERAL ESCOBEDO, NUEVO LEÓN</w:t>
      </w:r>
    </w:p>
    <w:p w14:paraId="09CA5AE5" w14:textId="77777777" w:rsidR="007F0E2F" w:rsidRPr="00892B33" w:rsidRDefault="007F0E2F" w:rsidP="007F0E2F">
      <w:pPr>
        <w:overflowPunct w:val="0"/>
        <w:autoSpaceDE w:val="0"/>
        <w:autoSpaceDN w:val="0"/>
        <w:adjustRightInd w:val="0"/>
        <w:spacing w:after="0" w:line="240" w:lineRule="auto"/>
        <w:jc w:val="both"/>
        <w:textAlignment w:val="baseline"/>
        <w:rPr>
          <w:rFonts w:eastAsia="MS Mincho" w:cstheme="minorHAnsi"/>
          <w:b/>
          <w:lang w:val="es-ES_tradnl" w:eastAsia="es-ES"/>
        </w:rPr>
      </w:pPr>
      <w:r w:rsidRPr="00892B33">
        <w:rPr>
          <w:rFonts w:eastAsia="MS Mincho" w:cstheme="minorHAnsi"/>
          <w:b/>
          <w:lang w:val="es-ES_tradnl" w:eastAsia="es-ES"/>
        </w:rPr>
        <w:t>P R E S E N T E S. -</w:t>
      </w:r>
    </w:p>
    <w:p w14:paraId="330DC129" w14:textId="77777777" w:rsidR="007F0E2F" w:rsidRPr="00892B33" w:rsidRDefault="007F0E2F" w:rsidP="007F0E2F">
      <w:pPr>
        <w:spacing w:after="0" w:line="240" w:lineRule="auto"/>
        <w:jc w:val="both"/>
        <w:rPr>
          <w:rFonts w:eastAsia="Times New Roman" w:cstheme="minorHAnsi"/>
          <w:b/>
          <w:lang w:val="es-ES" w:eastAsia="es-ES"/>
        </w:rPr>
      </w:pPr>
    </w:p>
    <w:p w14:paraId="31B7FDB0" w14:textId="77777777" w:rsidR="007F0E2F" w:rsidRPr="00892B33" w:rsidRDefault="007F0E2F" w:rsidP="007F0E2F">
      <w:pPr>
        <w:spacing w:after="0" w:line="276" w:lineRule="auto"/>
        <w:jc w:val="both"/>
        <w:rPr>
          <w:rFonts w:eastAsia="Times New Roman" w:cstheme="minorHAnsi"/>
          <w:lang w:val="es-ES" w:eastAsia="es-ES"/>
        </w:rPr>
      </w:pPr>
      <w:r w:rsidRPr="00892B33">
        <w:rPr>
          <w:rFonts w:eastAsia="Times New Roman" w:cstheme="minorHAnsi"/>
          <w:lang w:val="es-ES" w:eastAsia="es-ES"/>
        </w:rPr>
        <w:t xml:space="preserve">Atendiendo la convocatoria correspondiente de la Comisión de Hacienda Municipal y Patrimonio, los integrantes de la misma, en Sesión de Comisión del </w:t>
      </w:r>
      <w:r>
        <w:rPr>
          <w:rFonts w:eastAsia="Times New Roman" w:cstheme="minorHAnsi"/>
          <w:lang w:val="es-ES" w:eastAsia="es-ES"/>
        </w:rPr>
        <w:t>15</w:t>
      </w:r>
      <w:r w:rsidRPr="00892B33">
        <w:rPr>
          <w:rFonts w:eastAsia="Times New Roman" w:cstheme="minorHAnsi"/>
          <w:lang w:val="es-ES" w:eastAsia="es-ES"/>
        </w:rPr>
        <w:t xml:space="preserve"> de </w:t>
      </w:r>
      <w:r>
        <w:rPr>
          <w:rFonts w:eastAsia="Times New Roman" w:cstheme="minorHAnsi"/>
          <w:lang w:val="es-ES" w:eastAsia="es-ES"/>
        </w:rPr>
        <w:t>marzo</w:t>
      </w:r>
      <w:r w:rsidRPr="00892B33">
        <w:rPr>
          <w:rFonts w:eastAsia="Times New Roman" w:cstheme="minorHAnsi"/>
          <w:lang w:val="es-ES" w:eastAsia="es-ES"/>
        </w:rPr>
        <w:t xml:space="preserve"> del año en curso acordaron con fundamento en lo establecido por los artículos 38, 39, 40 fracción II., y 42 de la Ley de Gobierno Municipal; y los artículos 78, 79, 82 fracción III, 85, 96, 97, 101, 102, 103, 108 y demás aplicables del Reglamento Interior del R. Ayuntamiento de este Municipio, presentar a este cuerpo colegiado el presente Dictamen relativo a la propuesta para </w:t>
      </w:r>
      <w:r>
        <w:rPr>
          <w:rFonts w:eastAsia="Times New Roman" w:cstheme="minorHAnsi"/>
          <w:lang w:val="es-ES" w:eastAsia="es-ES"/>
        </w:rPr>
        <w:t>desincorporar</w:t>
      </w:r>
      <w:r w:rsidRPr="00892B33">
        <w:rPr>
          <w:rFonts w:eastAsia="Times New Roman" w:cstheme="minorHAnsi"/>
          <w:lang w:val="es-ES" w:eastAsia="es-ES"/>
        </w:rPr>
        <w:t xml:space="preserve"> del domino público  0</w:t>
      </w:r>
      <w:r>
        <w:rPr>
          <w:rFonts w:eastAsia="Times New Roman" w:cstheme="minorHAnsi"/>
          <w:lang w:val="es-ES" w:eastAsia="es-ES"/>
        </w:rPr>
        <w:t>2</w:t>
      </w:r>
      <w:r w:rsidRPr="00892B33">
        <w:rPr>
          <w:rFonts w:eastAsia="Times New Roman" w:cstheme="minorHAnsi"/>
          <w:lang w:val="es-ES" w:eastAsia="es-ES"/>
        </w:rPr>
        <w:t>-</w:t>
      </w:r>
      <w:r>
        <w:rPr>
          <w:rFonts w:eastAsia="Times New Roman" w:cstheme="minorHAnsi"/>
          <w:lang w:val="es-ES" w:eastAsia="es-ES"/>
        </w:rPr>
        <w:t>dos</w:t>
      </w:r>
      <w:r w:rsidRPr="00892B33">
        <w:rPr>
          <w:rFonts w:eastAsia="Times New Roman" w:cstheme="minorHAnsi"/>
          <w:lang w:val="es-ES" w:eastAsia="es-ES"/>
        </w:rPr>
        <w:t xml:space="preserve"> inmuebles propiedad municipal, ubicado el primero en la colonia Villas de San Francisco con superficie de </w:t>
      </w:r>
      <w:r>
        <w:rPr>
          <w:rFonts w:eastAsia="Times New Roman" w:cstheme="minorHAnsi"/>
          <w:lang w:val="es-ES" w:eastAsia="es-ES"/>
        </w:rPr>
        <w:t xml:space="preserve">4,305.46 </w:t>
      </w:r>
      <w:r w:rsidRPr="00892B33">
        <w:rPr>
          <w:rFonts w:eastAsia="Times New Roman" w:cstheme="minorHAnsi"/>
          <w:lang w:val="es-ES" w:eastAsia="es-ES"/>
        </w:rPr>
        <w:t>m2</w:t>
      </w:r>
      <w:r>
        <w:rPr>
          <w:rFonts w:eastAsia="Times New Roman" w:cstheme="minorHAnsi"/>
          <w:lang w:val="es-ES" w:eastAsia="es-ES"/>
        </w:rPr>
        <w:t xml:space="preserve"> y </w:t>
      </w:r>
      <w:r w:rsidRPr="00892B33">
        <w:rPr>
          <w:rFonts w:eastAsia="Times New Roman" w:cstheme="minorHAnsi"/>
          <w:lang w:val="es-ES" w:eastAsia="es-ES"/>
        </w:rPr>
        <w:t>el segundo con superficie de 5,</w:t>
      </w:r>
      <w:r>
        <w:rPr>
          <w:rFonts w:eastAsia="Times New Roman" w:cstheme="minorHAnsi"/>
          <w:lang w:val="es-ES" w:eastAsia="es-ES"/>
        </w:rPr>
        <w:t>116.89</w:t>
      </w:r>
      <w:r w:rsidRPr="00892B33">
        <w:rPr>
          <w:rFonts w:eastAsia="Times New Roman" w:cstheme="minorHAnsi"/>
          <w:lang w:val="es-ES" w:eastAsia="es-ES"/>
        </w:rPr>
        <w:t xml:space="preserve"> M2 ubicado en</w:t>
      </w:r>
      <w:r w:rsidRPr="00892B33">
        <w:rPr>
          <w:rFonts w:eastAsia="Times New Roman" w:cstheme="minorHAnsi"/>
          <w:b/>
          <w:lang w:val="es-ES" w:eastAsia="es-ES"/>
        </w:rPr>
        <w:t xml:space="preserve"> </w:t>
      </w:r>
      <w:r w:rsidRPr="00892B33">
        <w:rPr>
          <w:rFonts w:eastAsia="Times New Roman" w:cstheme="minorHAnsi"/>
          <w:lang w:val="es-ES" w:eastAsia="es-ES"/>
        </w:rPr>
        <w:t xml:space="preserve">Residencial San Miguel todos en este Municipio,  a fin de otorgarlos en comodato al Instituto Nacional del Fondo de la Vivienda para los Trabajadores (INFONAVIT) </w:t>
      </w:r>
      <w:r w:rsidRPr="00892B33">
        <w:rPr>
          <w:rFonts w:eastAsia="Times New Roman" w:cstheme="minorHAnsi"/>
          <w:b/>
          <w:lang w:val="es-ES" w:eastAsia="es-ES"/>
        </w:rPr>
        <w:t>;</w:t>
      </w:r>
      <w:r w:rsidRPr="00892B33">
        <w:rPr>
          <w:rFonts w:eastAsia="Times New Roman" w:cstheme="minorHAnsi"/>
          <w:lang w:val="es-ES" w:eastAsia="es-ES"/>
        </w:rPr>
        <w:t xml:space="preserve"> lo anterior con el objeto de que se lleve a cabo una intervención por parte de INFONAVIT para mejorar dichos predios, con recursos federales asignados para ello, en beneficio de la comunidad vecina de los mismos</w:t>
      </w:r>
      <w:r w:rsidRPr="00892B33">
        <w:rPr>
          <w:rFonts w:eastAsia="Times New Roman" w:cstheme="minorHAnsi"/>
          <w:b/>
          <w:lang w:val="es-ES" w:eastAsia="es-ES"/>
        </w:rPr>
        <w:t xml:space="preserve">. </w:t>
      </w:r>
      <w:r w:rsidRPr="00892B33">
        <w:rPr>
          <w:rFonts w:eastAsia="Times New Roman" w:cstheme="minorHAnsi"/>
          <w:lang w:val="es-ES" w:eastAsia="es-ES"/>
        </w:rPr>
        <w:t>Lo antes mencionado bajo los siguientes:</w:t>
      </w:r>
    </w:p>
    <w:p w14:paraId="7A8C20D3" w14:textId="77777777" w:rsidR="007F0E2F" w:rsidRPr="00892B33" w:rsidRDefault="007F0E2F" w:rsidP="007F0E2F">
      <w:pPr>
        <w:spacing w:after="0" w:line="276" w:lineRule="auto"/>
        <w:jc w:val="both"/>
        <w:rPr>
          <w:rFonts w:eastAsia="Times New Roman" w:cstheme="minorHAnsi"/>
          <w:lang w:val="es-ES" w:eastAsia="es-ES"/>
        </w:rPr>
      </w:pPr>
    </w:p>
    <w:p w14:paraId="6CD44153" w14:textId="77777777" w:rsidR="007F0E2F" w:rsidRPr="00892B33" w:rsidRDefault="007F0E2F" w:rsidP="007F0E2F">
      <w:pPr>
        <w:spacing w:after="0" w:line="276" w:lineRule="auto"/>
        <w:jc w:val="center"/>
        <w:rPr>
          <w:rFonts w:eastAsia="Times New Roman" w:cstheme="minorHAnsi"/>
          <w:b/>
          <w:lang w:val="es-ES" w:eastAsia="es-ES"/>
        </w:rPr>
      </w:pPr>
      <w:r w:rsidRPr="00892B33">
        <w:rPr>
          <w:rFonts w:eastAsia="Times New Roman" w:cstheme="minorHAnsi"/>
          <w:b/>
          <w:lang w:val="es-ES" w:eastAsia="es-ES"/>
        </w:rPr>
        <w:t>A N T E C E D E N T E S</w:t>
      </w:r>
    </w:p>
    <w:p w14:paraId="25DB04F7" w14:textId="77777777" w:rsidR="007F0E2F" w:rsidRPr="00892B33" w:rsidRDefault="007F0E2F" w:rsidP="007F0E2F">
      <w:pPr>
        <w:spacing w:after="0" w:line="276" w:lineRule="auto"/>
        <w:jc w:val="both"/>
        <w:rPr>
          <w:rFonts w:eastAsia="Times New Roman" w:cstheme="minorHAnsi"/>
          <w:b/>
          <w:lang w:val="es-ES" w:eastAsia="es-ES"/>
        </w:rPr>
      </w:pPr>
    </w:p>
    <w:p w14:paraId="5E5A3C4A" w14:textId="77777777" w:rsidR="007F0E2F" w:rsidRPr="00892B33" w:rsidRDefault="007F0E2F" w:rsidP="007F0E2F">
      <w:pPr>
        <w:spacing w:after="0" w:line="276" w:lineRule="auto"/>
        <w:jc w:val="both"/>
        <w:rPr>
          <w:rFonts w:eastAsia="Times New Roman" w:cstheme="minorHAnsi"/>
          <w:lang w:val="es-ES" w:eastAsia="es-ES"/>
        </w:rPr>
      </w:pPr>
      <w:r w:rsidRPr="00892B33">
        <w:rPr>
          <w:rFonts w:eastAsia="Times New Roman" w:cstheme="minorHAnsi"/>
          <w:lang w:val="es-ES" w:eastAsia="es-ES"/>
        </w:rPr>
        <w:t xml:space="preserve">El INFONAVIT, ha expuesto en diferentes reuniones de trabajo a las Autoridades de General Escobedo, Nuevo León, la intención de realizar la intervención en algunos espacios públicos con el propósito de  mejorarlos en beneficio de la comunidad escobedense. Mediante </w:t>
      </w:r>
      <w:r>
        <w:rPr>
          <w:rFonts w:eastAsia="Times New Roman" w:cstheme="minorHAnsi"/>
          <w:lang w:val="es-ES" w:eastAsia="es-ES"/>
        </w:rPr>
        <w:t>juntas de trabajo y visitas de inspección al sitio</w:t>
      </w:r>
      <w:r w:rsidRPr="00892B33">
        <w:rPr>
          <w:rFonts w:eastAsia="Times New Roman" w:cstheme="minorHAnsi"/>
          <w:lang w:val="es-ES" w:eastAsia="es-ES"/>
        </w:rPr>
        <w:t xml:space="preserve"> fueron seleccionados </w:t>
      </w:r>
      <w:r>
        <w:rPr>
          <w:rFonts w:eastAsia="Times New Roman" w:cstheme="minorHAnsi"/>
          <w:lang w:val="es-ES" w:eastAsia="es-ES"/>
        </w:rPr>
        <w:t>02-dos</w:t>
      </w:r>
      <w:r w:rsidRPr="00892B33">
        <w:rPr>
          <w:rFonts w:eastAsia="Times New Roman" w:cstheme="minorHAnsi"/>
          <w:lang w:val="es-ES" w:eastAsia="es-ES"/>
        </w:rPr>
        <w:t xml:space="preserve"> inmuebles para realizar esa intervención, mismos que se identifican a continuación.</w:t>
      </w:r>
    </w:p>
    <w:p w14:paraId="46C7C470" w14:textId="77777777" w:rsidR="007F0E2F" w:rsidRPr="00892B33" w:rsidRDefault="007F0E2F" w:rsidP="007F0E2F">
      <w:pPr>
        <w:spacing w:after="0" w:line="276" w:lineRule="auto"/>
        <w:jc w:val="both"/>
        <w:rPr>
          <w:rFonts w:eastAsia="Times New Roman" w:cstheme="minorHAnsi"/>
          <w:lang w:val="es-ES" w:eastAsia="es-ES"/>
        </w:rPr>
      </w:pPr>
    </w:p>
    <w:p w14:paraId="78C7E98E" w14:textId="77777777" w:rsidR="007F0E2F" w:rsidRPr="00892B33" w:rsidRDefault="007F0E2F" w:rsidP="007F0E2F">
      <w:pPr>
        <w:spacing w:after="0" w:line="276" w:lineRule="auto"/>
        <w:jc w:val="both"/>
        <w:rPr>
          <w:rFonts w:eastAsia="Times New Roman" w:cstheme="minorHAnsi"/>
          <w:b/>
          <w:lang w:val="es-ES" w:eastAsia="es-ES"/>
        </w:rPr>
      </w:pPr>
      <w:r w:rsidRPr="00892B33">
        <w:rPr>
          <w:rFonts w:eastAsia="Times New Roman" w:cstheme="minorHAnsi"/>
          <w:lang w:val="es-ES" w:eastAsia="es-ES"/>
        </w:rPr>
        <w:t xml:space="preserve"> </w:t>
      </w:r>
      <w:r w:rsidRPr="00892B33">
        <w:rPr>
          <w:rFonts w:eastAsia="Times New Roman" w:cstheme="minorHAnsi"/>
          <w:b/>
          <w:lang w:val="es-ES" w:eastAsia="es-ES"/>
        </w:rPr>
        <w:t>Villas de San Francisco:</w:t>
      </w:r>
    </w:p>
    <w:p w14:paraId="2857E9DE" w14:textId="77777777" w:rsidR="007F0E2F" w:rsidRPr="00892B33" w:rsidRDefault="007F0E2F" w:rsidP="007F0E2F">
      <w:pPr>
        <w:spacing w:after="0" w:line="276" w:lineRule="auto"/>
        <w:jc w:val="both"/>
        <w:rPr>
          <w:rFonts w:eastAsia="Times New Roman" w:cstheme="minorHAnsi"/>
          <w:b/>
          <w:lang w:val="es-ES" w:eastAsia="es-ES"/>
        </w:rPr>
      </w:pPr>
    </w:p>
    <w:p w14:paraId="4FB3B819" w14:textId="77777777" w:rsidR="007F0E2F" w:rsidRPr="00892B33" w:rsidRDefault="007F0E2F" w:rsidP="007F0E2F">
      <w:pPr>
        <w:spacing w:after="0" w:line="276" w:lineRule="auto"/>
        <w:jc w:val="both"/>
        <w:rPr>
          <w:rFonts w:eastAsia="Times New Roman" w:cstheme="minorHAnsi"/>
          <w:lang w:val="es-ES" w:eastAsia="es-ES"/>
        </w:rPr>
      </w:pPr>
      <w:r w:rsidRPr="00892B33">
        <w:rPr>
          <w:rFonts w:eastAsia="Times New Roman" w:cstheme="minorHAnsi"/>
          <w:lang w:val="es-ES" w:eastAsia="es-ES"/>
        </w:rPr>
        <w:t xml:space="preserve">Lote de terreno con superficie de </w:t>
      </w:r>
      <w:r>
        <w:rPr>
          <w:rFonts w:eastAsia="Times New Roman" w:cstheme="minorHAnsi"/>
          <w:lang w:val="es-ES" w:eastAsia="es-ES"/>
        </w:rPr>
        <w:t>4,305.46</w:t>
      </w:r>
      <w:r w:rsidRPr="00892B33">
        <w:rPr>
          <w:rFonts w:eastAsia="Times New Roman" w:cstheme="minorHAnsi"/>
          <w:lang w:val="es-ES" w:eastAsia="es-ES"/>
        </w:rPr>
        <w:t xml:space="preserve"> m2 d</w:t>
      </w:r>
      <w:r>
        <w:rPr>
          <w:rFonts w:eastAsia="Times New Roman" w:cstheme="minorHAnsi"/>
          <w:lang w:val="es-ES" w:eastAsia="es-ES"/>
        </w:rPr>
        <w:t>elimitado al norte por la avenida Águila Real</w:t>
      </w:r>
      <w:r w:rsidRPr="00892B33">
        <w:rPr>
          <w:rFonts w:eastAsia="Times New Roman" w:cstheme="minorHAnsi"/>
          <w:lang w:val="es-ES" w:eastAsia="es-ES"/>
        </w:rPr>
        <w:t>; al sur por calle</w:t>
      </w:r>
      <w:r>
        <w:rPr>
          <w:rFonts w:eastAsia="Times New Roman" w:cstheme="minorHAnsi"/>
          <w:lang w:val="es-ES" w:eastAsia="es-ES"/>
        </w:rPr>
        <w:t xml:space="preserve"> Privada Chachalaca</w:t>
      </w:r>
      <w:r w:rsidRPr="00892B33">
        <w:rPr>
          <w:rFonts w:eastAsia="Times New Roman" w:cstheme="minorHAnsi"/>
          <w:lang w:val="es-ES" w:eastAsia="es-ES"/>
        </w:rPr>
        <w:t xml:space="preserve">; al poniente la calle </w:t>
      </w:r>
      <w:r>
        <w:rPr>
          <w:rFonts w:eastAsia="Times New Roman" w:cstheme="minorHAnsi"/>
          <w:lang w:val="es-ES" w:eastAsia="es-ES"/>
        </w:rPr>
        <w:t>Cigüeña</w:t>
      </w:r>
      <w:r w:rsidRPr="00892B33">
        <w:rPr>
          <w:rFonts w:eastAsia="Times New Roman" w:cstheme="minorHAnsi"/>
          <w:lang w:val="es-ES" w:eastAsia="es-ES"/>
        </w:rPr>
        <w:t xml:space="preserve">; y al oriente por la calle </w:t>
      </w:r>
      <w:r>
        <w:rPr>
          <w:rFonts w:eastAsia="Times New Roman" w:cstheme="minorHAnsi"/>
          <w:lang w:val="es-ES" w:eastAsia="es-ES"/>
        </w:rPr>
        <w:t>Cenzontle</w:t>
      </w:r>
      <w:r w:rsidRPr="00892B33">
        <w:rPr>
          <w:rFonts w:eastAsia="Times New Roman" w:cstheme="minorHAnsi"/>
          <w:lang w:val="es-ES" w:eastAsia="es-ES"/>
        </w:rPr>
        <w:t>.</w:t>
      </w:r>
    </w:p>
    <w:p w14:paraId="3CAA77BD" w14:textId="77777777" w:rsidR="007F0E2F" w:rsidRPr="00892B33" w:rsidRDefault="007F0E2F" w:rsidP="007F0E2F">
      <w:pPr>
        <w:spacing w:after="0" w:line="276" w:lineRule="auto"/>
        <w:jc w:val="both"/>
        <w:rPr>
          <w:rFonts w:eastAsia="Times New Roman" w:cstheme="minorHAnsi"/>
          <w:lang w:val="es-ES" w:eastAsia="es-ES"/>
        </w:rPr>
      </w:pPr>
    </w:p>
    <w:p w14:paraId="72C073A3" w14:textId="77777777" w:rsidR="007F0E2F" w:rsidRPr="00892B33" w:rsidRDefault="007F0E2F" w:rsidP="007F0E2F">
      <w:pPr>
        <w:spacing w:after="0" w:line="276" w:lineRule="auto"/>
        <w:jc w:val="both"/>
        <w:rPr>
          <w:rFonts w:eastAsia="Times New Roman" w:cstheme="minorHAnsi"/>
          <w:b/>
          <w:lang w:val="es-ES" w:eastAsia="es-ES"/>
        </w:rPr>
      </w:pPr>
      <w:r w:rsidRPr="00892B33">
        <w:rPr>
          <w:rFonts w:eastAsia="Times New Roman" w:cstheme="minorHAnsi"/>
          <w:b/>
          <w:lang w:val="es-ES" w:eastAsia="es-ES"/>
        </w:rPr>
        <w:t>Residencial San Miguel:</w:t>
      </w:r>
    </w:p>
    <w:p w14:paraId="5C211638" w14:textId="77777777" w:rsidR="007F0E2F" w:rsidRPr="00892B33" w:rsidRDefault="007F0E2F" w:rsidP="007F0E2F">
      <w:pPr>
        <w:spacing w:after="0" w:line="276" w:lineRule="auto"/>
        <w:jc w:val="both"/>
        <w:rPr>
          <w:rFonts w:eastAsia="Times New Roman" w:cstheme="minorHAnsi"/>
          <w:b/>
          <w:lang w:val="es-ES" w:eastAsia="es-ES"/>
        </w:rPr>
      </w:pPr>
    </w:p>
    <w:p w14:paraId="7C5E52A8" w14:textId="77777777" w:rsidR="007F0E2F" w:rsidRPr="00892B33" w:rsidRDefault="007F0E2F" w:rsidP="007F0E2F">
      <w:pPr>
        <w:spacing w:after="0" w:line="276" w:lineRule="auto"/>
        <w:jc w:val="both"/>
        <w:rPr>
          <w:rFonts w:eastAsia="Times New Roman" w:cstheme="minorHAnsi"/>
          <w:lang w:val="es-ES" w:eastAsia="es-ES"/>
        </w:rPr>
      </w:pPr>
      <w:r w:rsidRPr="00892B33">
        <w:rPr>
          <w:rFonts w:eastAsia="Times New Roman" w:cstheme="minorHAnsi"/>
          <w:lang w:val="es-ES" w:eastAsia="es-ES"/>
        </w:rPr>
        <w:t>Lote de terreno con superficie de 5,1</w:t>
      </w:r>
      <w:r>
        <w:rPr>
          <w:rFonts w:eastAsia="Times New Roman" w:cstheme="minorHAnsi"/>
          <w:lang w:val="es-ES" w:eastAsia="es-ES"/>
        </w:rPr>
        <w:t>16.89</w:t>
      </w:r>
      <w:r w:rsidRPr="00892B33">
        <w:rPr>
          <w:rFonts w:eastAsia="Times New Roman" w:cstheme="minorHAnsi"/>
          <w:lang w:val="es-ES" w:eastAsia="es-ES"/>
        </w:rPr>
        <w:t xml:space="preserve"> m2, colindando al norte con la calle San </w:t>
      </w:r>
      <w:r>
        <w:rPr>
          <w:rFonts w:eastAsia="Times New Roman" w:cstheme="minorHAnsi"/>
          <w:lang w:val="es-ES" w:eastAsia="es-ES"/>
        </w:rPr>
        <w:t>Gabriel</w:t>
      </w:r>
      <w:r w:rsidRPr="00892B33">
        <w:rPr>
          <w:rFonts w:eastAsia="Times New Roman" w:cstheme="minorHAnsi"/>
          <w:lang w:val="es-ES" w:eastAsia="es-ES"/>
        </w:rPr>
        <w:t xml:space="preserve">; al sur con </w:t>
      </w:r>
      <w:r>
        <w:rPr>
          <w:rFonts w:eastAsia="Times New Roman" w:cstheme="minorHAnsi"/>
          <w:lang w:val="es-ES" w:eastAsia="es-ES"/>
        </w:rPr>
        <w:t>avenida San Francisco</w:t>
      </w:r>
      <w:r w:rsidRPr="00892B33">
        <w:rPr>
          <w:rFonts w:eastAsia="Times New Roman" w:cstheme="minorHAnsi"/>
          <w:lang w:val="es-ES" w:eastAsia="es-ES"/>
        </w:rPr>
        <w:t xml:space="preserve">; al poniente con </w:t>
      </w:r>
      <w:r>
        <w:rPr>
          <w:rFonts w:eastAsia="Times New Roman" w:cstheme="minorHAnsi"/>
          <w:lang w:val="es-ES" w:eastAsia="es-ES"/>
        </w:rPr>
        <w:t>escuela</w:t>
      </w:r>
      <w:r w:rsidRPr="00892B33">
        <w:rPr>
          <w:rFonts w:eastAsia="Times New Roman" w:cstheme="minorHAnsi"/>
          <w:lang w:val="es-ES" w:eastAsia="es-ES"/>
        </w:rPr>
        <w:t xml:space="preserve">; y al oriente con calle </w:t>
      </w:r>
      <w:r>
        <w:rPr>
          <w:rFonts w:eastAsia="Times New Roman" w:cstheme="minorHAnsi"/>
          <w:lang w:val="es-ES" w:eastAsia="es-ES"/>
        </w:rPr>
        <w:t>Tordo</w:t>
      </w:r>
      <w:r w:rsidRPr="00892B33">
        <w:rPr>
          <w:rFonts w:eastAsia="Times New Roman" w:cstheme="minorHAnsi"/>
          <w:lang w:val="es-ES" w:eastAsia="es-ES"/>
        </w:rPr>
        <w:t>.</w:t>
      </w:r>
    </w:p>
    <w:p w14:paraId="499601F3" w14:textId="77777777" w:rsidR="007F0E2F" w:rsidRPr="00892B33" w:rsidRDefault="007F0E2F" w:rsidP="007F0E2F">
      <w:pPr>
        <w:spacing w:after="0" w:line="276" w:lineRule="auto"/>
        <w:jc w:val="both"/>
        <w:rPr>
          <w:rFonts w:eastAsia="Times New Roman" w:cstheme="minorHAnsi"/>
          <w:lang w:val="es-ES" w:eastAsia="es-ES"/>
        </w:rPr>
      </w:pPr>
    </w:p>
    <w:p w14:paraId="1AD59821" w14:textId="77777777" w:rsidR="007F0E2F" w:rsidRDefault="007F0E2F" w:rsidP="007F0E2F">
      <w:pPr>
        <w:spacing w:after="0" w:line="276" w:lineRule="auto"/>
        <w:jc w:val="both"/>
        <w:rPr>
          <w:rFonts w:eastAsia="Times New Roman" w:cstheme="minorHAnsi"/>
          <w:lang w:val="es-ES" w:eastAsia="es-ES"/>
        </w:rPr>
      </w:pPr>
      <w:r w:rsidRPr="00892B33">
        <w:rPr>
          <w:rFonts w:eastAsia="Times New Roman" w:cstheme="minorHAnsi"/>
          <w:lang w:val="es-ES" w:eastAsia="es-ES"/>
        </w:rPr>
        <w:t>Ahora bien el comodato objeto del presente dictamen únicamente tendrá la duración de los trabajos de intervención y mejoramiento de los inmuebles por parte de INFONAVIT, y es necesaria esta figura por cuestiones de reglamentación interna de dicho Instituto que la precisa para poder realizar la inversión de recursos federales en los predios. Por ello, al finalizar dichos trabajos, la plena posesión de dichos predios y sus mejoras serán en automático regresadas al Municipio.</w:t>
      </w:r>
    </w:p>
    <w:p w14:paraId="0F39DD18" w14:textId="331C8210" w:rsidR="007F0E2F" w:rsidRDefault="007F0E2F" w:rsidP="007F0E2F">
      <w:pPr>
        <w:spacing w:after="0" w:line="276" w:lineRule="auto"/>
        <w:jc w:val="both"/>
        <w:rPr>
          <w:rFonts w:eastAsia="Times New Roman" w:cstheme="minorHAnsi"/>
          <w:lang w:val="es-ES" w:eastAsia="es-ES"/>
        </w:rPr>
      </w:pPr>
    </w:p>
    <w:p w14:paraId="67B67D05" w14:textId="6FB416A4" w:rsidR="00B66008" w:rsidRDefault="00B66008" w:rsidP="007F0E2F">
      <w:pPr>
        <w:spacing w:after="0" w:line="276" w:lineRule="auto"/>
        <w:jc w:val="both"/>
        <w:rPr>
          <w:rFonts w:eastAsia="Times New Roman" w:cstheme="minorHAnsi"/>
          <w:lang w:val="es-ES" w:eastAsia="es-ES"/>
        </w:rPr>
      </w:pPr>
    </w:p>
    <w:p w14:paraId="6AD5936D" w14:textId="49896E61" w:rsidR="00B66008" w:rsidRDefault="00B66008" w:rsidP="007F0E2F">
      <w:pPr>
        <w:spacing w:after="0" w:line="276" w:lineRule="auto"/>
        <w:jc w:val="both"/>
        <w:rPr>
          <w:rFonts w:eastAsia="Times New Roman" w:cstheme="minorHAnsi"/>
          <w:lang w:val="es-ES" w:eastAsia="es-ES"/>
        </w:rPr>
      </w:pPr>
    </w:p>
    <w:p w14:paraId="385C6631" w14:textId="3B874899" w:rsidR="00B66008" w:rsidRDefault="00B66008" w:rsidP="007F0E2F">
      <w:pPr>
        <w:spacing w:after="0" w:line="276" w:lineRule="auto"/>
        <w:jc w:val="both"/>
        <w:rPr>
          <w:rFonts w:eastAsia="Times New Roman" w:cstheme="minorHAnsi"/>
          <w:lang w:val="es-ES" w:eastAsia="es-ES"/>
        </w:rPr>
      </w:pPr>
    </w:p>
    <w:p w14:paraId="4FF8E78E" w14:textId="089BCF58" w:rsidR="00B66008" w:rsidRDefault="00B66008" w:rsidP="007F0E2F">
      <w:pPr>
        <w:spacing w:after="0" w:line="276" w:lineRule="auto"/>
        <w:jc w:val="both"/>
        <w:rPr>
          <w:rFonts w:eastAsia="Times New Roman" w:cstheme="minorHAnsi"/>
          <w:lang w:val="es-ES" w:eastAsia="es-ES"/>
        </w:rPr>
      </w:pPr>
    </w:p>
    <w:p w14:paraId="5C6E06A2" w14:textId="77777777" w:rsidR="00B66008" w:rsidRPr="00892B33" w:rsidRDefault="00B66008" w:rsidP="007F0E2F">
      <w:pPr>
        <w:spacing w:after="0" w:line="276" w:lineRule="auto"/>
        <w:jc w:val="both"/>
        <w:rPr>
          <w:rFonts w:eastAsia="Times New Roman" w:cstheme="minorHAnsi"/>
          <w:lang w:val="es-ES" w:eastAsia="es-ES"/>
        </w:rPr>
      </w:pPr>
    </w:p>
    <w:p w14:paraId="39E3908D" w14:textId="77777777" w:rsidR="007F0E2F" w:rsidRPr="00892B33" w:rsidRDefault="007F0E2F" w:rsidP="007F0E2F">
      <w:pPr>
        <w:spacing w:after="0" w:line="276" w:lineRule="auto"/>
        <w:jc w:val="center"/>
        <w:rPr>
          <w:rFonts w:eastAsia="Times New Roman" w:cstheme="minorHAnsi"/>
          <w:b/>
          <w:lang w:val="es-ES" w:eastAsia="es-ES"/>
        </w:rPr>
      </w:pPr>
      <w:r w:rsidRPr="00892B33">
        <w:rPr>
          <w:rFonts w:eastAsia="Times New Roman" w:cstheme="minorHAnsi"/>
          <w:lang w:val="es-ES" w:eastAsia="es-ES"/>
        </w:rPr>
        <w:lastRenderedPageBreak/>
        <w:t xml:space="preserve"> </w:t>
      </w:r>
      <w:r w:rsidRPr="00892B33">
        <w:rPr>
          <w:rFonts w:eastAsia="Times New Roman" w:cstheme="minorHAnsi"/>
          <w:b/>
          <w:lang w:val="es-ES" w:eastAsia="es-ES"/>
        </w:rPr>
        <w:t>C O N S I D E R A C I O N E S</w:t>
      </w:r>
    </w:p>
    <w:p w14:paraId="6A2D38DA" w14:textId="77777777" w:rsidR="007F0E2F" w:rsidRPr="00892B33" w:rsidRDefault="007F0E2F" w:rsidP="007F0E2F">
      <w:pPr>
        <w:spacing w:after="0" w:line="276" w:lineRule="auto"/>
        <w:jc w:val="center"/>
        <w:rPr>
          <w:rFonts w:eastAsia="Times New Roman" w:cstheme="minorHAnsi"/>
          <w:b/>
          <w:lang w:val="es-ES" w:eastAsia="es-ES"/>
        </w:rPr>
      </w:pPr>
    </w:p>
    <w:p w14:paraId="63EAF5E9" w14:textId="77777777" w:rsidR="007F0E2F" w:rsidRPr="00892B33" w:rsidRDefault="007F0E2F" w:rsidP="007F0E2F">
      <w:pPr>
        <w:spacing w:after="0" w:line="276" w:lineRule="auto"/>
        <w:jc w:val="both"/>
        <w:rPr>
          <w:rFonts w:eastAsia="Times New Roman" w:cstheme="minorHAnsi"/>
          <w:lang w:val="es-ES" w:eastAsia="es-ES"/>
        </w:rPr>
      </w:pPr>
      <w:r w:rsidRPr="00892B33">
        <w:rPr>
          <w:rFonts w:eastAsia="Times New Roman" w:cstheme="minorHAnsi"/>
          <w:b/>
          <w:lang w:val="es-ES" w:eastAsia="es-ES"/>
        </w:rPr>
        <w:t>PRIMERO.-</w:t>
      </w:r>
      <w:r w:rsidRPr="00892B33">
        <w:rPr>
          <w:rFonts w:eastAsia="Times New Roman" w:cstheme="minorHAnsi"/>
          <w:lang w:val="es-ES" w:eastAsia="es-ES"/>
        </w:rPr>
        <w:t xml:space="preserve"> 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14:paraId="47E8C901" w14:textId="77777777" w:rsidR="007F0E2F" w:rsidRPr="00892B33" w:rsidRDefault="007F0E2F" w:rsidP="007F0E2F">
      <w:pPr>
        <w:spacing w:after="0" w:line="276" w:lineRule="auto"/>
        <w:jc w:val="both"/>
        <w:rPr>
          <w:rFonts w:eastAsia="Times New Roman" w:cstheme="minorHAnsi"/>
          <w:lang w:val="es-ES" w:eastAsia="es-ES"/>
        </w:rPr>
      </w:pPr>
    </w:p>
    <w:p w14:paraId="487411A4" w14:textId="77777777" w:rsidR="007F0E2F" w:rsidRPr="00892B33" w:rsidRDefault="007F0E2F" w:rsidP="007F0E2F">
      <w:pPr>
        <w:spacing w:after="0" w:line="276" w:lineRule="auto"/>
        <w:jc w:val="both"/>
        <w:rPr>
          <w:rFonts w:eastAsia="Times New Roman" w:cstheme="minorHAnsi"/>
          <w:lang w:val="es-ES" w:eastAsia="es-ES"/>
        </w:rPr>
      </w:pPr>
      <w:r w:rsidRPr="00892B33">
        <w:rPr>
          <w:rFonts w:eastAsia="Times New Roman" w:cstheme="minorHAnsi"/>
          <w:b/>
          <w:lang w:val="es-ES" w:eastAsia="es-ES"/>
        </w:rPr>
        <w:t>SEGUNDO.-</w:t>
      </w:r>
      <w:r w:rsidRPr="00892B33">
        <w:rPr>
          <w:rFonts w:eastAsia="Times New Roman" w:cstheme="minorHAnsi"/>
          <w:lang w:val="es-ES" w:eastAsia="es-ES"/>
        </w:rPr>
        <w:t xml:space="preserve"> Que el Artículo 120 del ordenamiento antes mencionado dicta que los Municipios están investidos de personalidad jurídica y manejaran su patrimonio conforme a la Ley.</w:t>
      </w:r>
    </w:p>
    <w:p w14:paraId="27D59819" w14:textId="77777777" w:rsidR="007F0E2F" w:rsidRPr="00892B33" w:rsidRDefault="007F0E2F" w:rsidP="007F0E2F">
      <w:pPr>
        <w:spacing w:after="0" w:line="276" w:lineRule="auto"/>
        <w:jc w:val="both"/>
        <w:rPr>
          <w:rFonts w:eastAsia="Times New Roman" w:cstheme="minorHAnsi"/>
          <w:lang w:val="es-ES" w:eastAsia="es-ES"/>
        </w:rPr>
      </w:pPr>
    </w:p>
    <w:p w14:paraId="4838B08D" w14:textId="77777777" w:rsidR="007F0E2F" w:rsidRPr="00892B33" w:rsidRDefault="007F0E2F" w:rsidP="007F0E2F">
      <w:pPr>
        <w:spacing w:after="0" w:line="276" w:lineRule="auto"/>
        <w:jc w:val="both"/>
        <w:rPr>
          <w:rFonts w:eastAsia="Times New Roman" w:cstheme="minorHAnsi"/>
          <w:lang w:val="es-ES" w:eastAsia="es-ES"/>
        </w:rPr>
      </w:pPr>
      <w:r w:rsidRPr="00892B33">
        <w:rPr>
          <w:rFonts w:eastAsia="Times New Roman" w:cstheme="minorHAnsi"/>
          <w:b/>
          <w:lang w:val="es-ES" w:eastAsia="es-ES"/>
        </w:rPr>
        <w:t>TERCERO.-</w:t>
      </w:r>
      <w:r w:rsidRPr="00892B33">
        <w:rPr>
          <w:rFonts w:eastAsia="Times New Roman" w:cstheme="minorHAnsi"/>
          <w:lang w:val="es-ES" w:eastAsia="es-ES"/>
        </w:rPr>
        <w:t xml:space="preserve"> Que el Artículo 171 de la Ley de Gobierno Municipal menciona que el Patrimonio Municipal se constituye por: </w:t>
      </w:r>
    </w:p>
    <w:p w14:paraId="41D9F746" w14:textId="77777777" w:rsidR="007F0E2F" w:rsidRPr="00892B33" w:rsidRDefault="007F0E2F" w:rsidP="007F0E2F">
      <w:pPr>
        <w:spacing w:after="0" w:line="276" w:lineRule="auto"/>
        <w:jc w:val="both"/>
        <w:rPr>
          <w:rFonts w:eastAsia="Times New Roman" w:cstheme="minorHAnsi"/>
          <w:lang w:val="es-ES" w:eastAsia="es-ES"/>
        </w:rPr>
      </w:pPr>
    </w:p>
    <w:p w14:paraId="61F02167" w14:textId="77777777" w:rsidR="007F0E2F" w:rsidRPr="00892B33" w:rsidRDefault="007F0E2F" w:rsidP="007F0E2F">
      <w:pPr>
        <w:spacing w:after="0" w:line="276" w:lineRule="auto"/>
        <w:jc w:val="both"/>
        <w:rPr>
          <w:rFonts w:eastAsia="Times New Roman" w:cstheme="minorHAnsi"/>
          <w:lang w:val="es-ES" w:eastAsia="es-ES"/>
        </w:rPr>
      </w:pPr>
      <w:r w:rsidRPr="00892B33">
        <w:rPr>
          <w:rFonts w:eastAsia="Times New Roman" w:cstheme="minorHAnsi"/>
          <w:lang w:val="es-ES" w:eastAsia="es-ES"/>
        </w:rPr>
        <w:t>I.- Los ingresos que conforman su Hacienda Pública Municipal;</w:t>
      </w:r>
    </w:p>
    <w:p w14:paraId="543E589D" w14:textId="77777777" w:rsidR="007F0E2F" w:rsidRPr="00892B33" w:rsidRDefault="007F0E2F" w:rsidP="007F0E2F">
      <w:pPr>
        <w:spacing w:after="0" w:line="276" w:lineRule="auto"/>
        <w:jc w:val="both"/>
        <w:rPr>
          <w:rFonts w:eastAsia="Times New Roman" w:cstheme="minorHAnsi"/>
          <w:lang w:val="es-ES" w:eastAsia="es-ES"/>
        </w:rPr>
      </w:pPr>
    </w:p>
    <w:p w14:paraId="76DA63F6" w14:textId="77777777" w:rsidR="007F0E2F" w:rsidRPr="00892B33" w:rsidRDefault="007F0E2F" w:rsidP="007F0E2F">
      <w:pPr>
        <w:spacing w:after="0" w:line="276" w:lineRule="auto"/>
        <w:jc w:val="both"/>
        <w:rPr>
          <w:rFonts w:eastAsia="Times New Roman" w:cstheme="minorHAnsi"/>
          <w:lang w:val="es-ES" w:eastAsia="es-ES"/>
        </w:rPr>
      </w:pPr>
      <w:r w:rsidRPr="00892B33">
        <w:rPr>
          <w:rFonts w:eastAsia="Times New Roman" w:cstheme="minorHAnsi"/>
          <w:lang w:val="es-ES" w:eastAsia="es-ES"/>
        </w:rPr>
        <w:t>II.- Los bienes de dominio público y de dominio privado que le correspondan;</w:t>
      </w:r>
    </w:p>
    <w:p w14:paraId="3339C7E8" w14:textId="77777777" w:rsidR="007F0E2F" w:rsidRPr="00892B33" w:rsidRDefault="007F0E2F" w:rsidP="007F0E2F">
      <w:pPr>
        <w:spacing w:after="0" w:line="276" w:lineRule="auto"/>
        <w:jc w:val="both"/>
        <w:rPr>
          <w:rFonts w:eastAsia="Times New Roman" w:cstheme="minorHAnsi"/>
          <w:lang w:val="es-ES" w:eastAsia="es-ES"/>
        </w:rPr>
      </w:pPr>
    </w:p>
    <w:p w14:paraId="4AB6ECB7" w14:textId="77777777" w:rsidR="007F0E2F" w:rsidRPr="00892B33" w:rsidRDefault="007F0E2F" w:rsidP="007F0E2F">
      <w:pPr>
        <w:spacing w:after="0" w:line="276" w:lineRule="auto"/>
        <w:jc w:val="both"/>
        <w:rPr>
          <w:rFonts w:eastAsia="Times New Roman" w:cstheme="minorHAnsi"/>
          <w:lang w:val="es-ES" w:eastAsia="es-ES"/>
        </w:rPr>
      </w:pPr>
      <w:r w:rsidRPr="00892B33">
        <w:rPr>
          <w:rFonts w:eastAsia="Times New Roman" w:cstheme="minorHAnsi"/>
          <w:lang w:val="es-ES" w:eastAsia="es-ES"/>
        </w:rPr>
        <w:t>III.- Los derechos y obligaciones creados legítimamente en su favor; y</w:t>
      </w:r>
    </w:p>
    <w:p w14:paraId="66A415B9" w14:textId="77777777" w:rsidR="007F0E2F" w:rsidRPr="00892B33" w:rsidRDefault="007F0E2F" w:rsidP="007F0E2F">
      <w:pPr>
        <w:spacing w:after="0" w:line="276" w:lineRule="auto"/>
        <w:jc w:val="both"/>
        <w:rPr>
          <w:rFonts w:eastAsia="Times New Roman" w:cstheme="minorHAnsi"/>
          <w:lang w:val="es-ES" w:eastAsia="es-ES"/>
        </w:rPr>
      </w:pPr>
    </w:p>
    <w:p w14:paraId="3FE253F7" w14:textId="77777777" w:rsidR="007F0E2F" w:rsidRPr="00892B33" w:rsidRDefault="007F0E2F" w:rsidP="007F0E2F">
      <w:pPr>
        <w:spacing w:after="0" w:line="276" w:lineRule="auto"/>
        <w:jc w:val="both"/>
        <w:rPr>
          <w:rFonts w:eastAsia="Times New Roman" w:cstheme="minorHAnsi"/>
          <w:lang w:val="es-ES" w:eastAsia="es-ES"/>
        </w:rPr>
      </w:pPr>
      <w:r w:rsidRPr="00892B33">
        <w:rPr>
          <w:rFonts w:eastAsia="Times New Roman" w:cstheme="minorHAnsi"/>
          <w:lang w:val="es-ES" w:eastAsia="es-ES"/>
        </w:rPr>
        <w:t>IV.- Los demás bienes, derechos o aprovechamientos que señalen las leyes y otros ordenamientos legales.</w:t>
      </w:r>
    </w:p>
    <w:p w14:paraId="68BC0AF0" w14:textId="77777777" w:rsidR="007F0E2F" w:rsidRPr="00892B33" w:rsidRDefault="007F0E2F" w:rsidP="007F0E2F">
      <w:pPr>
        <w:spacing w:after="0" w:line="276" w:lineRule="auto"/>
        <w:jc w:val="both"/>
        <w:rPr>
          <w:rFonts w:eastAsia="Times New Roman" w:cstheme="minorHAnsi"/>
          <w:lang w:val="es-ES" w:eastAsia="es-ES"/>
        </w:rPr>
      </w:pPr>
    </w:p>
    <w:p w14:paraId="10FC7BB9" w14:textId="77777777" w:rsidR="007F0E2F" w:rsidRPr="00892B33" w:rsidRDefault="007F0E2F" w:rsidP="007F0E2F">
      <w:pPr>
        <w:spacing w:after="0" w:line="276" w:lineRule="auto"/>
        <w:jc w:val="both"/>
        <w:rPr>
          <w:rFonts w:eastAsia="Times New Roman" w:cstheme="minorHAnsi"/>
          <w:lang w:val="es-ES" w:eastAsia="es-ES"/>
        </w:rPr>
      </w:pPr>
      <w:r w:rsidRPr="00892B33">
        <w:rPr>
          <w:rFonts w:eastAsia="Times New Roman" w:cstheme="minorHAnsi"/>
          <w:b/>
          <w:lang w:val="es-ES" w:eastAsia="es-ES"/>
        </w:rPr>
        <w:t>CUARTO.-</w:t>
      </w:r>
      <w:r w:rsidRPr="00892B33">
        <w:rPr>
          <w:rFonts w:eastAsia="Times New Roman" w:cstheme="minorHAnsi"/>
          <w:lang w:val="es-ES" w:eastAsia="es-ES"/>
        </w:rPr>
        <w:t xml:space="preserve"> Que la fracción IV,  inciso g) del Artículo 33 de la mencionada Ley de Gobierno Municipal, menciona que el Ayuntamiento, en materia de Patrimonio Municipal tendrá atribuciones y facultades tal como el aprobar previo el cumplimiento de los requisitos establecidos en la Ley, la enajenación de inmuebles, para satisfacer necesidades del Municipio. En el presente caso la necesidad de prestar los servicios de salud a los derechohabientes del seguro social de este municipio queda plenamente justificada.</w:t>
      </w:r>
    </w:p>
    <w:p w14:paraId="41231637" w14:textId="77777777" w:rsidR="007F0E2F" w:rsidRPr="00892B33" w:rsidRDefault="007F0E2F" w:rsidP="007F0E2F">
      <w:pPr>
        <w:spacing w:after="0" w:line="276" w:lineRule="auto"/>
        <w:jc w:val="both"/>
        <w:rPr>
          <w:rFonts w:eastAsia="Times New Roman" w:cstheme="minorHAnsi"/>
          <w:lang w:val="es-ES" w:eastAsia="es-ES"/>
        </w:rPr>
      </w:pPr>
    </w:p>
    <w:p w14:paraId="7A1803AF" w14:textId="77777777" w:rsidR="007F0E2F" w:rsidRPr="00892B33" w:rsidRDefault="007F0E2F" w:rsidP="007F0E2F">
      <w:pPr>
        <w:spacing w:after="0" w:line="276" w:lineRule="auto"/>
        <w:jc w:val="both"/>
        <w:rPr>
          <w:rFonts w:eastAsia="Times New Roman" w:cstheme="minorHAnsi"/>
          <w:lang w:val="es-ES" w:eastAsia="es-ES"/>
        </w:rPr>
      </w:pPr>
      <w:r w:rsidRPr="00892B33">
        <w:rPr>
          <w:rFonts w:eastAsia="Times New Roman" w:cstheme="minorHAnsi"/>
          <w:b/>
          <w:lang w:val="es-ES" w:eastAsia="es-ES"/>
        </w:rPr>
        <w:t xml:space="preserve">QUINTO.- </w:t>
      </w:r>
      <w:r w:rsidRPr="00892B33">
        <w:rPr>
          <w:rFonts w:eastAsia="Times New Roman" w:cstheme="minorHAnsi"/>
          <w:lang w:val="es-ES" w:eastAsia="es-ES"/>
        </w:rPr>
        <w:t xml:space="preserve">Que la Ley de Desarrollo Urbano vigente en el Estado de Nuevo León, declara en su artículo 4 fracción VIII, como de utilidad pública a las acciones </w:t>
      </w:r>
      <w:r w:rsidRPr="00892B33">
        <w:rPr>
          <w:rFonts w:cstheme="minorHAnsi"/>
        </w:rPr>
        <w:t>y obras necesarias para la protección, conservación o restauración del patrimonio artístico, cultural o histórico, así como de la imagen urbana de los centros de población</w:t>
      </w:r>
      <w:r>
        <w:rPr>
          <w:rFonts w:cstheme="minorHAnsi"/>
        </w:rPr>
        <w:t xml:space="preserve">. En el presente caso, el INFONAVIT realizará, con fondos federales la intervención para mejorar la imagen urbana  de los espacios que se le otorgan en comodato en beneficio de los habitantes de esos centros de población, cumpliéndose a cabalidad este supuesto de utilidad pública y con ello respetándose lo previsto en el penúltimo párrafo del artículo 204 de esta misma Ley.   </w:t>
      </w:r>
    </w:p>
    <w:p w14:paraId="06524A43" w14:textId="77777777" w:rsidR="007F0E2F" w:rsidRPr="00892B33" w:rsidRDefault="007F0E2F" w:rsidP="007F0E2F">
      <w:pPr>
        <w:spacing w:after="0" w:line="276" w:lineRule="auto"/>
        <w:jc w:val="both"/>
        <w:rPr>
          <w:rFonts w:eastAsia="Times New Roman" w:cstheme="minorHAnsi"/>
          <w:lang w:val="es-ES" w:eastAsia="es-ES"/>
        </w:rPr>
      </w:pPr>
    </w:p>
    <w:p w14:paraId="3FA3E7A2" w14:textId="05ACB30A" w:rsidR="007F0E2F" w:rsidRDefault="007F0E2F" w:rsidP="007F0E2F">
      <w:pPr>
        <w:spacing w:after="0" w:line="276" w:lineRule="auto"/>
        <w:jc w:val="both"/>
      </w:pPr>
      <w:r w:rsidRPr="00892B33">
        <w:t>Por lo anteriormente expuesto, y con fundamento en lo establecido por los artículos 38, 39, 40 fracción VI., y 42 de la Ley de Gobierno Municipal; y los artículos 78, 79, 82 fracción III., 85, 96, 97, 101, 102, 103, 108 y demás aplicables del Reglamento Interior del R. Ayuntamiento de este Municipio, nos permitimos poner a su consideración los siguientes:</w:t>
      </w:r>
    </w:p>
    <w:p w14:paraId="4D5D4CFD" w14:textId="4587D340" w:rsidR="00B66008" w:rsidRDefault="00B66008" w:rsidP="007F0E2F">
      <w:pPr>
        <w:spacing w:after="0" w:line="276" w:lineRule="auto"/>
        <w:jc w:val="both"/>
      </w:pPr>
    </w:p>
    <w:p w14:paraId="06C0086F" w14:textId="21D5135E" w:rsidR="00B66008" w:rsidRDefault="00B66008" w:rsidP="007F0E2F">
      <w:pPr>
        <w:spacing w:after="0" w:line="276" w:lineRule="auto"/>
        <w:jc w:val="both"/>
      </w:pPr>
    </w:p>
    <w:p w14:paraId="0654B726" w14:textId="795CF5FF" w:rsidR="00B66008" w:rsidRDefault="00B66008" w:rsidP="007F0E2F">
      <w:pPr>
        <w:spacing w:after="0" w:line="276" w:lineRule="auto"/>
        <w:jc w:val="both"/>
      </w:pPr>
    </w:p>
    <w:p w14:paraId="7E56379C" w14:textId="6EB712AD" w:rsidR="00B66008" w:rsidRDefault="00B66008" w:rsidP="007F0E2F">
      <w:pPr>
        <w:spacing w:after="0" w:line="276" w:lineRule="auto"/>
        <w:jc w:val="both"/>
      </w:pPr>
    </w:p>
    <w:p w14:paraId="005468E5" w14:textId="77777777" w:rsidR="00B66008" w:rsidRPr="00892B33" w:rsidRDefault="00B66008" w:rsidP="007F0E2F">
      <w:pPr>
        <w:spacing w:after="0" w:line="276" w:lineRule="auto"/>
        <w:jc w:val="both"/>
      </w:pPr>
    </w:p>
    <w:p w14:paraId="0DFA05D9" w14:textId="77777777" w:rsidR="007F0E2F" w:rsidRPr="00892B33" w:rsidRDefault="007F0E2F" w:rsidP="007F0E2F">
      <w:pPr>
        <w:spacing w:after="0" w:line="276" w:lineRule="auto"/>
        <w:jc w:val="center"/>
        <w:rPr>
          <w:b/>
        </w:rPr>
      </w:pPr>
      <w:r w:rsidRPr="00892B33">
        <w:rPr>
          <w:b/>
        </w:rPr>
        <w:lastRenderedPageBreak/>
        <w:t>A C U E R D O S</w:t>
      </w:r>
    </w:p>
    <w:p w14:paraId="4BBF210F" w14:textId="77777777" w:rsidR="007F0E2F" w:rsidRPr="00892B33" w:rsidRDefault="007F0E2F" w:rsidP="007F0E2F">
      <w:pPr>
        <w:spacing w:after="0" w:line="276" w:lineRule="auto"/>
        <w:jc w:val="center"/>
        <w:rPr>
          <w:b/>
        </w:rPr>
      </w:pPr>
    </w:p>
    <w:p w14:paraId="7E64245F" w14:textId="77777777" w:rsidR="007F0E2F" w:rsidRPr="00892B33" w:rsidRDefault="007F0E2F" w:rsidP="007F0E2F">
      <w:pPr>
        <w:jc w:val="both"/>
        <w:rPr>
          <w:rFonts w:eastAsia="Times New Roman" w:cstheme="minorHAnsi"/>
          <w:lang w:val="es-ES" w:eastAsia="es-ES"/>
        </w:rPr>
      </w:pPr>
      <w:r w:rsidRPr="00892B33">
        <w:rPr>
          <w:rFonts w:cstheme="minorHAnsi"/>
          <w:b/>
        </w:rPr>
        <w:t xml:space="preserve">PRIMERO.- </w:t>
      </w:r>
      <w:r w:rsidRPr="00892B33">
        <w:rPr>
          <w:rFonts w:cstheme="minorHAnsi"/>
        </w:rPr>
        <w:t>Se aprueba</w:t>
      </w:r>
      <w:r>
        <w:rPr>
          <w:rFonts w:cstheme="minorHAnsi"/>
        </w:rPr>
        <w:t xml:space="preserve"> la desincorporación del dominio público municipal de </w:t>
      </w:r>
      <w:r>
        <w:rPr>
          <w:rFonts w:eastAsia="Times New Roman" w:cstheme="minorHAnsi"/>
          <w:lang w:val="es-ES" w:eastAsia="es-ES"/>
        </w:rPr>
        <w:t>02-dos</w:t>
      </w:r>
      <w:r w:rsidRPr="00892B33">
        <w:rPr>
          <w:rFonts w:eastAsia="Times New Roman" w:cstheme="minorHAnsi"/>
          <w:lang w:val="es-ES" w:eastAsia="es-ES"/>
        </w:rPr>
        <w:t xml:space="preserve"> inmuebles propiedad municipal, ubicado el primero en la colonia Villas de San Francisco con superficie de </w:t>
      </w:r>
      <w:r>
        <w:rPr>
          <w:rFonts w:eastAsia="Times New Roman" w:cstheme="minorHAnsi"/>
          <w:lang w:val="es-ES" w:eastAsia="es-ES"/>
        </w:rPr>
        <w:t xml:space="preserve">5,116.89 m2 y </w:t>
      </w:r>
      <w:r w:rsidRPr="00892B33">
        <w:rPr>
          <w:rFonts w:eastAsia="Times New Roman" w:cstheme="minorHAnsi"/>
          <w:lang w:val="es-ES" w:eastAsia="es-ES"/>
        </w:rPr>
        <w:t xml:space="preserve">el segundo con superficie de </w:t>
      </w:r>
      <w:r>
        <w:rPr>
          <w:rFonts w:eastAsia="Times New Roman" w:cstheme="minorHAnsi"/>
          <w:lang w:val="es-ES" w:eastAsia="es-ES"/>
        </w:rPr>
        <w:t>4,305.46</w:t>
      </w:r>
      <w:r w:rsidRPr="00892B33">
        <w:rPr>
          <w:rFonts w:eastAsia="Times New Roman" w:cstheme="minorHAnsi"/>
          <w:lang w:val="es-ES" w:eastAsia="es-ES"/>
        </w:rPr>
        <w:t xml:space="preserve"> M2 ubicado en</w:t>
      </w:r>
      <w:r w:rsidRPr="00892B33">
        <w:rPr>
          <w:rFonts w:eastAsia="Times New Roman" w:cstheme="minorHAnsi"/>
          <w:b/>
          <w:lang w:val="es-ES" w:eastAsia="es-ES"/>
        </w:rPr>
        <w:t xml:space="preserve"> </w:t>
      </w:r>
      <w:r w:rsidRPr="00892B33">
        <w:rPr>
          <w:rFonts w:eastAsia="Times New Roman" w:cstheme="minorHAnsi"/>
          <w:lang w:val="es-ES" w:eastAsia="es-ES"/>
        </w:rPr>
        <w:t xml:space="preserve">Residencial San Miguel </w:t>
      </w:r>
      <w:r>
        <w:rPr>
          <w:rFonts w:eastAsia="Times New Roman" w:cstheme="minorHAnsi"/>
          <w:lang w:val="es-ES" w:eastAsia="es-ES"/>
        </w:rPr>
        <w:t>ambos lotes</w:t>
      </w:r>
      <w:r w:rsidRPr="00892B33">
        <w:rPr>
          <w:rFonts w:eastAsia="Times New Roman" w:cstheme="minorHAnsi"/>
          <w:lang w:val="es-ES" w:eastAsia="es-ES"/>
        </w:rPr>
        <w:t xml:space="preserve"> en este Municipio</w:t>
      </w:r>
      <w:r>
        <w:rPr>
          <w:rFonts w:eastAsia="Times New Roman" w:cstheme="minorHAnsi"/>
          <w:lang w:val="es-ES" w:eastAsia="es-ES"/>
        </w:rPr>
        <w:t xml:space="preserve"> de General Escobedo, Nuevo León.</w:t>
      </w:r>
    </w:p>
    <w:p w14:paraId="62D44E3D" w14:textId="77777777" w:rsidR="007F0E2F" w:rsidRPr="00892B33" w:rsidRDefault="007F0E2F" w:rsidP="007F0E2F">
      <w:pPr>
        <w:jc w:val="both"/>
        <w:rPr>
          <w:rFonts w:eastAsia="Times New Roman" w:cstheme="minorHAnsi"/>
          <w:lang w:val="es-ES" w:eastAsia="es-ES"/>
        </w:rPr>
      </w:pPr>
      <w:r w:rsidRPr="00892B33">
        <w:rPr>
          <w:rFonts w:eastAsia="Times New Roman" w:cstheme="minorHAnsi"/>
          <w:b/>
          <w:lang w:val="es-ES" w:eastAsia="es-ES"/>
        </w:rPr>
        <w:t xml:space="preserve">SEGUNDO.- </w:t>
      </w:r>
      <w:r w:rsidRPr="00892B33">
        <w:rPr>
          <w:rFonts w:eastAsia="Times New Roman" w:cstheme="minorHAnsi"/>
          <w:lang w:val="es-ES" w:eastAsia="es-ES"/>
        </w:rPr>
        <w:t xml:space="preserve">Se autoriza </w:t>
      </w:r>
      <w:r>
        <w:rPr>
          <w:rFonts w:eastAsia="Times New Roman" w:cstheme="minorHAnsi"/>
          <w:lang w:val="es-ES" w:eastAsia="es-ES"/>
        </w:rPr>
        <w:t xml:space="preserve">el otorgamiento en comodato a favor del INFONAVIT </w:t>
      </w:r>
      <w:r>
        <w:rPr>
          <w:rFonts w:cstheme="minorHAnsi"/>
        </w:rPr>
        <w:t xml:space="preserve">de </w:t>
      </w:r>
      <w:r>
        <w:rPr>
          <w:rFonts w:eastAsia="Times New Roman" w:cstheme="minorHAnsi"/>
          <w:lang w:val="es-ES" w:eastAsia="es-ES"/>
        </w:rPr>
        <w:t>02-dos</w:t>
      </w:r>
      <w:r w:rsidRPr="00892B33">
        <w:rPr>
          <w:rFonts w:eastAsia="Times New Roman" w:cstheme="minorHAnsi"/>
          <w:lang w:val="es-ES" w:eastAsia="es-ES"/>
        </w:rPr>
        <w:t xml:space="preserve"> inmuebles propiedad municipal, ubicado el primero en la colonia Villas de San Francisco con superficie de </w:t>
      </w:r>
      <w:r>
        <w:rPr>
          <w:rFonts w:eastAsia="Times New Roman" w:cstheme="minorHAnsi"/>
          <w:lang w:val="es-ES" w:eastAsia="es-ES"/>
        </w:rPr>
        <w:t xml:space="preserve">5,116.89 m2 y </w:t>
      </w:r>
      <w:r w:rsidRPr="00892B33">
        <w:rPr>
          <w:rFonts w:eastAsia="Times New Roman" w:cstheme="minorHAnsi"/>
          <w:lang w:val="es-ES" w:eastAsia="es-ES"/>
        </w:rPr>
        <w:t xml:space="preserve">el segundo con superficie de </w:t>
      </w:r>
      <w:r>
        <w:rPr>
          <w:rFonts w:eastAsia="Times New Roman" w:cstheme="minorHAnsi"/>
          <w:lang w:val="es-ES" w:eastAsia="es-ES"/>
        </w:rPr>
        <w:t>4,305.46</w:t>
      </w:r>
      <w:r w:rsidRPr="00892B33">
        <w:rPr>
          <w:rFonts w:eastAsia="Times New Roman" w:cstheme="minorHAnsi"/>
          <w:lang w:val="es-ES" w:eastAsia="es-ES"/>
        </w:rPr>
        <w:t xml:space="preserve"> M2 ubicado en</w:t>
      </w:r>
      <w:r w:rsidRPr="00892B33">
        <w:rPr>
          <w:rFonts w:eastAsia="Times New Roman" w:cstheme="minorHAnsi"/>
          <w:b/>
          <w:lang w:val="es-ES" w:eastAsia="es-ES"/>
        </w:rPr>
        <w:t xml:space="preserve"> </w:t>
      </w:r>
      <w:r w:rsidRPr="00892B33">
        <w:rPr>
          <w:rFonts w:eastAsia="Times New Roman" w:cstheme="minorHAnsi"/>
          <w:lang w:val="es-ES" w:eastAsia="es-ES"/>
        </w:rPr>
        <w:t xml:space="preserve">Residencial San Miguel </w:t>
      </w:r>
      <w:r>
        <w:rPr>
          <w:rFonts w:eastAsia="Times New Roman" w:cstheme="minorHAnsi"/>
          <w:lang w:val="es-ES" w:eastAsia="es-ES"/>
        </w:rPr>
        <w:t>ambos lotes</w:t>
      </w:r>
      <w:r w:rsidRPr="00892B33">
        <w:rPr>
          <w:rFonts w:eastAsia="Times New Roman" w:cstheme="minorHAnsi"/>
          <w:lang w:val="es-ES" w:eastAsia="es-ES"/>
        </w:rPr>
        <w:t xml:space="preserve"> en este Municipio</w:t>
      </w:r>
      <w:r>
        <w:rPr>
          <w:rFonts w:eastAsia="Times New Roman" w:cstheme="minorHAnsi"/>
          <w:lang w:val="es-ES" w:eastAsia="es-ES"/>
        </w:rPr>
        <w:t xml:space="preserve"> de General Escobedo, Nuevo León. Lo anterior a fin de que dicho Instituto realice la intervención en dichos predios y con fondos federales realice trabajos para el mejoramiento de la imagen urbana de los predios en beneficio de los habitantes de dicho centro de población.</w:t>
      </w:r>
    </w:p>
    <w:p w14:paraId="4A565AD6" w14:textId="0FA8D273" w:rsidR="007F0E2F" w:rsidRPr="00892B33" w:rsidRDefault="007F0E2F" w:rsidP="007F0E2F">
      <w:pPr>
        <w:jc w:val="both"/>
        <w:rPr>
          <w:rFonts w:cstheme="minorHAnsi"/>
        </w:rPr>
      </w:pPr>
      <w:r w:rsidRPr="00892B33">
        <w:rPr>
          <w:rFonts w:eastAsia="Times New Roman" w:cstheme="minorHAnsi"/>
          <w:b/>
          <w:lang w:val="es-ES" w:eastAsia="es-ES"/>
        </w:rPr>
        <w:t xml:space="preserve">TERCERO.- </w:t>
      </w:r>
      <w:r w:rsidRPr="00892B33">
        <w:rPr>
          <w:rFonts w:cstheme="minorHAnsi"/>
        </w:rPr>
        <w:t xml:space="preserve">Se informe al </w:t>
      </w:r>
      <w:r>
        <w:rPr>
          <w:rFonts w:cstheme="minorHAnsi"/>
        </w:rPr>
        <w:t xml:space="preserve">INFONAVIT que la duración del comodato objeto del presente acuerdo será estrictamente la necesaria para la realización de los trabajos de intervención de los predios por lo que al finalizar dichos trabajos la posesión de los inmuebles y sus mejoras será regresada a este Municipio, mediante la realización de la debida acta de entrega recepción.  </w:t>
      </w:r>
    </w:p>
    <w:p w14:paraId="6DE79244" w14:textId="77777777" w:rsidR="007F0E2F" w:rsidRPr="00892B33" w:rsidRDefault="007F0E2F" w:rsidP="007F0E2F">
      <w:pPr>
        <w:jc w:val="both"/>
        <w:rPr>
          <w:rFonts w:cstheme="minorHAnsi"/>
        </w:rPr>
      </w:pPr>
      <w:r w:rsidRPr="00892B33">
        <w:rPr>
          <w:rFonts w:cstheme="minorHAnsi"/>
          <w:b/>
        </w:rPr>
        <w:t xml:space="preserve">CUARTO.- </w:t>
      </w:r>
      <w:r w:rsidRPr="00892B33">
        <w:rPr>
          <w:rFonts w:cstheme="minorHAnsi"/>
        </w:rPr>
        <w:t xml:space="preserve"> De ser aprobado el presente Dictamen por este R. Ayuntamiento, ordénese tanto, la publicación del acuerdo corresp</w:t>
      </w:r>
      <w:r>
        <w:rPr>
          <w:rFonts w:cstheme="minorHAnsi"/>
        </w:rPr>
        <w:t>ondiente en la Gaceta Municipal.</w:t>
      </w:r>
    </w:p>
    <w:p w14:paraId="67E32254" w14:textId="6E1FC400" w:rsidR="007F0E2F" w:rsidRPr="00892B33" w:rsidRDefault="007F0E2F" w:rsidP="007F0E2F">
      <w:pPr>
        <w:jc w:val="both"/>
        <w:rPr>
          <w:rFonts w:cstheme="minorHAnsi"/>
        </w:rPr>
      </w:pPr>
      <w:r w:rsidRPr="00892B33">
        <w:rPr>
          <w:rFonts w:cstheme="minorHAnsi"/>
        </w:rPr>
        <w:t xml:space="preserve">Así lo acuerdan quienes firman al calce del presente Dictamen, en sesión de la Comisión de Hacienda Municipal y Patrimonio a los </w:t>
      </w:r>
      <w:r>
        <w:rPr>
          <w:rFonts w:cstheme="minorHAnsi"/>
        </w:rPr>
        <w:t>15-quince</w:t>
      </w:r>
      <w:r w:rsidRPr="00892B33">
        <w:rPr>
          <w:rFonts w:cstheme="minorHAnsi"/>
        </w:rPr>
        <w:t xml:space="preserve"> días del mes de </w:t>
      </w:r>
      <w:r>
        <w:rPr>
          <w:rFonts w:cstheme="minorHAnsi"/>
        </w:rPr>
        <w:t>marzo</w:t>
      </w:r>
      <w:r w:rsidRPr="00892B33">
        <w:rPr>
          <w:rFonts w:cstheme="minorHAnsi"/>
        </w:rPr>
        <w:t xml:space="preserve"> del año 201</w:t>
      </w:r>
      <w:r>
        <w:rPr>
          <w:rFonts w:cstheme="minorHAnsi"/>
        </w:rPr>
        <w:t>8-dos mil dieciocho</w:t>
      </w:r>
      <w:r w:rsidRPr="00892B33">
        <w:rPr>
          <w:rFonts w:cstheme="minorHAnsi"/>
        </w:rPr>
        <w:t>.</w:t>
      </w:r>
      <w:r>
        <w:rPr>
          <w:rFonts w:cstheme="minorHAnsi"/>
        </w:rPr>
        <w:t xml:space="preserve"> </w:t>
      </w:r>
      <w:r w:rsidRPr="007F0E2F">
        <w:rPr>
          <w:rFonts w:cstheme="minorHAnsi"/>
        </w:rPr>
        <w:t xml:space="preserve">Síndico Primera Erika Janeth Cabrera Palacios, Presidente. Síndico Segunda Lucía Aracely Hernández López, Secretaria; Regidor Juan Gilberto Caballero Rueda, Vocal. </w:t>
      </w:r>
      <w:r w:rsidRPr="007F0E2F">
        <w:rPr>
          <w:rFonts w:cstheme="minorHAnsi"/>
          <w:b/>
        </w:rPr>
        <w:t>RUBRICAS.</w:t>
      </w:r>
    </w:p>
    <w:p w14:paraId="4765D6BA" w14:textId="104372E9" w:rsidR="007B1F56" w:rsidRPr="000458BC" w:rsidRDefault="0004074D" w:rsidP="0004074D">
      <w:pPr>
        <w:jc w:val="both"/>
      </w:pPr>
      <w:r>
        <w:rPr>
          <w:rFonts w:ascii="Times New Roman" w:hAnsi="Times New Roman" w:cs="Times New Roman"/>
          <w:b/>
          <w:noProof/>
          <w:lang w:eastAsia="es-MX"/>
        </w:rPr>
        <mc:AlternateContent>
          <mc:Choice Requires="wps">
            <w:drawing>
              <wp:anchor distT="0" distB="0" distL="114300" distR="114300" simplePos="0" relativeHeight="251672576" behindDoc="0" locked="0" layoutInCell="1" allowOverlap="1" wp14:anchorId="7004901A" wp14:editId="42943184">
                <wp:simplePos x="0" y="0"/>
                <wp:positionH relativeFrom="margin">
                  <wp:posOffset>-41910</wp:posOffset>
                </wp:positionH>
                <wp:positionV relativeFrom="paragraph">
                  <wp:posOffset>4445</wp:posOffset>
                </wp:positionV>
                <wp:extent cx="5791200" cy="552450"/>
                <wp:effectExtent l="0" t="0" r="19050" b="19050"/>
                <wp:wrapNone/>
                <wp:docPr id="13"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5524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6FB3C9" id="Rectángulo 26" o:spid="_x0000_s1026" style="position:absolute;margin-left:-3.3pt;margin-top:.35pt;width:456pt;height:4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" filled="f" strokecolor="windowText" strokeweight="1pt">
                <v:stroke dashstyle="dash"/>
                <v:path arrowok="t"/>
                <w10:wrap anchorx="margin"/>
              </v:rect>
            </w:pict>
          </mc:Fallback>
        </mc:AlternateContent>
      </w:r>
      <w:r>
        <w:rPr>
          <w:rFonts w:ascii="Times New Roman" w:hAnsi="Times New Roman" w:cs="Times New Roman"/>
          <w:b/>
        </w:rPr>
        <w:t>PUNTO 8 DEL ORDEN DEL DIA.-</w:t>
      </w:r>
      <w:r w:rsidRPr="007B1F56">
        <w:t xml:space="preserve"> </w:t>
      </w:r>
      <w:r w:rsidRPr="0004074D">
        <w:rPr>
          <w:rFonts w:ascii="Times New Roman" w:hAnsi="Times New Roman" w:cs="Times New Roman"/>
          <w:b/>
        </w:rPr>
        <w:t>PRESENTACION DE LA PROPUESTA PARA LA REALIZACIÓN DE OBRAS PÚBLICAS PARA EL PRESENTE EJERCICIO FISCAL 2018, CON RECURSOS DEL FONDO DE ULTRACRECIMIENTO MUNICIPAL;</w:t>
      </w:r>
    </w:p>
    <w:p w14:paraId="797C8876" w14:textId="6A5EABE7" w:rsidR="0004074D" w:rsidRDefault="0004074D" w:rsidP="0004074D">
      <w:pPr>
        <w:spacing w:after="200" w:line="276" w:lineRule="auto"/>
        <w:jc w:val="both"/>
        <w:rPr>
          <w:rFonts w:ascii="Tahoma" w:eastAsia="Calibri" w:hAnsi="Tahoma" w:cs="Tahoma"/>
          <w:sz w:val="20"/>
          <w:szCs w:val="20"/>
        </w:rPr>
      </w:pPr>
      <w:r>
        <w:rPr>
          <w:rFonts w:ascii="Tahoma" w:eastAsia="Calibri" w:hAnsi="Tahoma" w:cs="Tahoma"/>
          <w:sz w:val="20"/>
          <w:szCs w:val="20"/>
        </w:rPr>
        <w:t>El Secretario del R. Ayuntamiento menciona: P</w:t>
      </w:r>
      <w:r w:rsidRPr="0004074D">
        <w:rPr>
          <w:rFonts w:ascii="Tahoma" w:eastAsia="Calibri" w:hAnsi="Tahoma" w:cs="Tahoma"/>
          <w:sz w:val="20"/>
          <w:szCs w:val="20"/>
        </w:rPr>
        <w:t xml:space="preserve">asando al punto 8 del orden del día, hacemos mención de la propuesta para la realización de obras públicas para el presente ejercicio fiscal 2018, </w:t>
      </w:r>
      <w:r>
        <w:rPr>
          <w:rFonts w:ascii="Tahoma" w:eastAsia="Calibri" w:hAnsi="Tahoma" w:cs="Tahoma"/>
          <w:sz w:val="20"/>
          <w:szCs w:val="20"/>
        </w:rPr>
        <w:t>con recursos del F</w:t>
      </w:r>
      <w:r w:rsidRPr="0004074D">
        <w:rPr>
          <w:rFonts w:ascii="Tahoma" w:eastAsia="Calibri" w:hAnsi="Tahoma" w:cs="Tahoma"/>
          <w:sz w:val="20"/>
          <w:szCs w:val="20"/>
        </w:rPr>
        <w:t xml:space="preserve">ondo de </w:t>
      </w:r>
      <w:r>
        <w:rPr>
          <w:rFonts w:ascii="Tahoma" w:eastAsia="Calibri" w:hAnsi="Tahoma" w:cs="Tahoma"/>
          <w:sz w:val="20"/>
          <w:szCs w:val="20"/>
        </w:rPr>
        <w:t>U</w:t>
      </w:r>
      <w:r w:rsidRPr="0004074D">
        <w:rPr>
          <w:rFonts w:ascii="Tahoma" w:eastAsia="Calibri" w:hAnsi="Tahoma" w:cs="Tahoma"/>
          <w:sz w:val="20"/>
          <w:szCs w:val="20"/>
        </w:rPr>
        <w:t xml:space="preserve">ltracrecimiento </w:t>
      </w:r>
      <w:r>
        <w:rPr>
          <w:rFonts w:ascii="Tahoma" w:eastAsia="Calibri" w:hAnsi="Tahoma" w:cs="Tahoma"/>
          <w:sz w:val="20"/>
          <w:szCs w:val="20"/>
        </w:rPr>
        <w:t>M</w:t>
      </w:r>
      <w:r w:rsidRPr="0004074D">
        <w:rPr>
          <w:rFonts w:ascii="Tahoma" w:eastAsia="Calibri" w:hAnsi="Tahoma" w:cs="Tahoma"/>
          <w:sz w:val="20"/>
          <w:szCs w:val="20"/>
        </w:rPr>
        <w:t>unicipal, el dictamen correspondiente ha sido circulado anteriormente, y en virtud de que será transcrito textualmente en el acta que corresponda se propone la dispensa de su lectura, quienes estén de acuerdo con la misma sírvanse manifestarlo en la forma acostumbrada</w:t>
      </w:r>
      <w:r w:rsidRPr="006D710B">
        <w:rPr>
          <w:rFonts w:ascii="Tahoma" w:eastAsia="Calibri" w:hAnsi="Tahoma" w:cs="Tahoma"/>
          <w:sz w:val="20"/>
          <w:szCs w:val="20"/>
        </w:rPr>
        <w:t>.</w:t>
      </w:r>
      <w:r>
        <w:rPr>
          <w:rFonts w:ascii="Tahoma" w:eastAsia="Calibri" w:hAnsi="Tahoma" w:cs="Tahoma"/>
          <w:sz w:val="20"/>
          <w:szCs w:val="20"/>
        </w:rPr>
        <w:t xml:space="preserve"> </w:t>
      </w:r>
    </w:p>
    <w:p w14:paraId="398C1BB7" w14:textId="77777777" w:rsidR="0004074D" w:rsidRPr="009A4273" w:rsidRDefault="0004074D" w:rsidP="0004074D">
      <w:pPr>
        <w:spacing w:line="252" w:lineRule="auto"/>
        <w:jc w:val="both"/>
        <w:rPr>
          <w:rFonts w:cs="Tahoma"/>
        </w:rPr>
      </w:pPr>
      <w:r w:rsidRPr="009A4273">
        <w:rPr>
          <w:rFonts w:cs="Tahoma"/>
        </w:rPr>
        <w:t>El Pleno emite de manera económica el siguiente acuerdo:</w:t>
      </w:r>
    </w:p>
    <w:p w14:paraId="4F101744" w14:textId="3C7BBC42" w:rsidR="0004074D" w:rsidRPr="00F91677" w:rsidRDefault="0004074D" w:rsidP="0004074D">
      <w:pPr>
        <w:spacing w:after="0" w:line="240" w:lineRule="auto"/>
        <w:contextualSpacing/>
        <w:jc w:val="both"/>
        <w:rPr>
          <w:rFonts w:eastAsia="Calibri" w:cstheme="minorHAnsi"/>
          <w:b/>
          <w:lang w:val="es-ES"/>
        </w:rPr>
      </w:pPr>
      <w:r w:rsidRPr="009A4273">
        <w:rPr>
          <w:rFonts w:eastAsia="Calibri" w:cstheme="minorHAnsi"/>
          <w:b/>
          <w:noProof/>
          <w:lang w:eastAsia="es-MX"/>
        </w:rPr>
        <mc:AlternateContent>
          <mc:Choice Requires="wps">
            <w:drawing>
              <wp:anchor distT="0" distB="0" distL="114300" distR="114300" simplePos="0" relativeHeight="251674624" behindDoc="0" locked="0" layoutInCell="1" allowOverlap="1" wp14:anchorId="24187724" wp14:editId="2487A690">
                <wp:simplePos x="0" y="0"/>
                <wp:positionH relativeFrom="margin">
                  <wp:align>left</wp:align>
                </wp:positionH>
                <wp:positionV relativeFrom="paragraph">
                  <wp:posOffset>6985</wp:posOffset>
                </wp:positionV>
                <wp:extent cx="5705475" cy="542925"/>
                <wp:effectExtent l="0" t="0" r="28575" b="28575"/>
                <wp:wrapNone/>
                <wp:docPr id="14" name="5 Rectángulo"/>
                <wp:cNvGraphicFramePr/>
                <a:graphic xmlns:a="http://schemas.openxmlformats.org/drawingml/2006/main">
                  <a:graphicData uri="http://schemas.microsoft.com/office/word/2010/wordprocessingShape">
                    <wps:wsp>
                      <wps:cNvSpPr/>
                      <wps:spPr>
                        <a:xfrm rot="10800000">
                          <a:off x="0" y="0"/>
                          <a:ext cx="5705475" cy="542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8359A0" id="5 Rectángulo" o:spid="_x0000_s1026" style="position:absolute;margin-left:0;margin-top:.55pt;width:449.25pt;height:42.75pt;rotation:180;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" filled="f" strokecolor="windowText" strokeweight="1pt">
                <w10:wrap anchorx="margin"/>
              </v:rect>
            </w:pict>
          </mc:Fallback>
        </mc:AlternateContent>
      </w:r>
      <w:r w:rsidRPr="009A4273">
        <w:rPr>
          <w:rFonts w:eastAsia="Calibri" w:cstheme="minorHAnsi"/>
          <w:b/>
        </w:rPr>
        <w:t xml:space="preserve">UNICO.- Por unanimidad se aprueba la dispensa de la lectura del </w:t>
      </w:r>
      <w:r w:rsidRPr="007F0E2F">
        <w:rPr>
          <w:rFonts w:eastAsia="Calibri" w:cstheme="minorHAnsi"/>
          <w:b/>
          <w:lang w:val="es-ES"/>
        </w:rPr>
        <w:t xml:space="preserve">dictamen relativo a la propuesta  </w:t>
      </w:r>
      <w:r w:rsidRPr="0004074D">
        <w:rPr>
          <w:rFonts w:eastAsia="Calibri" w:cstheme="minorHAnsi"/>
          <w:b/>
          <w:lang w:val="es-ES"/>
        </w:rPr>
        <w:t xml:space="preserve">para la realización de obras públicas para el presente ejercicio fiscal 2018, con recursos del Fondo de Ultracrecimiento Municipal </w:t>
      </w:r>
      <w:r>
        <w:rPr>
          <w:rFonts w:eastAsia="Calibri" w:cstheme="minorHAnsi"/>
          <w:b/>
          <w:lang w:val="es-ES"/>
        </w:rPr>
        <w:t>…………………………………………………………………..……………………………….</w:t>
      </w:r>
    </w:p>
    <w:p w14:paraId="37597919" w14:textId="77777777" w:rsidR="0004074D" w:rsidRDefault="0004074D" w:rsidP="0004074D">
      <w:pPr>
        <w:spacing w:after="0" w:line="240" w:lineRule="auto"/>
        <w:contextualSpacing/>
        <w:jc w:val="both"/>
        <w:rPr>
          <w:rFonts w:eastAsia="Calibri" w:cstheme="minorHAnsi"/>
        </w:rPr>
      </w:pPr>
    </w:p>
    <w:p w14:paraId="7E879569" w14:textId="77777777" w:rsidR="0004074D" w:rsidRDefault="0004074D" w:rsidP="0004074D">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14:paraId="327BDB7A" w14:textId="77777777" w:rsidR="0004074D" w:rsidRDefault="0004074D" w:rsidP="0004074D">
      <w:pPr>
        <w:spacing w:after="0" w:line="240" w:lineRule="auto"/>
        <w:jc w:val="both"/>
        <w:rPr>
          <w:rFonts w:eastAsia="Calibri" w:cstheme="minorHAnsi"/>
        </w:rPr>
      </w:pPr>
    </w:p>
    <w:p w14:paraId="090C753B" w14:textId="3BCDB4A6" w:rsidR="0004074D" w:rsidRDefault="0004074D" w:rsidP="0004074D">
      <w:pPr>
        <w:spacing w:after="0" w:line="240" w:lineRule="auto"/>
        <w:jc w:val="both"/>
        <w:rPr>
          <w:rFonts w:eastAsia="Calibri" w:cstheme="minorHAnsi"/>
        </w:rPr>
      </w:pPr>
      <w:r w:rsidRPr="006700B3">
        <w:rPr>
          <w:rFonts w:eastAsia="Calibri" w:cstheme="minorHAnsi"/>
        </w:rPr>
        <w:t>Acto seguido la Regidora Lorena Velázquez Barbosa manifiesta lo siguiente</w:t>
      </w:r>
      <w:r>
        <w:rPr>
          <w:rFonts w:eastAsia="Calibri" w:cstheme="minorHAnsi"/>
        </w:rPr>
        <w:t>:</w:t>
      </w:r>
      <w:r w:rsidRPr="006700B3">
        <w:rPr>
          <w:rFonts w:eastAsia="Calibri" w:cstheme="minorHAnsi"/>
        </w:rPr>
        <w:t xml:space="preserve"> </w:t>
      </w:r>
      <w:r w:rsidRPr="0004074D">
        <w:rPr>
          <w:rFonts w:eastAsia="Calibri" w:cstheme="minorHAnsi"/>
        </w:rPr>
        <w:t>igual el mismo  comentario al punto 6 y 7 mi voto será en abstención por sentir que carece de información suficiente y a detalle.</w:t>
      </w:r>
    </w:p>
    <w:p w14:paraId="5D98154D" w14:textId="77777777" w:rsidR="0004074D" w:rsidRDefault="0004074D" w:rsidP="0004074D">
      <w:pPr>
        <w:spacing w:after="0" w:line="240" w:lineRule="auto"/>
        <w:jc w:val="both"/>
        <w:rPr>
          <w:rFonts w:eastAsia="Calibri" w:cstheme="minorHAnsi"/>
        </w:rPr>
      </w:pPr>
    </w:p>
    <w:p w14:paraId="3DFA150D" w14:textId="77777777" w:rsidR="0004074D" w:rsidRDefault="0004074D" w:rsidP="0004074D">
      <w:pPr>
        <w:spacing w:after="0" w:line="240" w:lineRule="auto"/>
        <w:jc w:val="both"/>
        <w:rPr>
          <w:rFonts w:eastAsia="Calibri" w:cstheme="minorHAnsi"/>
        </w:rPr>
      </w:pPr>
      <w:r>
        <w:rPr>
          <w:rFonts w:eastAsia="Calibri" w:cstheme="minorHAnsi"/>
        </w:rPr>
        <w:t>Así mismo, el Secretario del Ayuntamiento, Licenciado Andrés Concepción Mijes Llovera menciona lo siguiente: Algún otro comentario.</w:t>
      </w:r>
    </w:p>
    <w:p w14:paraId="3E066B8A" w14:textId="77777777" w:rsidR="0004074D" w:rsidRPr="006700B3" w:rsidRDefault="0004074D" w:rsidP="0004074D">
      <w:pPr>
        <w:spacing w:after="0" w:line="240" w:lineRule="auto"/>
        <w:jc w:val="both"/>
        <w:rPr>
          <w:rFonts w:eastAsia="Calibri" w:cstheme="minorHAnsi"/>
        </w:rPr>
      </w:pPr>
    </w:p>
    <w:p w14:paraId="1758627B" w14:textId="77777777" w:rsidR="0004074D" w:rsidRPr="009A4273" w:rsidRDefault="0004074D" w:rsidP="0004074D">
      <w:pPr>
        <w:spacing w:after="0" w:line="240" w:lineRule="auto"/>
        <w:jc w:val="both"/>
        <w:rPr>
          <w:rFonts w:eastAsia="Calibri" w:cstheme="minorHAnsi"/>
        </w:rPr>
      </w:pPr>
      <w:r>
        <w:rPr>
          <w:rFonts w:eastAsia="Calibri" w:cstheme="minorHAnsi"/>
        </w:rPr>
        <w:lastRenderedPageBreak/>
        <w:t xml:space="preserve">Al no haber más comentarios, el Pleno, con quince votos a favor </w:t>
      </w:r>
      <w:r w:rsidRPr="006700B3">
        <w:rPr>
          <w:rFonts w:eastAsia="Calibri" w:cstheme="minorHAnsi"/>
        </w:rPr>
        <w:t xml:space="preserve">y </w:t>
      </w:r>
      <w:r>
        <w:rPr>
          <w:rFonts w:eastAsia="Calibri" w:cstheme="minorHAnsi"/>
        </w:rPr>
        <w:t>una abstención por parte de la Regidora Lorena Velázquez Barbosa,</w:t>
      </w:r>
      <w:r w:rsidRPr="006700B3">
        <w:rPr>
          <w:rFonts w:eastAsia="Calibri" w:cstheme="minorHAnsi"/>
        </w:rPr>
        <w:t xml:space="preserve"> la</w:t>
      </w:r>
      <w:r>
        <w:rPr>
          <w:rFonts w:eastAsia="Calibri" w:cstheme="minorHAnsi"/>
        </w:rPr>
        <w:t xml:space="preserve"> propuesta en turno es aprobada, por lo que </w:t>
      </w:r>
      <w:r w:rsidRPr="009A4273">
        <w:rPr>
          <w:rFonts w:eastAsia="Calibri" w:cstheme="minorHAnsi"/>
        </w:rPr>
        <w:t xml:space="preserve">El </w:t>
      </w:r>
      <w:r>
        <w:rPr>
          <w:rFonts w:eastAsia="Calibri" w:cstheme="minorHAnsi"/>
        </w:rPr>
        <w:t xml:space="preserve">Pleno emite </w:t>
      </w:r>
      <w:r w:rsidRPr="009A4273">
        <w:rPr>
          <w:rFonts w:eastAsia="Calibri" w:cstheme="minorHAnsi"/>
        </w:rPr>
        <w:t>el siguiente acuerdo:</w:t>
      </w:r>
    </w:p>
    <w:p w14:paraId="34C6B7E4" w14:textId="77777777" w:rsidR="0004074D" w:rsidRPr="009A4273" w:rsidRDefault="0004074D" w:rsidP="0004074D">
      <w:pPr>
        <w:spacing w:after="0" w:line="240" w:lineRule="auto"/>
        <w:jc w:val="both"/>
        <w:rPr>
          <w:rFonts w:eastAsia="Calibri" w:cstheme="minorHAnsi"/>
        </w:rPr>
      </w:pPr>
      <w:r w:rsidRPr="009A4273">
        <w:rPr>
          <w:rFonts w:eastAsia="Calibri" w:cstheme="minorHAnsi"/>
          <w:noProof/>
          <w:lang w:eastAsia="es-MX"/>
        </w:rPr>
        <w:drawing>
          <wp:anchor distT="0" distB="0" distL="114300" distR="114300" simplePos="0" relativeHeight="251675648" behindDoc="1" locked="0" layoutInCell="1" allowOverlap="1" wp14:anchorId="51CAEF72" wp14:editId="3046BFD2">
            <wp:simplePos x="0" y="0"/>
            <wp:positionH relativeFrom="margin">
              <wp:posOffset>-51435</wp:posOffset>
            </wp:positionH>
            <wp:positionV relativeFrom="paragraph">
              <wp:posOffset>152401</wp:posOffset>
            </wp:positionV>
            <wp:extent cx="5686425" cy="590550"/>
            <wp:effectExtent l="0" t="0" r="9525" b="0"/>
            <wp:wrapNone/>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887" cy="598179"/>
                    </a:xfrm>
                    <a:prstGeom prst="rect">
                      <a:avLst/>
                    </a:prstGeom>
                    <a:noFill/>
                  </pic:spPr>
                </pic:pic>
              </a:graphicData>
            </a:graphic>
            <wp14:sizeRelH relativeFrom="margin">
              <wp14:pctWidth>0</wp14:pctWidth>
            </wp14:sizeRelH>
            <wp14:sizeRelV relativeFrom="margin">
              <wp14:pctHeight>0</wp14:pctHeight>
            </wp14:sizeRelV>
          </wp:anchor>
        </w:drawing>
      </w:r>
    </w:p>
    <w:p w14:paraId="468969F0" w14:textId="7BA4440C" w:rsidR="0004074D" w:rsidRPr="00EA32EF" w:rsidRDefault="0004074D" w:rsidP="0004074D">
      <w:pPr>
        <w:spacing w:after="0" w:line="240" w:lineRule="auto"/>
        <w:contextualSpacing/>
        <w:jc w:val="both"/>
        <w:rPr>
          <w:rFonts w:eastAsia="Calibri" w:cstheme="minorHAnsi"/>
        </w:rPr>
      </w:pPr>
      <w:r w:rsidRPr="009A4273">
        <w:rPr>
          <w:rFonts w:eastAsia="Calibri" w:cstheme="minorHAnsi"/>
          <w:b/>
        </w:rPr>
        <w:t xml:space="preserve">UNICO.- </w:t>
      </w:r>
      <w:r>
        <w:rPr>
          <w:rFonts w:eastAsia="Calibri" w:cstheme="minorHAnsi"/>
          <w:b/>
        </w:rPr>
        <w:t xml:space="preserve">Por mayoría absoluta </w:t>
      </w:r>
      <w:r w:rsidRPr="00F265E8">
        <w:rPr>
          <w:rFonts w:eastAsia="Calibri" w:cstheme="minorHAnsi"/>
          <w:b/>
        </w:rPr>
        <w:t>se apr</w:t>
      </w:r>
      <w:r>
        <w:rPr>
          <w:rFonts w:eastAsia="Calibri" w:cstheme="minorHAnsi"/>
          <w:b/>
        </w:rPr>
        <w:t xml:space="preserve">ueba </w:t>
      </w:r>
      <w:r w:rsidRPr="00F265E8">
        <w:rPr>
          <w:rFonts w:eastAsia="Calibri" w:cstheme="minorHAnsi"/>
          <w:b/>
        </w:rPr>
        <w:t xml:space="preserve">el dictamen relativo </w:t>
      </w:r>
      <w:r w:rsidRPr="0004074D">
        <w:rPr>
          <w:rFonts w:eastAsia="Calibri" w:cstheme="minorHAnsi"/>
          <w:b/>
        </w:rPr>
        <w:t xml:space="preserve">a la propuesta  para la realización de obras públicas para el presente ejercicio fiscal 2018, con recursos del Fondo de Ultracrecimiento </w:t>
      </w:r>
      <w:r w:rsidRPr="00457C56">
        <w:rPr>
          <w:rFonts w:eastAsia="Calibri" w:cstheme="minorHAnsi"/>
          <w:b/>
        </w:rPr>
        <w:t xml:space="preserve">Municipal </w:t>
      </w:r>
      <w:r w:rsidR="00457C56" w:rsidRPr="00457C56">
        <w:rPr>
          <w:rFonts w:eastAsia="Calibri" w:cstheme="minorHAnsi"/>
          <w:b/>
        </w:rPr>
        <w:t>(ARAE 363</w:t>
      </w:r>
      <w:r w:rsidRPr="00457C56">
        <w:rPr>
          <w:rFonts w:eastAsia="Calibri" w:cstheme="minorHAnsi"/>
          <w:b/>
        </w:rPr>
        <w:t>/2017)…………………………………………………………………………….</w:t>
      </w:r>
    </w:p>
    <w:p w14:paraId="20B1FA4D" w14:textId="77777777" w:rsidR="0004074D" w:rsidRDefault="0004074D" w:rsidP="0004074D">
      <w:pPr>
        <w:jc w:val="both"/>
        <w:rPr>
          <w:rFonts w:cs="Tahoma"/>
        </w:rPr>
      </w:pPr>
    </w:p>
    <w:p w14:paraId="66DC14D7" w14:textId="77777777" w:rsidR="0004074D" w:rsidRDefault="0004074D" w:rsidP="0004074D">
      <w:pPr>
        <w:jc w:val="both"/>
        <w:rPr>
          <w:rFonts w:cs="Tahoma"/>
        </w:rPr>
      </w:pPr>
      <w:r>
        <w:rPr>
          <w:rFonts w:cs="Tahoma"/>
        </w:rPr>
        <w:t>A continuación, se transcribe en su totalidad el Dictamen aprobado en el presente punto del orden del día:</w:t>
      </w:r>
    </w:p>
    <w:p w14:paraId="2F49AC17" w14:textId="77777777" w:rsidR="0004074D" w:rsidRPr="00D3722F" w:rsidRDefault="0004074D" w:rsidP="0004074D">
      <w:pPr>
        <w:rPr>
          <w:rFonts w:ascii="Tahoma" w:hAnsi="Tahoma" w:cs="Tahoma"/>
          <w:b/>
        </w:rPr>
      </w:pPr>
      <w:r w:rsidRPr="00D3722F">
        <w:rPr>
          <w:rFonts w:ascii="Tahoma" w:hAnsi="Tahoma" w:cs="Tahoma"/>
          <w:b/>
        </w:rPr>
        <w:t xml:space="preserve">CC. INTEGRANTES DEL PLENO DEL R. AYUNTAMIENTO DE GENERAL ESCOBEDO, NUEVO LEÓN. </w:t>
      </w:r>
    </w:p>
    <w:p w14:paraId="385BB144" w14:textId="77777777" w:rsidR="0004074D" w:rsidRPr="001F0D8E" w:rsidRDefault="0004074D" w:rsidP="0004074D">
      <w:pPr>
        <w:rPr>
          <w:rFonts w:ascii="Tahoma" w:hAnsi="Tahoma" w:cs="Tahoma"/>
          <w:b/>
        </w:rPr>
      </w:pPr>
      <w:r w:rsidRPr="00D3722F">
        <w:rPr>
          <w:rFonts w:ascii="Tahoma" w:hAnsi="Tahoma" w:cs="Tahoma"/>
          <w:b/>
        </w:rPr>
        <w:t xml:space="preserve">P R E S E N T E S.- </w:t>
      </w:r>
    </w:p>
    <w:p w14:paraId="30AC5F69" w14:textId="77777777" w:rsidR="0004074D" w:rsidRDefault="0004074D" w:rsidP="0004074D">
      <w:pPr>
        <w:jc w:val="both"/>
        <w:rPr>
          <w:rFonts w:ascii="Tahoma" w:hAnsi="Tahoma" w:cs="Tahoma"/>
          <w:sz w:val="20"/>
          <w:szCs w:val="20"/>
        </w:rPr>
      </w:pPr>
      <w:r w:rsidRPr="001F0D8E">
        <w:rPr>
          <w:rFonts w:ascii="Tahoma" w:hAnsi="Tahoma" w:cs="Tahoma"/>
          <w:sz w:val="20"/>
          <w:szCs w:val="20"/>
        </w:rPr>
        <w:t xml:space="preserve"> Atendiendo la convocatoria correspondiente de la Comisión de Obras Públicas, los integrantes de la mis</w:t>
      </w:r>
      <w:r>
        <w:rPr>
          <w:rFonts w:ascii="Tahoma" w:hAnsi="Tahoma" w:cs="Tahoma"/>
          <w:sz w:val="20"/>
          <w:szCs w:val="20"/>
        </w:rPr>
        <w:t>ma, en Sesión de Comisión del 15</w:t>
      </w:r>
      <w:r w:rsidRPr="001F0D8E">
        <w:rPr>
          <w:rFonts w:ascii="Tahoma" w:hAnsi="Tahoma" w:cs="Tahoma"/>
          <w:sz w:val="20"/>
          <w:szCs w:val="20"/>
        </w:rPr>
        <w:t xml:space="preserve"> de marzo del año en curso, acordaron con fundamento en lo establecido por los artículos</w:t>
      </w:r>
      <w:r>
        <w:rPr>
          <w:rFonts w:ascii="Tahoma" w:hAnsi="Tahoma" w:cs="Tahoma"/>
          <w:sz w:val="20"/>
          <w:szCs w:val="20"/>
        </w:rPr>
        <w:t xml:space="preserve"> 38, 39, 40 fracción VI</w:t>
      </w:r>
      <w:r w:rsidRPr="001F0D8E">
        <w:rPr>
          <w:rFonts w:ascii="Tahoma" w:hAnsi="Tahoma" w:cs="Tahoma"/>
          <w:sz w:val="20"/>
          <w:szCs w:val="20"/>
        </w:rPr>
        <w:t>, y 42 de la Ley de Gobierno Municipal; y los artículos 78, 79, 82 fracción X, 92, 96, 97, 101, 102, 103, 108 y demás aplicables del Reglamento Interior del R. Ayuntamiento de este Municipio presentar a este pleno del R. Ayuntamiento el “D</w:t>
      </w:r>
      <w:r>
        <w:rPr>
          <w:rFonts w:ascii="Tahoma" w:hAnsi="Tahoma" w:cs="Tahoma"/>
          <w:sz w:val="20"/>
          <w:szCs w:val="20"/>
        </w:rPr>
        <w:t>ictamen relativo a la propuesta</w:t>
      </w:r>
      <w:r w:rsidRPr="001F0D8E">
        <w:rPr>
          <w:rFonts w:ascii="Tahoma" w:hAnsi="Tahoma" w:cs="Tahoma"/>
          <w:sz w:val="20"/>
          <w:szCs w:val="20"/>
        </w:rPr>
        <w:t xml:space="preserve"> para la realización de obras públicas para el presente ejercicio f</w:t>
      </w:r>
      <w:r>
        <w:rPr>
          <w:rFonts w:ascii="Tahoma" w:hAnsi="Tahoma" w:cs="Tahoma"/>
          <w:sz w:val="20"/>
          <w:szCs w:val="20"/>
        </w:rPr>
        <w:t>iscal 2018</w:t>
      </w:r>
      <w:r w:rsidRPr="001F0D8E">
        <w:rPr>
          <w:rFonts w:ascii="Tahoma" w:hAnsi="Tahoma" w:cs="Tahoma"/>
          <w:sz w:val="20"/>
          <w:szCs w:val="20"/>
        </w:rPr>
        <w:t xml:space="preserve">, con recursos del Fondo de Ultracrecimiento Municipal por un monto de </w:t>
      </w:r>
      <w:r>
        <w:rPr>
          <w:rFonts w:ascii="Tahoma" w:hAnsi="Tahoma" w:cs="Tahoma"/>
          <w:sz w:val="20"/>
          <w:szCs w:val="20"/>
        </w:rPr>
        <w:t>$14</w:t>
      </w:r>
      <w:r w:rsidRPr="001F0D8E">
        <w:rPr>
          <w:rFonts w:ascii="Tahoma" w:hAnsi="Tahoma" w:cs="Tahoma"/>
          <w:sz w:val="20"/>
          <w:szCs w:val="20"/>
        </w:rPr>
        <w:t>,</w:t>
      </w:r>
      <w:r>
        <w:rPr>
          <w:rFonts w:ascii="Tahoma" w:hAnsi="Tahoma" w:cs="Tahoma"/>
          <w:sz w:val="20"/>
          <w:szCs w:val="20"/>
        </w:rPr>
        <w:t>072</w:t>
      </w:r>
      <w:r w:rsidRPr="001F0D8E">
        <w:rPr>
          <w:rFonts w:ascii="Tahoma" w:hAnsi="Tahoma" w:cs="Tahoma"/>
          <w:sz w:val="20"/>
          <w:szCs w:val="20"/>
        </w:rPr>
        <w:t>,</w:t>
      </w:r>
      <w:r>
        <w:rPr>
          <w:rFonts w:ascii="Tahoma" w:hAnsi="Tahoma" w:cs="Tahoma"/>
          <w:sz w:val="20"/>
          <w:szCs w:val="20"/>
        </w:rPr>
        <w:t>759</w:t>
      </w:r>
      <w:r w:rsidRPr="001F0D8E">
        <w:rPr>
          <w:rFonts w:ascii="Tahoma" w:hAnsi="Tahoma" w:cs="Tahoma"/>
          <w:sz w:val="20"/>
          <w:szCs w:val="20"/>
        </w:rPr>
        <w:t xml:space="preserve">.00”, bajo los siguientes: </w:t>
      </w:r>
    </w:p>
    <w:p w14:paraId="5FD51396" w14:textId="77777777" w:rsidR="0004074D" w:rsidRPr="00675152" w:rsidRDefault="0004074D" w:rsidP="0004074D">
      <w:pPr>
        <w:jc w:val="both"/>
        <w:rPr>
          <w:rFonts w:ascii="Tahoma" w:hAnsi="Tahoma" w:cs="Tahoma"/>
          <w:sz w:val="20"/>
          <w:szCs w:val="20"/>
        </w:rPr>
      </w:pPr>
    </w:p>
    <w:p w14:paraId="0C5D5689" w14:textId="77777777" w:rsidR="0004074D" w:rsidRDefault="0004074D" w:rsidP="0004074D">
      <w:pPr>
        <w:jc w:val="center"/>
        <w:rPr>
          <w:rFonts w:ascii="Tahoma" w:hAnsi="Tahoma" w:cs="Tahoma"/>
          <w:b/>
        </w:rPr>
      </w:pPr>
      <w:r w:rsidRPr="00D3722F">
        <w:rPr>
          <w:rFonts w:ascii="Tahoma" w:hAnsi="Tahoma" w:cs="Tahoma"/>
          <w:b/>
        </w:rPr>
        <w:t>ANTECEDENTE</w:t>
      </w:r>
      <w:r>
        <w:rPr>
          <w:rFonts w:ascii="Tahoma" w:hAnsi="Tahoma" w:cs="Tahoma"/>
          <w:b/>
        </w:rPr>
        <w:t>S</w:t>
      </w:r>
    </w:p>
    <w:p w14:paraId="73CD6E9A" w14:textId="77777777" w:rsidR="0004074D" w:rsidRPr="001F0D8E" w:rsidRDefault="0004074D" w:rsidP="0004074D">
      <w:pPr>
        <w:jc w:val="both"/>
        <w:rPr>
          <w:rFonts w:ascii="Tahoma" w:hAnsi="Tahoma" w:cs="Tahoma"/>
          <w:sz w:val="20"/>
          <w:szCs w:val="20"/>
        </w:rPr>
      </w:pPr>
      <w:r w:rsidRPr="001F0D8E">
        <w:rPr>
          <w:rFonts w:ascii="Tahoma" w:hAnsi="Tahoma" w:cs="Tahoma"/>
          <w:b/>
          <w:sz w:val="20"/>
          <w:szCs w:val="20"/>
        </w:rPr>
        <w:t xml:space="preserve"> </w:t>
      </w:r>
      <w:r w:rsidRPr="001F0D8E">
        <w:rPr>
          <w:rFonts w:ascii="Tahoma" w:hAnsi="Tahoma" w:cs="Tahoma"/>
          <w:sz w:val="20"/>
          <w:szCs w:val="20"/>
        </w:rPr>
        <w:t>El 3 de Diciembre del 2015, fue publicada la Ley de Coordinación Hacendaria del Estado de Nuevo León, misma en donde</w:t>
      </w:r>
      <w:r>
        <w:rPr>
          <w:rFonts w:ascii="Tahoma" w:hAnsi="Tahoma" w:cs="Tahoma"/>
          <w:sz w:val="20"/>
          <w:szCs w:val="20"/>
        </w:rPr>
        <w:t xml:space="preserve"> en su Artículo 29</w:t>
      </w:r>
      <w:r w:rsidRPr="001F0D8E">
        <w:rPr>
          <w:rFonts w:ascii="Tahoma" w:hAnsi="Tahoma" w:cs="Tahoma"/>
          <w:sz w:val="20"/>
          <w:szCs w:val="20"/>
        </w:rPr>
        <w:t xml:space="preserve"> se oficializa la creación del Fondo de Ultracrecimiento Municipal, encaminada a la aplicación de recursos estatales para la inversión de obra pública y la prestación optima de servicios públicos municipales establecidos en la Constitución Política de los Estados Unidos Mexicanos y la Constitución Política del Estado Libre y Soberano de Nuevo León.</w:t>
      </w:r>
    </w:p>
    <w:p w14:paraId="2B1909ED" w14:textId="77777777" w:rsidR="0004074D" w:rsidRPr="001F0D8E" w:rsidRDefault="0004074D" w:rsidP="0004074D">
      <w:pPr>
        <w:jc w:val="both"/>
        <w:rPr>
          <w:rFonts w:ascii="Tahoma" w:hAnsi="Tahoma" w:cs="Tahoma"/>
          <w:sz w:val="20"/>
          <w:szCs w:val="20"/>
        </w:rPr>
      </w:pPr>
      <w:r w:rsidRPr="001F0D8E">
        <w:rPr>
          <w:rFonts w:ascii="Tahoma" w:hAnsi="Tahoma" w:cs="Tahoma"/>
          <w:b/>
          <w:sz w:val="20"/>
          <w:szCs w:val="20"/>
        </w:rPr>
        <w:t xml:space="preserve"> </w:t>
      </w:r>
      <w:r>
        <w:rPr>
          <w:rFonts w:ascii="Tahoma" w:hAnsi="Tahoma" w:cs="Tahoma"/>
          <w:sz w:val="20"/>
          <w:szCs w:val="20"/>
        </w:rPr>
        <w:t>Asi mismo, f</w:t>
      </w:r>
      <w:r w:rsidRPr="001F0D8E">
        <w:rPr>
          <w:rFonts w:ascii="Tahoma" w:hAnsi="Tahoma" w:cs="Tahoma"/>
          <w:sz w:val="20"/>
          <w:szCs w:val="20"/>
        </w:rPr>
        <w:t>ue enviado a la Secretaría de</w:t>
      </w:r>
      <w:r>
        <w:rPr>
          <w:rFonts w:ascii="Tahoma" w:hAnsi="Tahoma" w:cs="Tahoma"/>
          <w:sz w:val="20"/>
          <w:szCs w:val="20"/>
        </w:rPr>
        <w:t>l Ayuntamiento el Oficio SOP/91/2018</w:t>
      </w:r>
      <w:r w:rsidRPr="001F0D8E">
        <w:rPr>
          <w:rFonts w:ascii="Tahoma" w:hAnsi="Tahoma" w:cs="Tahoma"/>
          <w:sz w:val="20"/>
          <w:szCs w:val="20"/>
        </w:rPr>
        <w:t xml:space="preserve"> por parte de la Secretaría de Obras Públicas, en la que informa que mediante el oficio DAM</w:t>
      </w:r>
      <w:r>
        <w:rPr>
          <w:rFonts w:ascii="Tahoma" w:hAnsi="Tahoma" w:cs="Tahoma"/>
          <w:sz w:val="20"/>
          <w:szCs w:val="20"/>
        </w:rPr>
        <w:t>OP/100/2018</w:t>
      </w:r>
      <w:r w:rsidRPr="001F0D8E">
        <w:rPr>
          <w:rFonts w:ascii="Tahoma" w:hAnsi="Tahoma" w:cs="Tahoma"/>
          <w:sz w:val="20"/>
          <w:szCs w:val="20"/>
        </w:rPr>
        <w:t>, el Director de Atención a Municipios</w:t>
      </w:r>
      <w:r>
        <w:rPr>
          <w:rFonts w:ascii="Tahoma" w:hAnsi="Tahoma" w:cs="Tahoma"/>
          <w:sz w:val="20"/>
          <w:szCs w:val="20"/>
        </w:rPr>
        <w:t xml:space="preserve"> y Organismos Paraestatales</w:t>
      </w:r>
      <w:r w:rsidRPr="001F0D8E">
        <w:rPr>
          <w:rFonts w:ascii="Tahoma" w:hAnsi="Tahoma" w:cs="Tahoma"/>
          <w:sz w:val="20"/>
          <w:szCs w:val="20"/>
        </w:rPr>
        <w:t xml:space="preserve"> de la Secretaría de Finanzas y Tesorería del Estado de Nuevo León confirmó que los lineamientos publicados el 29 de febrero del 2016 para la aplicación de los Recursos del Fondo de Ultracrecimiento se mantienen vigent</w:t>
      </w:r>
      <w:r>
        <w:rPr>
          <w:rFonts w:ascii="Tahoma" w:hAnsi="Tahoma" w:cs="Tahoma"/>
          <w:sz w:val="20"/>
          <w:szCs w:val="20"/>
        </w:rPr>
        <w:t>es para el ejercicio fiscal 2018</w:t>
      </w:r>
      <w:r w:rsidRPr="001F0D8E">
        <w:rPr>
          <w:rFonts w:ascii="Tahoma" w:hAnsi="Tahoma" w:cs="Tahoma"/>
          <w:sz w:val="20"/>
          <w:szCs w:val="20"/>
        </w:rPr>
        <w:t>, en relación a este último, la misma Secretaría de Obras Públicas menciona que fue autorizado el monto total de $</w:t>
      </w:r>
      <w:r>
        <w:rPr>
          <w:rFonts w:ascii="Tahoma" w:hAnsi="Tahoma" w:cs="Tahoma"/>
          <w:sz w:val="20"/>
          <w:szCs w:val="20"/>
        </w:rPr>
        <w:t>14,072,759</w:t>
      </w:r>
      <w:r w:rsidRPr="001F0D8E">
        <w:rPr>
          <w:rFonts w:ascii="Tahoma" w:hAnsi="Tahoma" w:cs="Tahoma"/>
          <w:sz w:val="20"/>
          <w:szCs w:val="20"/>
        </w:rPr>
        <w:t>.00 (</w:t>
      </w:r>
      <w:r>
        <w:rPr>
          <w:rFonts w:ascii="Tahoma" w:hAnsi="Tahoma" w:cs="Tahoma"/>
          <w:sz w:val="20"/>
          <w:szCs w:val="20"/>
        </w:rPr>
        <w:t>catorce</w:t>
      </w:r>
      <w:r w:rsidRPr="001F0D8E">
        <w:rPr>
          <w:rFonts w:ascii="Tahoma" w:hAnsi="Tahoma" w:cs="Tahoma"/>
          <w:sz w:val="20"/>
          <w:szCs w:val="20"/>
        </w:rPr>
        <w:t xml:space="preserve"> millones sesenta y dos mil </w:t>
      </w:r>
      <w:r>
        <w:rPr>
          <w:rFonts w:ascii="Tahoma" w:hAnsi="Tahoma" w:cs="Tahoma"/>
          <w:sz w:val="20"/>
          <w:szCs w:val="20"/>
        </w:rPr>
        <w:t>setecientos cincuenta y nueve</w:t>
      </w:r>
      <w:r w:rsidRPr="001F0D8E">
        <w:rPr>
          <w:rFonts w:ascii="Tahoma" w:hAnsi="Tahoma" w:cs="Tahoma"/>
          <w:sz w:val="20"/>
          <w:szCs w:val="20"/>
        </w:rPr>
        <w:t xml:space="preserve"> pesos 00/100 m.n.).</w:t>
      </w:r>
    </w:p>
    <w:p w14:paraId="7A9E85DC" w14:textId="77777777" w:rsidR="0004074D" w:rsidRPr="001F0D8E" w:rsidRDefault="0004074D" w:rsidP="0004074D">
      <w:pPr>
        <w:jc w:val="both"/>
        <w:rPr>
          <w:rFonts w:ascii="Tahoma" w:hAnsi="Tahoma" w:cs="Tahoma"/>
          <w:sz w:val="20"/>
          <w:szCs w:val="20"/>
        </w:rPr>
      </w:pPr>
      <w:r w:rsidRPr="001F0D8E">
        <w:rPr>
          <w:rFonts w:ascii="Tahoma" w:hAnsi="Tahoma" w:cs="Tahoma"/>
          <w:sz w:val="20"/>
          <w:szCs w:val="20"/>
        </w:rPr>
        <w:t xml:space="preserve"> Para dar cumplimiento a los objetivos del Fondo, </w:t>
      </w:r>
      <w:r>
        <w:rPr>
          <w:rFonts w:ascii="Tahoma" w:hAnsi="Tahoma" w:cs="Tahoma"/>
          <w:sz w:val="20"/>
          <w:szCs w:val="20"/>
        </w:rPr>
        <w:t xml:space="preserve">los cuales señalan </w:t>
      </w:r>
      <w:r w:rsidRPr="00C65C1F">
        <w:rPr>
          <w:rFonts w:ascii="Tahoma" w:hAnsi="Tahoma" w:cs="Tahoma"/>
          <w:sz w:val="20"/>
          <w:szCs w:val="20"/>
        </w:rPr>
        <w:t>que los recursos del mismo deberán ejecutarse en Proyectos de obra pública prioritaria, obra pública productiva, servicios primar</w:t>
      </w:r>
      <w:r>
        <w:rPr>
          <w:rFonts w:ascii="Tahoma" w:hAnsi="Tahoma" w:cs="Tahoma"/>
          <w:sz w:val="20"/>
          <w:szCs w:val="20"/>
        </w:rPr>
        <w:t>ios, conexión servicios básicos o</w:t>
      </w:r>
      <w:r w:rsidRPr="00C65C1F">
        <w:rPr>
          <w:rFonts w:ascii="Tahoma" w:hAnsi="Tahoma" w:cs="Tahoma"/>
          <w:sz w:val="20"/>
          <w:szCs w:val="20"/>
        </w:rPr>
        <w:t xml:space="preserve"> infraestructura básica</w:t>
      </w:r>
      <w:r w:rsidRPr="001F0D8E">
        <w:rPr>
          <w:rFonts w:ascii="Tahoma" w:hAnsi="Tahoma" w:cs="Tahoma"/>
          <w:sz w:val="20"/>
          <w:szCs w:val="20"/>
        </w:rPr>
        <w:t>, la misma Secretaría de Obras Públicas expuso a esta Comisión dictaminadora sobre la priorización y aprobación de las obras que a continuación se mencionan, previstas a ejecutar con recursos del Fondo de Ultracrecimiento contemplados en el presente ejercicio fiscal, en las siguientes ubicaciones:</w:t>
      </w:r>
    </w:p>
    <w:tbl>
      <w:tblPr>
        <w:tblW w:w="8963" w:type="dxa"/>
        <w:jc w:val="center"/>
        <w:tblCellMar>
          <w:left w:w="70" w:type="dxa"/>
          <w:right w:w="70" w:type="dxa"/>
        </w:tblCellMar>
        <w:tblLook w:val="04A0" w:firstRow="1" w:lastRow="0" w:firstColumn="1" w:lastColumn="0" w:noHBand="0" w:noVBand="1"/>
      </w:tblPr>
      <w:tblGrid>
        <w:gridCol w:w="3040"/>
        <w:gridCol w:w="5923"/>
      </w:tblGrid>
      <w:tr w:rsidR="0004074D" w:rsidRPr="00C65C1F" w14:paraId="36BE1B5B" w14:textId="77777777" w:rsidTr="0004074D">
        <w:trPr>
          <w:trHeight w:val="300"/>
          <w:jc w:val="center"/>
        </w:trPr>
        <w:tc>
          <w:tcPr>
            <w:tcW w:w="3040" w:type="dxa"/>
            <w:tcBorders>
              <w:top w:val="nil"/>
              <w:left w:val="nil"/>
              <w:bottom w:val="nil"/>
              <w:right w:val="nil"/>
            </w:tcBorders>
            <w:shd w:val="clear" w:color="000000" w:fill="000000"/>
            <w:noWrap/>
            <w:vAlign w:val="bottom"/>
            <w:hideMark/>
          </w:tcPr>
          <w:p w14:paraId="2E82550A" w14:textId="77777777" w:rsidR="0004074D" w:rsidRPr="00C65C1F" w:rsidRDefault="0004074D" w:rsidP="0004074D">
            <w:pPr>
              <w:spacing w:after="0" w:line="240" w:lineRule="auto"/>
              <w:jc w:val="center"/>
              <w:rPr>
                <w:rFonts w:ascii="Calibri" w:eastAsia="Times New Roman" w:hAnsi="Calibri" w:cs="Times New Roman"/>
                <w:b/>
                <w:bCs/>
                <w:color w:val="FFFFFF"/>
                <w:lang w:val="es-NI" w:eastAsia="es-NI"/>
              </w:rPr>
            </w:pPr>
            <w:r w:rsidRPr="00C65C1F">
              <w:rPr>
                <w:rFonts w:ascii="Calibri" w:eastAsia="Times New Roman" w:hAnsi="Calibri" w:cs="Times New Roman"/>
                <w:b/>
                <w:bCs/>
                <w:color w:val="FFFFFF"/>
                <w:lang w:val="es-NI" w:eastAsia="es-NI"/>
              </w:rPr>
              <w:t>Acción</w:t>
            </w:r>
          </w:p>
        </w:tc>
        <w:tc>
          <w:tcPr>
            <w:tcW w:w="5923" w:type="dxa"/>
            <w:tcBorders>
              <w:top w:val="nil"/>
              <w:left w:val="nil"/>
              <w:bottom w:val="nil"/>
              <w:right w:val="nil"/>
            </w:tcBorders>
            <w:shd w:val="clear" w:color="000000" w:fill="000000"/>
            <w:noWrap/>
            <w:vAlign w:val="bottom"/>
            <w:hideMark/>
          </w:tcPr>
          <w:p w14:paraId="59052DE2" w14:textId="77777777" w:rsidR="0004074D" w:rsidRPr="00C65C1F" w:rsidRDefault="0004074D" w:rsidP="0004074D">
            <w:pPr>
              <w:spacing w:after="0" w:line="240" w:lineRule="auto"/>
              <w:jc w:val="center"/>
              <w:rPr>
                <w:rFonts w:ascii="Calibri" w:eastAsia="Times New Roman" w:hAnsi="Calibri" w:cs="Times New Roman"/>
                <w:b/>
                <w:bCs/>
                <w:color w:val="FFFFFF"/>
                <w:lang w:val="es-NI" w:eastAsia="es-NI"/>
              </w:rPr>
            </w:pPr>
            <w:r w:rsidRPr="00C65C1F">
              <w:rPr>
                <w:rFonts w:ascii="Calibri" w:eastAsia="Times New Roman" w:hAnsi="Calibri" w:cs="Times New Roman"/>
                <w:b/>
                <w:bCs/>
                <w:color w:val="FFFFFF"/>
                <w:lang w:val="es-NI" w:eastAsia="es-NI"/>
              </w:rPr>
              <w:t>Ubicación</w:t>
            </w:r>
          </w:p>
        </w:tc>
      </w:tr>
      <w:tr w:rsidR="0004074D" w:rsidRPr="00C65C1F" w14:paraId="7232647D" w14:textId="77777777" w:rsidTr="0004074D">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C4D3F"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Construcción de Drenaje Pluvial</w:t>
            </w:r>
          </w:p>
        </w:tc>
        <w:tc>
          <w:tcPr>
            <w:tcW w:w="5923" w:type="dxa"/>
            <w:tcBorders>
              <w:top w:val="single" w:sz="4" w:space="0" w:color="auto"/>
              <w:left w:val="nil"/>
              <w:bottom w:val="single" w:sz="4" w:space="0" w:color="auto"/>
              <w:right w:val="single" w:sz="4" w:space="0" w:color="auto"/>
            </w:tcBorders>
            <w:shd w:val="clear" w:color="auto" w:fill="auto"/>
            <w:noWrap/>
            <w:vAlign w:val="bottom"/>
            <w:hideMark/>
          </w:tcPr>
          <w:p w14:paraId="5C9C45E6"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Calle ITURBIDE Col. Jardines de Escobedo III</w:t>
            </w:r>
          </w:p>
        </w:tc>
      </w:tr>
      <w:tr w:rsidR="0004074D" w:rsidRPr="00C65C1F" w14:paraId="1FA594FE" w14:textId="77777777" w:rsidTr="0004074D">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2460ABF"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Construcción de Drenaje Pluvial</w:t>
            </w:r>
          </w:p>
        </w:tc>
        <w:tc>
          <w:tcPr>
            <w:tcW w:w="5923" w:type="dxa"/>
            <w:tcBorders>
              <w:top w:val="nil"/>
              <w:left w:val="nil"/>
              <w:bottom w:val="single" w:sz="4" w:space="0" w:color="auto"/>
              <w:right w:val="single" w:sz="4" w:space="0" w:color="auto"/>
            </w:tcBorders>
            <w:shd w:val="clear" w:color="auto" w:fill="auto"/>
            <w:noWrap/>
            <w:vAlign w:val="bottom"/>
            <w:hideMark/>
          </w:tcPr>
          <w:p w14:paraId="2416F444"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Av. Raúl  Salinas -Unión a Av. Mirasur</w:t>
            </w:r>
          </w:p>
        </w:tc>
      </w:tr>
      <w:tr w:rsidR="0004074D" w:rsidRPr="00C65C1F" w14:paraId="60B0672C" w14:textId="77777777" w:rsidTr="0004074D">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E51A845"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Construcción de Plaza</w:t>
            </w:r>
          </w:p>
        </w:tc>
        <w:tc>
          <w:tcPr>
            <w:tcW w:w="5923" w:type="dxa"/>
            <w:tcBorders>
              <w:top w:val="nil"/>
              <w:left w:val="nil"/>
              <w:bottom w:val="single" w:sz="4" w:space="0" w:color="auto"/>
              <w:right w:val="single" w:sz="4" w:space="0" w:color="auto"/>
            </w:tcBorders>
            <w:shd w:val="clear" w:color="auto" w:fill="auto"/>
            <w:noWrap/>
            <w:vAlign w:val="bottom"/>
            <w:hideMark/>
          </w:tcPr>
          <w:p w14:paraId="0DB12A4C"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Hacienda El vergel</w:t>
            </w:r>
          </w:p>
        </w:tc>
      </w:tr>
      <w:tr w:rsidR="0004074D" w:rsidRPr="00C65C1F" w14:paraId="60650F26" w14:textId="77777777" w:rsidTr="0004074D">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A72DA59"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RECONSTRUCCIÓN CONCRETO</w:t>
            </w:r>
          </w:p>
        </w:tc>
        <w:tc>
          <w:tcPr>
            <w:tcW w:w="5923" w:type="dxa"/>
            <w:tcBorders>
              <w:top w:val="nil"/>
              <w:left w:val="nil"/>
              <w:bottom w:val="single" w:sz="4" w:space="0" w:color="auto"/>
              <w:right w:val="single" w:sz="4" w:space="0" w:color="auto"/>
            </w:tcBorders>
            <w:shd w:val="clear" w:color="auto" w:fill="auto"/>
            <w:noWrap/>
            <w:vAlign w:val="bottom"/>
            <w:hideMark/>
          </w:tcPr>
          <w:p w14:paraId="532F8097"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 xml:space="preserve">Morelos de carretera a Laredo a 45 mts al poniente, Col. Hda. El Canada </w:t>
            </w:r>
          </w:p>
        </w:tc>
      </w:tr>
      <w:tr w:rsidR="0004074D" w:rsidRPr="00C65C1F" w14:paraId="1918B86F" w14:textId="77777777" w:rsidTr="0004074D">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0030D08"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lastRenderedPageBreak/>
              <w:t>PAVIMENTACIÓN</w:t>
            </w:r>
          </w:p>
        </w:tc>
        <w:tc>
          <w:tcPr>
            <w:tcW w:w="5923" w:type="dxa"/>
            <w:tcBorders>
              <w:top w:val="nil"/>
              <w:left w:val="nil"/>
              <w:bottom w:val="single" w:sz="4" w:space="0" w:color="auto"/>
              <w:right w:val="single" w:sz="4" w:space="0" w:color="auto"/>
            </w:tcBorders>
            <w:shd w:val="clear" w:color="auto" w:fill="auto"/>
            <w:noWrap/>
            <w:vAlign w:val="bottom"/>
            <w:hideMark/>
          </w:tcPr>
          <w:p w14:paraId="3017B8C9"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calle Ceuta de área municipal a Salamanca, Col. Inf Topo Grande</w:t>
            </w:r>
          </w:p>
        </w:tc>
      </w:tr>
      <w:tr w:rsidR="0004074D" w:rsidRPr="00C65C1F" w14:paraId="78FB0DCB" w14:textId="77777777" w:rsidTr="0004074D">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46843C1"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PAVIMENTACIÓN</w:t>
            </w:r>
          </w:p>
        </w:tc>
        <w:tc>
          <w:tcPr>
            <w:tcW w:w="5923" w:type="dxa"/>
            <w:tcBorders>
              <w:top w:val="nil"/>
              <w:left w:val="nil"/>
              <w:bottom w:val="single" w:sz="4" w:space="0" w:color="auto"/>
              <w:right w:val="single" w:sz="4" w:space="0" w:color="auto"/>
            </w:tcBorders>
            <w:shd w:val="clear" w:color="auto" w:fill="auto"/>
            <w:noWrap/>
            <w:vAlign w:val="bottom"/>
            <w:hideMark/>
          </w:tcPr>
          <w:p w14:paraId="0EFC1D41"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Calle Santa Cecilia, Col. Haciendas del Topo</w:t>
            </w:r>
          </w:p>
        </w:tc>
      </w:tr>
      <w:tr w:rsidR="0004074D" w:rsidRPr="00C65C1F" w14:paraId="5ED45B3F" w14:textId="77777777" w:rsidTr="0004074D">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24D1404"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Construcción de Plaza</w:t>
            </w:r>
          </w:p>
        </w:tc>
        <w:tc>
          <w:tcPr>
            <w:tcW w:w="5923" w:type="dxa"/>
            <w:tcBorders>
              <w:top w:val="nil"/>
              <w:left w:val="nil"/>
              <w:bottom w:val="single" w:sz="4" w:space="0" w:color="auto"/>
              <w:right w:val="single" w:sz="4" w:space="0" w:color="auto"/>
            </w:tcBorders>
            <w:shd w:val="clear" w:color="auto" w:fill="auto"/>
            <w:noWrap/>
            <w:vAlign w:val="bottom"/>
            <w:hideMark/>
          </w:tcPr>
          <w:p w14:paraId="7205AD40"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Acueducto y S. Judas Tadeo ( iglesia), Col. Balcones de Anáhuac</w:t>
            </w:r>
          </w:p>
        </w:tc>
      </w:tr>
      <w:tr w:rsidR="0004074D" w:rsidRPr="00C65C1F" w14:paraId="226D647C" w14:textId="77777777" w:rsidTr="0004074D">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3BD686A"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Construcción de Plaza</w:t>
            </w:r>
          </w:p>
        </w:tc>
        <w:tc>
          <w:tcPr>
            <w:tcW w:w="5923" w:type="dxa"/>
            <w:tcBorders>
              <w:top w:val="nil"/>
              <w:left w:val="nil"/>
              <w:bottom w:val="single" w:sz="4" w:space="0" w:color="auto"/>
              <w:right w:val="single" w:sz="4" w:space="0" w:color="auto"/>
            </w:tcBorders>
            <w:shd w:val="clear" w:color="auto" w:fill="auto"/>
            <w:noWrap/>
            <w:vAlign w:val="bottom"/>
            <w:hideMark/>
          </w:tcPr>
          <w:p w14:paraId="645B6CE4"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Av. Balcones del Norte y Reflexión, Col. Balcones del Norte</w:t>
            </w:r>
          </w:p>
        </w:tc>
      </w:tr>
      <w:tr w:rsidR="0004074D" w:rsidRPr="00C65C1F" w14:paraId="5643D7DC" w14:textId="77777777" w:rsidTr="0004074D">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4B3F9"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Construcción de Plaza</w:t>
            </w:r>
          </w:p>
        </w:tc>
        <w:tc>
          <w:tcPr>
            <w:tcW w:w="5923" w:type="dxa"/>
            <w:tcBorders>
              <w:top w:val="single" w:sz="4" w:space="0" w:color="auto"/>
              <w:left w:val="nil"/>
              <w:bottom w:val="single" w:sz="4" w:space="0" w:color="auto"/>
              <w:right w:val="single" w:sz="4" w:space="0" w:color="auto"/>
            </w:tcBorders>
            <w:shd w:val="clear" w:color="auto" w:fill="auto"/>
            <w:noWrap/>
            <w:vAlign w:val="bottom"/>
            <w:hideMark/>
          </w:tcPr>
          <w:p w14:paraId="046949E0"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Calle Paris y Barcelona, Col. Santa Luz</w:t>
            </w:r>
          </w:p>
        </w:tc>
      </w:tr>
      <w:tr w:rsidR="0004074D" w:rsidRPr="00C65C1F" w14:paraId="7A9F12C6" w14:textId="77777777" w:rsidTr="0004074D">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D09B0" w14:textId="77777777" w:rsidR="0004074D" w:rsidRPr="00C65C1F" w:rsidRDefault="0004074D" w:rsidP="0004074D">
            <w:pPr>
              <w:spacing w:after="0" w:line="240" w:lineRule="auto"/>
              <w:jc w:val="right"/>
              <w:rPr>
                <w:rFonts w:ascii="Calibri" w:eastAsia="Times New Roman" w:hAnsi="Calibri" w:cs="Times New Roman"/>
                <w:b/>
                <w:color w:val="000000"/>
                <w:lang w:val="es-NI" w:eastAsia="es-NI"/>
              </w:rPr>
            </w:pPr>
            <w:r w:rsidRPr="00C65C1F">
              <w:rPr>
                <w:rFonts w:ascii="Calibri" w:eastAsia="Times New Roman" w:hAnsi="Calibri" w:cs="Times New Roman"/>
                <w:b/>
                <w:color w:val="000000"/>
                <w:lang w:val="es-NI" w:eastAsia="es-NI"/>
              </w:rPr>
              <w:t>TOTAL:</w:t>
            </w:r>
          </w:p>
        </w:tc>
        <w:tc>
          <w:tcPr>
            <w:tcW w:w="5923" w:type="dxa"/>
            <w:tcBorders>
              <w:top w:val="single" w:sz="4" w:space="0" w:color="auto"/>
              <w:left w:val="nil"/>
              <w:bottom w:val="single" w:sz="4" w:space="0" w:color="auto"/>
              <w:right w:val="single" w:sz="4" w:space="0" w:color="auto"/>
            </w:tcBorders>
            <w:shd w:val="clear" w:color="auto" w:fill="auto"/>
            <w:noWrap/>
            <w:vAlign w:val="bottom"/>
          </w:tcPr>
          <w:p w14:paraId="06295499" w14:textId="77777777" w:rsidR="0004074D" w:rsidRPr="00C65C1F" w:rsidRDefault="0004074D" w:rsidP="0004074D">
            <w:pPr>
              <w:spacing w:after="0" w:line="240" w:lineRule="auto"/>
              <w:rPr>
                <w:rFonts w:ascii="Calibri" w:eastAsia="Times New Roman" w:hAnsi="Calibri" w:cs="Times New Roman"/>
                <w:b/>
                <w:color w:val="000000"/>
                <w:lang w:val="es-NI" w:eastAsia="es-NI"/>
              </w:rPr>
            </w:pPr>
            <w:r w:rsidRPr="00C65C1F">
              <w:rPr>
                <w:rFonts w:ascii="Calibri" w:eastAsia="Times New Roman" w:hAnsi="Calibri" w:cs="Times New Roman"/>
                <w:b/>
                <w:color w:val="000000"/>
                <w:lang w:val="es-NI" w:eastAsia="es-NI"/>
              </w:rPr>
              <w:t>$ 14,072,759.00</w:t>
            </w:r>
          </w:p>
        </w:tc>
      </w:tr>
    </w:tbl>
    <w:p w14:paraId="43A021AD" w14:textId="77777777" w:rsidR="0004074D" w:rsidRDefault="0004074D" w:rsidP="0004074D">
      <w:pPr>
        <w:jc w:val="both"/>
        <w:rPr>
          <w:rFonts w:ascii="Tahoma" w:hAnsi="Tahoma" w:cs="Tahoma"/>
          <w:sz w:val="20"/>
          <w:szCs w:val="20"/>
        </w:rPr>
      </w:pPr>
    </w:p>
    <w:p w14:paraId="7138CB7A" w14:textId="39931CA9" w:rsidR="0004074D" w:rsidRPr="001F0D8E" w:rsidRDefault="0004074D" w:rsidP="0004074D">
      <w:pPr>
        <w:jc w:val="both"/>
        <w:rPr>
          <w:rFonts w:ascii="Tahoma" w:hAnsi="Tahoma" w:cs="Tahoma"/>
          <w:sz w:val="20"/>
          <w:szCs w:val="20"/>
        </w:rPr>
      </w:pPr>
      <w:r w:rsidRPr="001F0D8E">
        <w:rPr>
          <w:rFonts w:ascii="Tahoma" w:hAnsi="Tahoma" w:cs="Tahoma"/>
          <w:sz w:val="20"/>
          <w:szCs w:val="20"/>
        </w:rPr>
        <w:t xml:space="preserve">   El desglose de presupuesto para cada una de las obras antes mencionadas se </w:t>
      </w:r>
      <w:r w:rsidR="00B66008" w:rsidRPr="001F0D8E">
        <w:rPr>
          <w:rFonts w:ascii="Tahoma" w:hAnsi="Tahoma" w:cs="Tahoma"/>
          <w:sz w:val="20"/>
          <w:szCs w:val="20"/>
        </w:rPr>
        <w:t>llevará</w:t>
      </w:r>
      <w:r w:rsidRPr="001F0D8E">
        <w:rPr>
          <w:rFonts w:ascii="Tahoma" w:hAnsi="Tahoma" w:cs="Tahoma"/>
          <w:sz w:val="20"/>
          <w:szCs w:val="20"/>
        </w:rPr>
        <w:t xml:space="preserve"> a cabo de acuerdo a </w:t>
      </w:r>
      <w:r w:rsidR="00B66008" w:rsidRPr="001F0D8E">
        <w:rPr>
          <w:rFonts w:ascii="Tahoma" w:hAnsi="Tahoma" w:cs="Tahoma"/>
          <w:sz w:val="20"/>
          <w:szCs w:val="20"/>
        </w:rPr>
        <w:t>las ejecuciones</w:t>
      </w:r>
      <w:r w:rsidRPr="001F0D8E">
        <w:rPr>
          <w:rFonts w:ascii="Tahoma" w:hAnsi="Tahoma" w:cs="Tahoma"/>
          <w:sz w:val="20"/>
          <w:szCs w:val="20"/>
        </w:rPr>
        <w:t xml:space="preserve"> de las mismas, esto en base a la variabilidad de costos para solventarlas, por lo tanto se establece el total que será distribuido.</w:t>
      </w:r>
    </w:p>
    <w:p w14:paraId="2AE2FB29" w14:textId="77777777" w:rsidR="0004074D" w:rsidRPr="00C65C1F" w:rsidRDefault="0004074D" w:rsidP="0004074D">
      <w:pPr>
        <w:jc w:val="both"/>
        <w:rPr>
          <w:rFonts w:ascii="Tahoma" w:hAnsi="Tahoma" w:cs="Tahoma"/>
          <w:sz w:val="20"/>
          <w:szCs w:val="20"/>
        </w:rPr>
      </w:pPr>
      <w:r w:rsidRPr="001F0D8E">
        <w:rPr>
          <w:rFonts w:ascii="Tahoma" w:hAnsi="Tahoma" w:cs="Tahoma"/>
          <w:sz w:val="20"/>
          <w:szCs w:val="20"/>
        </w:rPr>
        <w:t xml:space="preserve">En virtud de lo anterior, previo el acuerdo del C. Presidente Municipal de General Escobedo, el Secretario de Obras Públicas de esta Ciudad, solicita que sea propuesto ante el R. Ayuntamiento el listado de obras señalado anteriormente. </w:t>
      </w:r>
    </w:p>
    <w:p w14:paraId="60CA26D7" w14:textId="77777777" w:rsidR="0004074D" w:rsidRPr="00D3722F" w:rsidRDefault="0004074D" w:rsidP="0004074D">
      <w:pPr>
        <w:jc w:val="center"/>
        <w:rPr>
          <w:rFonts w:ascii="Tahoma" w:hAnsi="Tahoma" w:cs="Tahoma"/>
          <w:b/>
        </w:rPr>
      </w:pPr>
      <w:r>
        <w:rPr>
          <w:rFonts w:ascii="Tahoma" w:hAnsi="Tahoma" w:cs="Tahoma"/>
          <w:b/>
        </w:rPr>
        <w:t>CONSIDERACIONES</w:t>
      </w:r>
    </w:p>
    <w:p w14:paraId="4640E2DE" w14:textId="25BF66B0" w:rsidR="0004074D" w:rsidRPr="001F0D8E" w:rsidRDefault="0004074D" w:rsidP="0004074D">
      <w:pPr>
        <w:jc w:val="both"/>
        <w:rPr>
          <w:rFonts w:ascii="Tahoma" w:hAnsi="Tahoma" w:cs="Tahoma"/>
          <w:sz w:val="20"/>
          <w:szCs w:val="20"/>
        </w:rPr>
      </w:pPr>
      <w:r w:rsidRPr="001F0D8E">
        <w:rPr>
          <w:rFonts w:ascii="Tahoma" w:hAnsi="Tahoma" w:cs="Tahoma"/>
          <w:b/>
          <w:sz w:val="20"/>
          <w:szCs w:val="20"/>
        </w:rPr>
        <w:t>PRIMERO.-</w:t>
      </w:r>
      <w:r w:rsidRPr="001F0D8E">
        <w:rPr>
          <w:rFonts w:ascii="Tahoma" w:hAnsi="Tahoma" w:cs="Tahoma"/>
          <w:sz w:val="20"/>
          <w:szCs w:val="20"/>
        </w:rPr>
        <w:t xml:space="preserve"> Que la Constitución Política de los Estados Unidos Mexicano, dispone en su artículo 11</w:t>
      </w:r>
      <w:r>
        <w:rPr>
          <w:rFonts w:ascii="Tahoma" w:hAnsi="Tahoma" w:cs="Tahoma"/>
          <w:sz w:val="20"/>
          <w:szCs w:val="20"/>
        </w:rPr>
        <w:t xml:space="preserve">5, fracción III, incisos a) </w:t>
      </w:r>
      <w:r w:rsidRPr="001F0D8E">
        <w:rPr>
          <w:rFonts w:ascii="Tahoma" w:hAnsi="Tahoma" w:cs="Tahoma"/>
          <w:sz w:val="20"/>
          <w:szCs w:val="20"/>
        </w:rPr>
        <w:t>y g), que los Municipios tendrán a su cargo las funciones y servicios relativos a agua potabl</w:t>
      </w:r>
      <w:r>
        <w:rPr>
          <w:rFonts w:ascii="Tahoma" w:hAnsi="Tahoma" w:cs="Tahoma"/>
          <w:sz w:val="20"/>
          <w:szCs w:val="20"/>
        </w:rPr>
        <w:t xml:space="preserve">e, drenaje, calles </w:t>
      </w:r>
      <w:r w:rsidRPr="001F0D8E">
        <w:rPr>
          <w:rFonts w:ascii="Tahoma" w:hAnsi="Tahoma" w:cs="Tahoma"/>
          <w:sz w:val="20"/>
          <w:szCs w:val="20"/>
        </w:rPr>
        <w:t>ubicadas en su territorio,</w:t>
      </w:r>
      <w:r>
        <w:rPr>
          <w:rFonts w:ascii="Tahoma" w:hAnsi="Tahoma" w:cs="Tahoma"/>
          <w:sz w:val="20"/>
          <w:szCs w:val="20"/>
        </w:rPr>
        <w:t xml:space="preserve"> parques y </w:t>
      </w:r>
      <w:r w:rsidR="00B66008">
        <w:rPr>
          <w:rFonts w:ascii="Tahoma" w:hAnsi="Tahoma" w:cs="Tahoma"/>
          <w:sz w:val="20"/>
          <w:szCs w:val="20"/>
        </w:rPr>
        <w:t>jardines</w:t>
      </w:r>
      <w:r>
        <w:rPr>
          <w:rFonts w:ascii="Tahoma" w:hAnsi="Tahoma" w:cs="Tahoma"/>
          <w:sz w:val="20"/>
          <w:szCs w:val="20"/>
        </w:rPr>
        <w:t>,</w:t>
      </w:r>
      <w:r w:rsidRPr="001F0D8E">
        <w:rPr>
          <w:rFonts w:ascii="Tahoma" w:hAnsi="Tahoma" w:cs="Tahoma"/>
          <w:sz w:val="20"/>
          <w:szCs w:val="20"/>
        </w:rPr>
        <w:t xml:space="preserve"> por lo que considerando lo anterior, es obligación de la autoridad municipal mantener en buen estado las colonias. </w:t>
      </w:r>
    </w:p>
    <w:p w14:paraId="424C338B" w14:textId="77777777" w:rsidR="0004074D" w:rsidRPr="001F0D8E" w:rsidRDefault="0004074D" w:rsidP="0004074D">
      <w:pPr>
        <w:jc w:val="both"/>
        <w:rPr>
          <w:rFonts w:ascii="Tahoma" w:hAnsi="Tahoma" w:cs="Tahoma"/>
          <w:sz w:val="20"/>
          <w:szCs w:val="20"/>
        </w:rPr>
      </w:pPr>
      <w:r w:rsidRPr="001F0D8E">
        <w:rPr>
          <w:rFonts w:ascii="Tahoma" w:hAnsi="Tahoma" w:cs="Tahoma"/>
          <w:b/>
          <w:sz w:val="20"/>
          <w:szCs w:val="20"/>
        </w:rPr>
        <w:t xml:space="preserve">SEGUNDO.- </w:t>
      </w:r>
      <w:r w:rsidRPr="001F0D8E">
        <w:rPr>
          <w:rFonts w:ascii="Tahoma" w:hAnsi="Tahoma" w:cs="Tahoma"/>
          <w:sz w:val="20"/>
          <w:szCs w:val="20"/>
        </w:rPr>
        <w:t>El Artículo 119 de la Constitución del Estado Libre y Soberano del Estado de Nuevo León menciona que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14:paraId="00622D9F" w14:textId="77777777" w:rsidR="0004074D" w:rsidRPr="001F0D8E" w:rsidRDefault="0004074D" w:rsidP="0004074D">
      <w:pPr>
        <w:jc w:val="both"/>
        <w:rPr>
          <w:rFonts w:ascii="Tahoma" w:hAnsi="Tahoma" w:cs="Tahoma"/>
          <w:sz w:val="20"/>
          <w:szCs w:val="20"/>
        </w:rPr>
      </w:pPr>
      <w:r w:rsidRPr="001F0D8E">
        <w:rPr>
          <w:rFonts w:ascii="Tahoma" w:hAnsi="Tahoma" w:cs="Tahoma"/>
          <w:b/>
          <w:sz w:val="20"/>
          <w:szCs w:val="20"/>
        </w:rPr>
        <w:t xml:space="preserve">TERCERO.- </w:t>
      </w:r>
      <w:r w:rsidRPr="001F0D8E">
        <w:rPr>
          <w:rFonts w:ascii="Tahoma" w:hAnsi="Tahoma" w:cs="Tahoma"/>
          <w:sz w:val="20"/>
          <w:szCs w:val="20"/>
        </w:rPr>
        <w:t xml:space="preserve">Que el Artículo 29 de la Ley de Coordinación Hacendaria del Estado de Nuevo León menciona que Los Municipios aplicarán el Fondo de Ultracrecimiento Municipal para la inversión en obra pública y la debida prestación de los servicios públicos a su cargo que establece la Constitución Política de los Estados Unidos Mexicanos y la Constitución Política del Estado Libre y Soberano de Nuevo León. </w:t>
      </w:r>
    </w:p>
    <w:p w14:paraId="517CE33C" w14:textId="77777777" w:rsidR="0004074D" w:rsidRPr="001F0D8E" w:rsidRDefault="0004074D" w:rsidP="0004074D">
      <w:pPr>
        <w:jc w:val="both"/>
        <w:rPr>
          <w:rFonts w:ascii="Tahoma" w:hAnsi="Tahoma" w:cs="Tahoma"/>
          <w:sz w:val="20"/>
          <w:szCs w:val="20"/>
        </w:rPr>
      </w:pPr>
      <w:r w:rsidRPr="001F0D8E">
        <w:rPr>
          <w:rFonts w:ascii="Tahoma" w:hAnsi="Tahoma" w:cs="Tahoma"/>
          <w:sz w:val="20"/>
          <w:szCs w:val="20"/>
        </w:rPr>
        <w:t xml:space="preserve">En ese orden de ideas habiéndose expuesto a esta Comisión dictaminadora sobre la priorización y aprobación de las obras para el año en curso, a ejercerse en las Colonias mencionadas en los Antecedentes mencionados en el presente dictamen, se considera procedente la realización de las obras públicas </w:t>
      </w:r>
      <w:r>
        <w:rPr>
          <w:rFonts w:ascii="Tahoma" w:hAnsi="Tahoma" w:cs="Tahoma"/>
          <w:sz w:val="20"/>
          <w:szCs w:val="20"/>
        </w:rPr>
        <w:t>referidas anteriormente.</w:t>
      </w:r>
    </w:p>
    <w:p w14:paraId="3BF13FC8" w14:textId="5214F061" w:rsidR="0004074D" w:rsidRPr="007923ED" w:rsidRDefault="0004074D" w:rsidP="0004074D">
      <w:pPr>
        <w:jc w:val="both"/>
        <w:rPr>
          <w:rFonts w:ascii="Tahoma" w:hAnsi="Tahoma" w:cs="Tahoma"/>
          <w:sz w:val="20"/>
          <w:szCs w:val="20"/>
        </w:rPr>
      </w:pPr>
      <w:r w:rsidRPr="001F0D8E">
        <w:rPr>
          <w:rFonts w:ascii="Tahoma" w:hAnsi="Tahoma" w:cs="Tahoma"/>
          <w:sz w:val="20"/>
          <w:szCs w:val="20"/>
        </w:rPr>
        <w:t xml:space="preserve">Por lo anteriormente expuesto, y con fundamento en lo establecido por los artículos 38, 39, 40 fracción VI., y </w:t>
      </w:r>
      <w:r>
        <w:rPr>
          <w:rFonts w:ascii="Tahoma" w:hAnsi="Tahoma" w:cs="Tahoma"/>
          <w:sz w:val="20"/>
          <w:szCs w:val="20"/>
        </w:rPr>
        <w:t>42 de la Ley de Gobierno Municipal del Estado de Nuevo León</w:t>
      </w:r>
      <w:r w:rsidRPr="001F0D8E">
        <w:rPr>
          <w:rFonts w:ascii="Tahoma" w:hAnsi="Tahoma" w:cs="Tahoma"/>
          <w:sz w:val="20"/>
          <w:szCs w:val="20"/>
        </w:rPr>
        <w:t xml:space="preserve">; y </w:t>
      </w:r>
      <w:r w:rsidR="00A02B31" w:rsidRPr="001F0D8E">
        <w:rPr>
          <w:rFonts w:ascii="Tahoma" w:hAnsi="Tahoma" w:cs="Tahoma"/>
          <w:sz w:val="20"/>
          <w:szCs w:val="20"/>
        </w:rPr>
        <w:t>los artículos</w:t>
      </w:r>
      <w:r w:rsidRPr="001F0D8E">
        <w:rPr>
          <w:rFonts w:ascii="Tahoma" w:hAnsi="Tahoma" w:cs="Tahoma"/>
          <w:sz w:val="20"/>
          <w:szCs w:val="20"/>
        </w:rPr>
        <w:t xml:space="preserve"> 78, 79, 82 fracción II, 84 fracción I, 96, 97, 101, 102, 103, 108 y demás aplicables del Reglamento Interior del R. Ayuntamiento de este Municipio los integrantes de la Comisión de Obras Públicas nos permitimos poner a su consideración el siguiente</w:t>
      </w:r>
      <w:r>
        <w:rPr>
          <w:rFonts w:ascii="Tahoma" w:hAnsi="Tahoma" w:cs="Tahoma"/>
          <w:sz w:val="20"/>
          <w:szCs w:val="20"/>
        </w:rPr>
        <w:t>:</w:t>
      </w:r>
    </w:p>
    <w:p w14:paraId="3128B413" w14:textId="77777777" w:rsidR="0004074D" w:rsidRPr="001F0D8E" w:rsidRDefault="0004074D" w:rsidP="0004074D">
      <w:pPr>
        <w:jc w:val="center"/>
        <w:rPr>
          <w:rFonts w:ascii="Tahoma" w:hAnsi="Tahoma" w:cs="Tahoma"/>
          <w:b/>
        </w:rPr>
      </w:pPr>
      <w:r w:rsidRPr="001F0D8E">
        <w:rPr>
          <w:rFonts w:ascii="Tahoma" w:hAnsi="Tahoma" w:cs="Tahoma"/>
          <w:b/>
        </w:rPr>
        <w:t>ACUERDO</w:t>
      </w:r>
    </w:p>
    <w:p w14:paraId="0190FD45" w14:textId="77777777" w:rsidR="0004074D" w:rsidRPr="001F0D8E" w:rsidRDefault="0004074D" w:rsidP="0004074D">
      <w:pPr>
        <w:jc w:val="both"/>
        <w:rPr>
          <w:rFonts w:ascii="Tahoma" w:hAnsi="Tahoma" w:cs="Tahoma"/>
          <w:sz w:val="20"/>
          <w:szCs w:val="20"/>
        </w:rPr>
      </w:pPr>
      <w:r w:rsidRPr="001F0D8E">
        <w:rPr>
          <w:rFonts w:ascii="Tahoma" w:hAnsi="Tahoma" w:cs="Tahoma"/>
          <w:b/>
          <w:sz w:val="20"/>
          <w:szCs w:val="20"/>
        </w:rPr>
        <w:t>PRIMERO.-</w:t>
      </w:r>
      <w:r w:rsidRPr="001F0D8E">
        <w:rPr>
          <w:rFonts w:ascii="Tahoma" w:hAnsi="Tahoma" w:cs="Tahoma"/>
          <w:sz w:val="20"/>
          <w:szCs w:val="20"/>
        </w:rPr>
        <w:t xml:space="preserve"> Se aprueba la realización de las obras públicas que a continuación se exponen con recursos del Fondo de Ultracrecimiento Municipal por un monto de $</w:t>
      </w:r>
      <w:r>
        <w:rPr>
          <w:rFonts w:ascii="Tahoma" w:hAnsi="Tahoma" w:cs="Tahoma"/>
          <w:sz w:val="20"/>
          <w:szCs w:val="20"/>
        </w:rPr>
        <w:t>14, 072,759.00</w:t>
      </w:r>
      <w:r w:rsidRPr="001F0D8E">
        <w:rPr>
          <w:rFonts w:ascii="Tahoma" w:hAnsi="Tahoma" w:cs="Tahoma"/>
          <w:sz w:val="20"/>
          <w:szCs w:val="20"/>
        </w:rPr>
        <w:t xml:space="preserve"> (</w:t>
      </w:r>
      <w:r w:rsidRPr="00C65C1F">
        <w:rPr>
          <w:rFonts w:ascii="Tahoma" w:hAnsi="Tahoma" w:cs="Tahoma"/>
          <w:sz w:val="20"/>
          <w:szCs w:val="20"/>
        </w:rPr>
        <w:t>Catorce millones setenta y dos mil setecientos cincuenta y nueve pesos 00/100</w:t>
      </w:r>
      <w:r w:rsidRPr="001F0D8E">
        <w:rPr>
          <w:rFonts w:ascii="Tahoma" w:hAnsi="Tahoma" w:cs="Tahoma"/>
          <w:sz w:val="20"/>
          <w:szCs w:val="20"/>
        </w:rPr>
        <w:t xml:space="preserve"> m.n.):</w:t>
      </w:r>
    </w:p>
    <w:tbl>
      <w:tblPr>
        <w:tblW w:w="9034" w:type="dxa"/>
        <w:jc w:val="center"/>
        <w:tblCellMar>
          <w:left w:w="70" w:type="dxa"/>
          <w:right w:w="70" w:type="dxa"/>
        </w:tblCellMar>
        <w:tblLook w:val="04A0" w:firstRow="1" w:lastRow="0" w:firstColumn="1" w:lastColumn="0" w:noHBand="0" w:noVBand="1"/>
      </w:tblPr>
      <w:tblGrid>
        <w:gridCol w:w="2627"/>
        <w:gridCol w:w="6407"/>
      </w:tblGrid>
      <w:tr w:rsidR="0004074D" w:rsidRPr="00C65C1F" w14:paraId="7D06A3DE" w14:textId="77777777" w:rsidTr="0004074D">
        <w:trPr>
          <w:trHeight w:val="300"/>
          <w:jc w:val="center"/>
        </w:trPr>
        <w:tc>
          <w:tcPr>
            <w:tcW w:w="2627" w:type="dxa"/>
            <w:tcBorders>
              <w:top w:val="nil"/>
              <w:left w:val="nil"/>
              <w:bottom w:val="nil"/>
              <w:right w:val="nil"/>
            </w:tcBorders>
            <w:shd w:val="clear" w:color="000000" w:fill="000000"/>
            <w:noWrap/>
            <w:vAlign w:val="bottom"/>
            <w:hideMark/>
          </w:tcPr>
          <w:p w14:paraId="3250F4AB" w14:textId="77777777" w:rsidR="0004074D" w:rsidRPr="00C65C1F" w:rsidRDefault="0004074D" w:rsidP="0004074D">
            <w:pPr>
              <w:spacing w:after="0" w:line="240" w:lineRule="auto"/>
              <w:jc w:val="center"/>
              <w:rPr>
                <w:rFonts w:ascii="Calibri" w:eastAsia="Times New Roman" w:hAnsi="Calibri" w:cs="Times New Roman"/>
                <w:b/>
                <w:bCs/>
                <w:color w:val="FFFFFF"/>
                <w:lang w:val="es-NI" w:eastAsia="es-NI"/>
              </w:rPr>
            </w:pPr>
            <w:r w:rsidRPr="00C65C1F">
              <w:rPr>
                <w:rFonts w:ascii="Calibri" w:eastAsia="Times New Roman" w:hAnsi="Calibri" w:cs="Times New Roman"/>
                <w:b/>
                <w:bCs/>
                <w:color w:val="FFFFFF"/>
                <w:lang w:val="es-NI" w:eastAsia="es-NI"/>
              </w:rPr>
              <w:t>Acción</w:t>
            </w:r>
          </w:p>
        </w:tc>
        <w:tc>
          <w:tcPr>
            <w:tcW w:w="6407" w:type="dxa"/>
            <w:tcBorders>
              <w:top w:val="nil"/>
              <w:left w:val="nil"/>
              <w:bottom w:val="nil"/>
              <w:right w:val="nil"/>
            </w:tcBorders>
            <w:shd w:val="clear" w:color="000000" w:fill="000000"/>
            <w:noWrap/>
            <w:vAlign w:val="bottom"/>
            <w:hideMark/>
          </w:tcPr>
          <w:p w14:paraId="66C70B3A" w14:textId="77777777" w:rsidR="0004074D" w:rsidRPr="00C65C1F" w:rsidRDefault="0004074D" w:rsidP="0004074D">
            <w:pPr>
              <w:spacing w:after="0" w:line="240" w:lineRule="auto"/>
              <w:jc w:val="center"/>
              <w:rPr>
                <w:rFonts w:ascii="Calibri" w:eastAsia="Times New Roman" w:hAnsi="Calibri" w:cs="Times New Roman"/>
                <w:b/>
                <w:bCs/>
                <w:color w:val="FFFFFF"/>
                <w:lang w:val="es-NI" w:eastAsia="es-NI"/>
              </w:rPr>
            </w:pPr>
            <w:r w:rsidRPr="00C65C1F">
              <w:rPr>
                <w:rFonts w:ascii="Calibri" w:eastAsia="Times New Roman" w:hAnsi="Calibri" w:cs="Times New Roman"/>
                <w:b/>
                <w:bCs/>
                <w:color w:val="FFFFFF"/>
                <w:lang w:val="es-NI" w:eastAsia="es-NI"/>
              </w:rPr>
              <w:t>Ubicación</w:t>
            </w:r>
          </w:p>
        </w:tc>
      </w:tr>
      <w:tr w:rsidR="0004074D" w:rsidRPr="00C65C1F" w14:paraId="79C40E34" w14:textId="77777777" w:rsidTr="0004074D">
        <w:trPr>
          <w:trHeight w:val="300"/>
          <w:jc w:val="center"/>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98479"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Construcción de Drenaje Pluvial</w:t>
            </w:r>
          </w:p>
        </w:tc>
        <w:tc>
          <w:tcPr>
            <w:tcW w:w="6407" w:type="dxa"/>
            <w:tcBorders>
              <w:top w:val="single" w:sz="4" w:space="0" w:color="auto"/>
              <w:left w:val="nil"/>
              <w:bottom w:val="single" w:sz="4" w:space="0" w:color="auto"/>
              <w:right w:val="single" w:sz="4" w:space="0" w:color="auto"/>
            </w:tcBorders>
            <w:shd w:val="clear" w:color="auto" w:fill="auto"/>
            <w:noWrap/>
            <w:vAlign w:val="bottom"/>
            <w:hideMark/>
          </w:tcPr>
          <w:p w14:paraId="07EBBD26"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Calle ITURBIDE Col. Jardines de Escobedo III</w:t>
            </w:r>
          </w:p>
        </w:tc>
      </w:tr>
      <w:tr w:rsidR="0004074D" w:rsidRPr="00C65C1F" w14:paraId="34E24DDE" w14:textId="77777777" w:rsidTr="0004074D">
        <w:trPr>
          <w:trHeight w:val="300"/>
          <w:jc w:val="center"/>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7161E8F3"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Construcción de Drenaje Pluvial</w:t>
            </w:r>
          </w:p>
        </w:tc>
        <w:tc>
          <w:tcPr>
            <w:tcW w:w="6407" w:type="dxa"/>
            <w:tcBorders>
              <w:top w:val="nil"/>
              <w:left w:val="nil"/>
              <w:bottom w:val="single" w:sz="4" w:space="0" w:color="auto"/>
              <w:right w:val="single" w:sz="4" w:space="0" w:color="auto"/>
            </w:tcBorders>
            <w:shd w:val="clear" w:color="auto" w:fill="auto"/>
            <w:noWrap/>
            <w:vAlign w:val="bottom"/>
            <w:hideMark/>
          </w:tcPr>
          <w:p w14:paraId="54329DF3"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Av. Raúl  Salinas -Unión a Av. Mirasur</w:t>
            </w:r>
          </w:p>
        </w:tc>
      </w:tr>
      <w:tr w:rsidR="0004074D" w:rsidRPr="00C65C1F" w14:paraId="438D4F37" w14:textId="77777777" w:rsidTr="0004074D">
        <w:trPr>
          <w:trHeight w:val="300"/>
          <w:jc w:val="center"/>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68D20846"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Construcción de Plaza</w:t>
            </w:r>
          </w:p>
        </w:tc>
        <w:tc>
          <w:tcPr>
            <w:tcW w:w="6407" w:type="dxa"/>
            <w:tcBorders>
              <w:top w:val="nil"/>
              <w:left w:val="nil"/>
              <w:bottom w:val="single" w:sz="4" w:space="0" w:color="auto"/>
              <w:right w:val="single" w:sz="4" w:space="0" w:color="auto"/>
            </w:tcBorders>
            <w:shd w:val="clear" w:color="auto" w:fill="auto"/>
            <w:noWrap/>
            <w:vAlign w:val="bottom"/>
            <w:hideMark/>
          </w:tcPr>
          <w:p w14:paraId="5C946255"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Hacienda El vergel</w:t>
            </w:r>
          </w:p>
        </w:tc>
      </w:tr>
      <w:tr w:rsidR="0004074D" w:rsidRPr="00C65C1F" w14:paraId="7BFA71B7" w14:textId="77777777" w:rsidTr="0004074D">
        <w:trPr>
          <w:trHeight w:val="300"/>
          <w:jc w:val="center"/>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1F24BFE2"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lastRenderedPageBreak/>
              <w:t>RECONSTRUCCIÓN CONCRETO</w:t>
            </w:r>
          </w:p>
        </w:tc>
        <w:tc>
          <w:tcPr>
            <w:tcW w:w="6407" w:type="dxa"/>
            <w:tcBorders>
              <w:top w:val="nil"/>
              <w:left w:val="nil"/>
              <w:bottom w:val="single" w:sz="4" w:space="0" w:color="auto"/>
              <w:right w:val="single" w:sz="4" w:space="0" w:color="auto"/>
            </w:tcBorders>
            <w:shd w:val="clear" w:color="auto" w:fill="auto"/>
            <w:noWrap/>
            <w:vAlign w:val="bottom"/>
            <w:hideMark/>
          </w:tcPr>
          <w:p w14:paraId="5FE1FED7"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 xml:space="preserve">Morelos de carretera a Laredo a 45 mts al poniente, Col. Hda. El Canada </w:t>
            </w:r>
          </w:p>
        </w:tc>
      </w:tr>
      <w:tr w:rsidR="0004074D" w:rsidRPr="00C65C1F" w14:paraId="19CD88D3" w14:textId="77777777" w:rsidTr="0004074D">
        <w:trPr>
          <w:trHeight w:val="300"/>
          <w:jc w:val="center"/>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51E98419"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PAVIMENTACIÓN</w:t>
            </w:r>
          </w:p>
        </w:tc>
        <w:tc>
          <w:tcPr>
            <w:tcW w:w="6407" w:type="dxa"/>
            <w:tcBorders>
              <w:top w:val="nil"/>
              <w:left w:val="nil"/>
              <w:bottom w:val="single" w:sz="4" w:space="0" w:color="auto"/>
              <w:right w:val="single" w:sz="4" w:space="0" w:color="auto"/>
            </w:tcBorders>
            <w:shd w:val="clear" w:color="auto" w:fill="auto"/>
            <w:noWrap/>
            <w:vAlign w:val="bottom"/>
            <w:hideMark/>
          </w:tcPr>
          <w:p w14:paraId="067D8E6C"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calle Ceuta de área municipal a Salamanca, Col. Inf Topo Grande</w:t>
            </w:r>
          </w:p>
        </w:tc>
      </w:tr>
      <w:tr w:rsidR="0004074D" w:rsidRPr="00C65C1F" w14:paraId="289822C0" w14:textId="77777777" w:rsidTr="0004074D">
        <w:trPr>
          <w:trHeight w:val="300"/>
          <w:jc w:val="center"/>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7D06B3FB"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PAVIMENTACIÓN</w:t>
            </w:r>
          </w:p>
        </w:tc>
        <w:tc>
          <w:tcPr>
            <w:tcW w:w="6407" w:type="dxa"/>
            <w:tcBorders>
              <w:top w:val="nil"/>
              <w:left w:val="nil"/>
              <w:bottom w:val="single" w:sz="4" w:space="0" w:color="auto"/>
              <w:right w:val="single" w:sz="4" w:space="0" w:color="auto"/>
            </w:tcBorders>
            <w:shd w:val="clear" w:color="auto" w:fill="auto"/>
            <w:noWrap/>
            <w:vAlign w:val="bottom"/>
            <w:hideMark/>
          </w:tcPr>
          <w:p w14:paraId="0533A045"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Calle Santa Cecilia, Col. Haciendas del Topo</w:t>
            </w:r>
          </w:p>
        </w:tc>
      </w:tr>
      <w:tr w:rsidR="0004074D" w:rsidRPr="00C65C1F" w14:paraId="3FF3134D" w14:textId="77777777" w:rsidTr="0004074D">
        <w:trPr>
          <w:trHeight w:val="300"/>
          <w:jc w:val="center"/>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6F79F59E"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Construcción de Plaza</w:t>
            </w:r>
          </w:p>
        </w:tc>
        <w:tc>
          <w:tcPr>
            <w:tcW w:w="6407" w:type="dxa"/>
            <w:tcBorders>
              <w:top w:val="nil"/>
              <w:left w:val="nil"/>
              <w:bottom w:val="single" w:sz="4" w:space="0" w:color="auto"/>
              <w:right w:val="single" w:sz="4" w:space="0" w:color="auto"/>
            </w:tcBorders>
            <w:shd w:val="clear" w:color="auto" w:fill="auto"/>
            <w:noWrap/>
            <w:vAlign w:val="bottom"/>
            <w:hideMark/>
          </w:tcPr>
          <w:p w14:paraId="34D08E62"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Acueducto y S. Judas Tadeo ( iglesia), Col. Balcones de Anáhuac</w:t>
            </w:r>
          </w:p>
        </w:tc>
      </w:tr>
      <w:tr w:rsidR="0004074D" w:rsidRPr="00C65C1F" w14:paraId="26556009" w14:textId="77777777" w:rsidTr="0004074D">
        <w:trPr>
          <w:trHeight w:val="300"/>
          <w:jc w:val="center"/>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6B3858AC"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Construcción de Plaza</w:t>
            </w:r>
          </w:p>
        </w:tc>
        <w:tc>
          <w:tcPr>
            <w:tcW w:w="6407" w:type="dxa"/>
            <w:tcBorders>
              <w:top w:val="nil"/>
              <w:left w:val="nil"/>
              <w:bottom w:val="single" w:sz="4" w:space="0" w:color="auto"/>
              <w:right w:val="single" w:sz="4" w:space="0" w:color="auto"/>
            </w:tcBorders>
            <w:shd w:val="clear" w:color="auto" w:fill="auto"/>
            <w:noWrap/>
            <w:vAlign w:val="bottom"/>
            <w:hideMark/>
          </w:tcPr>
          <w:p w14:paraId="6BAEA74F"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Av. Balcones del Norte y Reflexión, Col. Balcones del Norte</w:t>
            </w:r>
          </w:p>
        </w:tc>
      </w:tr>
      <w:tr w:rsidR="0004074D" w:rsidRPr="00C65C1F" w14:paraId="64430B5A" w14:textId="77777777" w:rsidTr="0004074D">
        <w:trPr>
          <w:trHeight w:val="300"/>
          <w:jc w:val="center"/>
        </w:trPr>
        <w:tc>
          <w:tcPr>
            <w:tcW w:w="2627" w:type="dxa"/>
            <w:tcBorders>
              <w:top w:val="nil"/>
              <w:left w:val="single" w:sz="4" w:space="0" w:color="auto"/>
              <w:bottom w:val="nil"/>
              <w:right w:val="single" w:sz="4" w:space="0" w:color="auto"/>
            </w:tcBorders>
            <w:shd w:val="clear" w:color="auto" w:fill="auto"/>
            <w:noWrap/>
            <w:vAlign w:val="bottom"/>
            <w:hideMark/>
          </w:tcPr>
          <w:p w14:paraId="3452071F"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Construcción de Plaza</w:t>
            </w:r>
          </w:p>
        </w:tc>
        <w:tc>
          <w:tcPr>
            <w:tcW w:w="6407" w:type="dxa"/>
            <w:tcBorders>
              <w:top w:val="nil"/>
              <w:left w:val="nil"/>
              <w:bottom w:val="nil"/>
              <w:right w:val="single" w:sz="4" w:space="0" w:color="auto"/>
            </w:tcBorders>
            <w:shd w:val="clear" w:color="auto" w:fill="auto"/>
            <w:noWrap/>
            <w:vAlign w:val="bottom"/>
            <w:hideMark/>
          </w:tcPr>
          <w:p w14:paraId="49E7FF89" w14:textId="77777777" w:rsidR="0004074D" w:rsidRPr="00C65C1F" w:rsidRDefault="0004074D" w:rsidP="0004074D">
            <w:pPr>
              <w:spacing w:after="0" w:line="240" w:lineRule="auto"/>
              <w:rPr>
                <w:rFonts w:ascii="Calibri" w:eastAsia="Times New Roman" w:hAnsi="Calibri" w:cs="Times New Roman"/>
                <w:color w:val="000000"/>
                <w:lang w:val="es-NI" w:eastAsia="es-NI"/>
              </w:rPr>
            </w:pPr>
            <w:r w:rsidRPr="00C65C1F">
              <w:rPr>
                <w:rFonts w:ascii="Calibri" w:eastAsia="Times New Roman" w:hAnsi="Calibri" w:cs="Times New Roman"/>
                <w:color w:val="000000"/>
                <w:lang w:val="es-NI" w:eastAsia="es-NI"/>
              </w:rPr>
              <w:t>Calle Paris y Barcelona, Col. Santa Luz</w:t>
            </w:r>
          </w:p>
        </w:tc>
      </w:tr>
      <w:tr w:rsidR="0004074D" w:rsidRPr="00C65C1F" w14:paraId="6C7E64F8" w14:textId="77777777" w:rsidTr="0004074D">
        <w:trPr>
          <w:trHeight w:val="300"/>
          <w:jc w:val="center"/>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75AB3" w14:textId="77777777" w:rsidR="0004074D" w:rsidRPr="00C65C1F" w:rsidRDefault="0004074D" w:rsidP="0004074D">
            <w:pPr>
              <w:spacing w:after="0" w:line="240" w:lineRule="auto"/>
              <w:jc w:val="right"/>
              <w:rPr>
                <w:rFonts w:ascii="Calibri" w:eastAsia="Times New Roman" w:hAnsi="Calibri" w:cs="Times New Roman"/>
                <w:b/>
                <w:color w:val="000000"/>
                <w:lang w:val="es-NI" w:eastAsia="es-NI"/>
              </w:rPr>
            </w:pPr>
            <w:r w:rsidRPr="00C65C1F">
              <w:rPr>
                <w:rFonts w:ascii="Calibri" w:eastAsia="Times New Roman" w:hAnsi="Calibri" w:cs="Times New Roman"/>
                <w:b/>
                <w:color w:val="000000"/>
                <w:lang w:val="es-NI" w:eastAsia="es-NI"/>
              </w:rPr>
              <w:t>TOTAL:</w:t>
            </w:r>
          </w:p>
        </w:tc>
        <w:tc>
          <w:tcPr>
            <w:tcW w:w="6407" w:type="dxa"/>
            <w:tcBorders>
              <w:top w:val="single" w:sz="4" w:space="0" w:color="auto"/>
              <w:left w:val="nil"/>
              <w:bottom w:val="single" w:sz="4" w:space="0" w:color="auto"/>
              <w:right w:val="single" w:sz="4" w:space="0" w:color="auto"/>
            </w:tcBorders>
            <w:shd w:val="clear" w:color="auto" w:fill="auto"/>
            <w:noWrap/>
            <w:vAlign w:val="bottom"/>
          </w:tcPr>
          <w:p w14:paraId="49FF9185" w14:textId="77777777" w:rsidR="0004074D" w:rsidRPr="00C65C1F" w:rsidRDefault="0004074D" w:rsidP="0004074D">
            <w:pPr>
              <w:spacing w:after="0" w:line="240" w:lineRule="auto"/>
              <w:rPr>
                <w:rFonts w:ascii="Calibri" w:eastAsia="Times New Roman" w:hAnsi="Calibri" w:cs="Times New Roman"/>
                <w:b/>
                <w:color w:val="000000"/>
                <w:lang w:val="es-NI" w:eastAsia="es-NI"/>
              </w:rPr>
            </w:pPr>
            <w:r w:rsidRPr="00C65C1F">
              <w:rPr>
                <w:rFonts w:ascii="Calibri" w:eastAsia="Times New Roman" w:hAnsi="Calibri" w:cs="Times New Roman"/>
                <w:b/>
                <w:color w:val="000000"/>
                <w:lang w:val="es-NI" w:eastAsia="es-NI"/>
              </w:rPr>
              <w:t>$ 14,072,759.00</w:t>
            </w:r>
          </w:p>
        </w:tc>
      </w:tr>
    </w:tbl>
    <w:p w14:paraId="47F46D23" w14:textId="77777777" w:rsidR="0004074D" w:rsidRDefault="0004074D" w:rsidP="0004074D">
      <w:pPr>
        <w:jc w:val="both"/>
        <w:rPr>
          <w:rFonts w:ascii="Tahoma" w:hAnsi="Tahoma" w:cs="Tahoma"/>
        </w:rPr>
      </w:pPr>
    </w:p>
    <w:p w14:paraId="070BB90D" w14:textId="2868950B" w:rsidR="0004074D" w:rsidRPr="0004074D" w:rsidRDefault="0004074D" w:rsidP="0004074D">
      <w:pPr>
        <w:jc w:val="both"/>
        <w:rPr>
          <w:rFonts w:ascii="Tahoma" w:hAnsi="Tahoma" w:cs="Tahoma"/>
          <w:sz w:val="20"/>
          <w:szCs w:val="20"/>
        </w:rPr>
      </w:pPr>
      <w:r w:rsidRPr="001F0D8E">
        <w:rPr>
          <w:rFonts w:ascii="Tahoma" w:hAnsi="Tahoma" w:cs="Tahoma"/>
          <w:sz w:val="20"/>
          <w:szCs w:val="20"/>
        </w:rPr>
        <w:t>Así lo acuerdan quienes firman al calce del presente Dictamen, en sesión de la Comisión de Obras Públi</w:t>
      </w:r>
      <w:r>
        <w:rPr>
          <w:rFonts w:ascii="Tahoma" w:hAnsi="Tahoma" w:cs="Tahoma"/>
          <w:sz w:val="20"/>
          <w:szCs w:val="20"/>
        </w:rPr>
        <w:t>cas a los 15</w:t>
      </w:r>
      <w:r w:rsidRPr="001F0D8E">
        <w:rPr>
          <w:rFonts w:ascii="Tahoma" w:hAnsi="Tahoma" w:cs="Tahoma"/>
          <w:sz w:val="20"/>
          <w:szCs w:val="20"/>
        </w:rPr>
        <w:t xml:space="preserve"> dí</w:t>
      </w:r>
      <w:r>
        <w:rPr>
          <w:rFonts w:ascii="Tahoma" w:hAnsi="Tahoma" w:cs="Tahoma"/>
          <w:sz w:val="20"/>
          <w:szCs w:val="20"/>
        </w:rPr>
        <w:t>as del mes de marzo del año 2018</w:t>
      </w:r>
      <w:r w:rsidRPr="001F0D8E">
        <w:rPr>
          <w:rFonts w:ascii="Tahoma" w:hAnsi="Tahoma" w:cs="Tahoma"/>
          <w:sz w:val="20"/>
          <w:szCs w:val="20"/>
        </w:rPr>
        <w:t>.</w:t>
      </w:r>
      <w:r>
        <w:rPr>
          <w:rFonts w:ascii="Tahoma" w:hAnsi="Tahoma" w:cs="Tahoma"/>
          <w:sz w:val="20"/>
          <w:szCs w:val="20"/>
        </w:rPr>
        <w:t xml:space="preserve"> Reg. Américo Rodríguez Salazar, Presidente; Reg. Pedro Garza Martínez, Secretario; Reg. Rosalinda Martínez Tejeda, Vocal. </w:t>
      </w:r>
      <w:r>
        <w:rPr>
          <w:rFonts w:ascii="Tahoma" w:hAnsi="Tahoma" w:cs="Tahoma"/>
          <w:b/>
          <w:sz w:val="20"/>
          <w:szCs w:val="20"/>
        </w:rPr>
        <w:t>RUBRICAS</w:t>
      </w:r>
      <w:r>
        <w:rPr>
          <w:rFonts w:ascii="Tahoma" w:hAnsi="Tahoma" w:cs="Tahoma"/>
          <w:sz w:val="20"/>
          <w:szCs w:val="20"/>
        </w:rPr>
        <w:t>.</w:t>
      </w:r>
    </w:p>
    <w:p w14:paraId="1EA719B0" w14:textId="01E187F4" w:rsidR="006047D0" w:rsidRPr="00892B33" w:rsidRDefault="006047D0" w:rsidP="0004074D">
      <w:pPr>
        <w:jc w:val="both"/>
        <w:rPr>
          <w:rFonts w:cstheme="minorHAnsi"/>
        </w:rPr>
      </w:pPr>
    </w:p>
    <w:p w14:paraId="68B11D12" w14:textId="2A283B11" w:rsidR="0004074D" w:rsidRPr="000458BC" w:rsidRDefault="0004074D" w:rsidP="0004074D">
      <w:pPr>
        <w:jc w:val="both"/>
      </w:pPr>
      <w:r>
        <w:rPr>
          <w:rFonts w:ascii="Times New Roman" w:hAnsi="Times New Roman" w:cs="Times New Roman"/>
          <w:b/>
          <w:noProof/>
          <w:lang w:eastAsia="es-MX"/>
        </w:rPr>
        <mc:AlternateContent>
          <mc:Choice Requires="wps">
            <w:drawing>
              <wp:anchor distT="0" distB="0" distL="114300" distR="114300" simplePos="0" relativeHeight="251679744" behindDoc="0" locked="0" layoutInCell="1" allowOverlap="1" wp14:anchorId="4738A9F2" wp14:editId="63DC7185">
                <wp:simplePos x="0" y="0"/>
                <wp:positionH relativeFrom="margin">
                  <wp:posOffset>-41910</wp:posOffset>
                </wp:positionH>
                <wp:positionV relativeFrom="paragraph">
                  <wp:posOffset>4445</wp:posOffset>
                </wp:positionV>
                <wp:extent cx="5791200" cy="552450"/>
                <wp:effectExtent l="0" t="0" r="19050" b="19050"/>
                <wp:wrapNone/>
                <wp:docPr id="18"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5524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62A8BD" id="Rectángulo 26" o:spid="_x0000_s1026" style="position:absolute;margin-left:-3.3pt;margin-top:.35pt;width:456pt;height:4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" filled="f" strokecolor="windowText" strokeweight="1pt">
                <v:stroke dashstyle="dash"/>
                <v:path arrowok="t"/>
                <w10:wrap anchorx="margin"/>
              </v:rect>
            </w:pict>
          </mc:Fallback>
        </mc:AlternateContent>
      </w:r>
      <w:r>
        <w:rPr>
          <w:rFonts w:ascii="Times New Roman" w:hAnsi="Times New Roman" w:cs="Times New Roman"/>
          <w:b/>
        </w:rPr>
        <w:t>PUNTO 9 DEL ORDEN DEL DIA.-</w:t>
      </w:r>
      <w:r w:rsidRPr="007B1F56">
        <w:t xml:space="preserve"> </w:t>
      </w:r>
      <w:r w:rsidRPr="0004074D">
        <w:rPr>
          <w:rFonts w:ascii="Times New Roman" w:hAnsi="Times New Roman" w:cs="Times New Roman"/>
          <w:b/>
        </w:rPr>
        <w:t xml:space="preserve">PRESENTACION DE LA PROPUESTA PARA LA REALIZACIÓN DE OBRAS PÚBLICAS PARA EL PRESENTE EJERCICIO FISCAL 2018, CON RECURSOS DEL FONDO DE </w:t>
      </w:r>
      <w:r>
        <w:rPr>
          <w:rFonts w:ascii="Times New Roman" w:hAnsi="Times New Roman" w:cs="Times New Roman"/>
          <w:b/>
        </w:rPr>
        <w:t xml:space="preserve">DESARROLLO </w:t>
      </w:r>
      <w:r w:rsidRPr="0004074D">
        <w:rPr>
          <w:rFonts w:ascii="Times New Roman" w:hAnsi="Times New Roman" w:cs="Times New Roman"/>
          <w:b/>
        </w:rPr>
        <w:t>MUNICIPAL;</w:t>
      </w:r>
    </w:p>
    <w:p w14:paraId="6DB52EB4" w14:textId="3689CCA4" w:rsidR="0004074D" w:rsidRDefault="0004074D" w:rsidP="0004074D">
      <w:pPr>
        <w:spacing w:after="200" w:line="276" w:lineRule="auto"/>
        <w:jc w:val="both"/>
        <w:rPr>
          <w:rFonts w:ascii="Tahoma" w:eastAsia="Calibri" w:hAnsi="Tahoma" w:cs="Tahoma"/>
          <w:sz w:val="20"/>
          <w:szCs w:val="20"/>
        </w:rPr>
      </w:pPr>
      <w:r>
        <w:rPr>
          <w:rFonts w:ascii="Tahoma" w:eastAsia="Calibri" w:hAnsi="Tahoma" w:cs="Tahoma"/>
          <w:sz w:val="20"/>
          <w:szCs w:val="20"/>
        </w:rPr>
        <w:t>El Secretario del R. Ayuntamiento menciona: D</w:t>
      </w:r>
      <w:r w:rsidRPr="0004074D">
        <w:rPr>
          <w:rFonts w:ascii="Tahoma" w:eastAsia="Calibri" w:hAnsi="Tahoma" w:cs="Tahoma"/>
          <w:sz w:val="20"/>
          <w:szCs w:val="20"/>
        </w:rPr>
        <w:t xml:space="preserve">amos paso al punto 9 del orden del día, referente a la propuesta para la realización de obras públicas para el presente ejercicio fiscal 2018, con recursos del fondo de </w:t>
      </w:r>
      <w:r>
        <w:rPr>
          <w:rFonts w:ascii="Tahoma" w:eastAsia="Calibri" w:hAnsi="Tahoma" w:cs="Tahoma"/>
          <w:sz w:val="20"/>
          <w:szCs w:val="20"/>
        </w:rPr>
        <w:t>D</w:t>
      </w:r>
      <w:r w:rsidRPr="0004074D">
        <w:rPr>
          <w:rFonts w:ascii="Tahoma" w:eastAsia="Calibri" w:hAnsi="Tahoma" w:cs="Tahoma"/>
          <w:sz w:val="20"/>
          <w:szCs w:val="20"/>
        </w:rPr>
        <w:t xml:space="preserve">esarrollo </w:t>
      </w:r>
      <w:r>
        <w:rPr>
          <w:rFonts w:ascii="Tahoma" w:eastAsia="Calibri" w:hAnsi="Tahoma" w:cs="Tahoma"/>
          <w:sz w:val="20"/>
          <w:szCs w:val="20"/>
        </w:rPr>
        <w:t>M</w:t>
      </w:r>
      <w:r w:rsidRPr="0004074D">
        <w:rPr>
          <w:rFonts w:ascii="Tahoma" w:eastAsia="Calibri" w:hAnsi="Tahoma" w:cs="Tahoma"/>
          <w:sz w:val="20"/>
          <w:szCs w:val="20"/>
        </w:rPr>
        <w:t xml:space="preserve">unicipal, su dictamen ha sido circulado </w:t>
      </w:r>
      <w:r w:rsidR="00A02B31" w:rsidRPr="0004074D">
        <w:rPr>
          <w:rFonts w:ascii="Tahoma" w:eastAsia="Calibri" w:hAnsi="Tahoma" w:cs="Tahoma"/>
          <w:sz w:val="20"/>
          <w:szCs w:val="20"/>
        </w:rPr>
        <w:t>anteriormente,</w:t>
      </w:r>
      <w:r w:rsidRPr="0004074D">
        <w:rPr>
          <w:rFonts w:ascii="Tahoma" w:eastAsia="Calibri" w:hAnsi="Tahoma" w:cs="Tahoma"/>
          <w:sz w:val="20"/>
          <w:szCs w:val="20"/>
        </w:rPr>
        <w:t xml:space="preserve"> así como también será transcrito en su totalidad al acta que corresponda, por lo que se propone la dispensa de su lectura, quienes estén de acuerdo con la misma, sírvanse manifestarlo en la forma acostumbrada</w:t>
      </w:r>
      <w:r w:rsidRPr="006D710B">
        <w:rPr>
          <w:rFonts w:ascii="Tahoma" w:eastAsia="Calibri" w:hAnsi="Tahoma" w:cs="Tahoma"/>
          <w:sz w:val="20"/>
          <w:szCs w:val="20"/>
        </w:rPr>
        <w:t>.</w:t>
      </w:r>
      <w:r>
        <w:rPr>
          <w:rFonts w:ascii="Tahoma" w:eastAsia="Calibri" w:hAnsi="Tahoma" w:cs="Tahoma"/>
          <w:sz w:val="20"/>
          <w:szCs w:val="20"/>
        </w:rPr>
        <w:t xml:space="preserve"> </w:t>
      </w:r>
    </w:p>
    <w:p w14:paraId="5ACD9032" w14:textId="77777777" w:rsidR="0004074D" w:rsidRPr="009A4273" w:rsidRDefault="0004074D" w:rsidP="0004074D">
      <w:pPr>
        <w:spacing w:line="252" w:lineRule="auto"/>
        <w:jc w:val="both"/>
        <w:rPr>
          <w:rFonts w:cs="Tahoma"/>
        </w:rPr>
      </w:pPr>
      <w:r w:rsidRPr="009A4273">
        <w:rPr>
          <w:rFonts w:cs="Tahoma"/>
        </w:rPr>
        <w:t>El Pleno emite de manera económica el siguiente acuerdo:</w:t>
      </w:r>
    </w:p>
    <w:p w14:paraId="1B21C215" w14:textId="3F66C0A1" w:rsidR="0004074D" w:rsidRPr="00F91677" w:rsidRDefault="0004074D" w:rsidP="0004074D">
      <w:pPr>
        <w:spacing w:after="0" w:line="240" w:lineRule="auto"/>
        <w:contextualSpacing/>
        <w:jc w:val="both"/>
        <w:rPr>
          <w:rFonts w:eastAsia="Calibri" w:cstheme="minorHAnsi"/>
          <w:b/>
          <w:lang w:val="es-ES"/>
        </w:rPr>
      </w:pPr>
      <w:r w:rsidRPr="009A4273">
        <w:rPr>
          <w:rFonts w:eastAsia="Calibri" w:cstheme="minorHAnsi"/>
          <w:b/>
          <w:noProof/>
          <w:lang w:eastAsia="es-MX"/>
        </w:rPr>
        <mc:AlternateContent>
          <mc:Choice Requires="wps">
            <w:drawing>
              <wp:anchor distT="0" distB="0" distL="114300" distR="114300" simplePos="0" relativeHeight="251677696" behindDoc="0" locked="0" layoutInCell="1" allowOverlap="1" wp14:anchorId="1AFBD588" wp14:editId="4F0C2D51">
                <wp:simplePos x="0" y="0"/>
                <wp:positionH relativeFrom="margin">
                  <wp:align>left</wp:align>
                </wp:positionH>
                <wp:positionV relativeFrom="paragraph">
                  <wp:posOffset>6985</wp:posOffset>
                </wp:positionV>
                <wp:extent cx="5705475" cy="533400"/>
                <wp:effectExtent l="0" t="0" r="28575" b="19050"/>
                <wp:wrapNone/>
                <wp:docPr id="20" name="5 Rectángulo"/>
                <wp:cNvGraphicFramePr/>
                <a:graphic xmlns:a="http://schemas.openxmlformats.org/drawingml/2006/main">
                  <a:graphicData uri="http://schemas.microsoft.com/office/word/2010/wordprocessingShape">
                    <wps:wsp>
                      <wps:cNvSpPr/>
                      <wps:spPr>
                        <a:xfrm rot="10800000">
                          <a:off x="0" y="0"/>
                          <a:ext cx="5705475" cy="533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CDE84A" id="5 Rectángulo" o:spid="_x0000_s1026" style="position:absolute;margin-left:0;margin-top:.55pt;width:449.25pt;height:42pt;rotation:180;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" filled="f" strokecolor="windowText" strokeweight="1pt">
                <w10:wrap anchorx="margin"/>
              </v:rect>
            </w:pict>
          </mc:Fallback>
        </mc:AlternateContent>
      </w:r>
      <w:r w:rsidRPr="009A4273">
        <w:rPr>
          <w:rFonts w:eastAsia="Calibri" w:cstheme="minorHAnsi"/>
          <w:b/>
        </w:rPr>
        <w:t xml:space="preserve">UNICO.- Por unanimidad se aprueba la dispensa de la lectura del </w:t>
      </w:r>
      <w:r w:rsidRPr="007F0E2F">
        <w:rPr>
          <w:rFonts w:eastAsia="Calibri" w:cstheme="minorHAnsi"/>
          <w:b/>
          <w:lang w:val="es-ES"/>
        </w:rPr>
        <w:t xml:space="preserve">dictamen relativo a la propuesta  </w:t>
      </w:r>
      <w:r w:rsidR="006047D0" w:rsidRPr="006047D0">
        <w:rPr>
          <w:rFonts w:eastAsia="Calibri" w:cstheme="minorHAnsi"/>
          <w:b/>
          <w:lang w:val="es-ES"/>
        </w:rPr>
        <w:t xml:space="preserve">para la realización de obras públicas para el presente ejercicio fiscal 2018, con recursos del fondo de Desarrollo Municipal </w:t>
      </w:r>
      <w:r>
        <w:rPr>
          <w:rFonts w:eastAsia="Calibri" w:cstheme="minorHAnsi"/>
          <w:b/>
          <w:lang w:val="es-ES"/>
        </w:rPr>
        <w:t>…………………………………………………………………..…</w:t>
      </w:r>
      <w:r w:rsidR="006047D0">
        <w:rPr>
          <w:rFonts w:eastAsia="Calibri" w:cstheme="minorHAnsi"/>
          <w:b/>
          <w:lang w:val="es-ES"/>
        </w:rPr>
        <w:t>……………………………………….</w:t>
      </w:r>
    </w:p>
    <w:p w14:paraId="791F5307" w14:textId="77777777" w:rsidR="0004074D" w:rsidRDefault="0004074D" w:rsidP="0004074D">
      <w:pPr>
        <w:spacing w:after="0" w:line="240" w:lineRule="auto"/>
        <w:contextualSpacing/>
        <w:jc w:val="both"/>
        <w:rPr>
          <w:rFonts w:eastAsia="Calibri" w:cstheme="minorHAnsi"/>
        </w:rPr>
      </w:pPr>
    </w:p>
    <w:p w14:paraId="41C1249C" w14:textId="77777777" w:rsidR="0004074D" w:rsidRDefault="0004074D" w:rsidP="0004074D">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14:paraId="29A65242" w14:textId="77777777" w:rsidR="0004074D" w:rsidRDefault="0004074D" w:rsidP="0004074D">
      <w:pPr>
        <w:spacing w:after="0" w:line="240" w:lineRule="auto"/>
        <w:jc w:val="both"/>
        <w:rPr>
          <w:rFonts w:eastAsia="Calibri" w:cstheme="minorHAnsi"/>
        </w:rPr>
      </w:pPr>
    </w:p>
    <w:p w14:paraId="6CAE82CB" w14:textId="0AFEB88F" w:rsidR="0004074D" w:rsidRDefault="0004074D" w:rsidP="0004074D">
      <w:pPr>
        <w:spacing w:after="0" w:line="240" w:lineRule="auto"/>
        <w:jc w:val="both"/>
        <w:rPr>
          <w:rFonts w:eastAsia="Calibri" w:cstheme="minorHAnsi"/>
        </w:rPr>
      </w:pPr>
      <w:r w:rsidRPr="006700B3">
        <w:rPr>
          <w:rFonts w:eastAsia="Calibri" w:cstheme="minorHAnsi"/>
        </w:rPr>
        <w:t>Acto seguido la Regidora Lorena Velázquez Barbosa manifiesta lo siguiente</w:t>
      </w:r>
      <w:r>
        <w:rPr>
          <w:rFonts w:eastAsia="Calibri" w:cstheme="minorHAnsi"/>
        </w:rPr>
        <w:t>:</w:t>
      </w:r>
      <w:r w:rsidRPr="006700B3">
        <w:rPr>
          <w:rFonts w:eastAsia="Calibri" w:cstheme="minorHAnsi"/>
        </w:rPr>
        <w:t xml:space="preserve"> </w:t>
      </w:r>
      <w:r w:rsidR="006047D0" w:rsidRPr="006047D0">
        <w:rPr>
          <w:rFonts w:eastAsia="Calibri" w:cstheme="minorHAnsi"/>
        </w:rPr>
        <w:t>igual mi vo</w:t>
      </w:r>
      <w:r w:rsidR="006047D0">
        <w:rPr>
          <w:rFonts w:eastAsia="Calibri" w:cstheme="minorHAnsi"/>
        </w:rPr>
        <w:t>to será abstención por lo mismo</w:t>
      </w:r>
      <w:r w:rsidRPr="006700B3">
        <w:rPr>
          <w:rFonts w:eastAsia="Calibri" w:cstheme="minorHAnsi"/>
        </w:rPr>
        <w:t>.</w:t>
      </w:r>
    </w:p>
    <w:p w14:paraId="7DDC9742" w14:textId="77777777" w:rsidR="0004074D" w:rsidRDefault="0004074D" w:rsidP="0004074D">
      <w:pPr>
        <w:spacing w:after="0" w:line="240" w:lineRule="auto"/>
        <w:jc w:val="both"/>
        <w:rPr>
          <w:rFonts w:eastAsia="Calibri" w:cstheme="minorHAnsi"/>
        </w:rPr>
      </w:pPr>
    </w:p>
    <w:p w14:paraId="12A3C660" w14:textId="77777777" w:rsidR="0004074D" w:rsidRDefault="0004074D" w:rsidP="0004074D">
      <w:pPr>
        <w:spacing w:after="0" w:line="240" w:lineRule="auto"/>
        <w:jc w:val="both"/>
        <w:rPr>
          <w:rFonts w:eastAsia="Calibri" w:cstheme="minorHAnsi"/>
        </w:rPr>
      </w:pPr>
      <w:r>
        <w:rPr>
          <w:rFonts w:eastAsia="Calibri" w:cstheme="minorHAnsi"/>
        </w:rPr>
        <w:t>Así mismo, el Secretario del Ayuntamiento, Licenciado Andrés Concepción Mijes Llovera menciona lo siguiente: Algún otro comentario.</w:t>
      </w:r>
    </w:p>
    <w:p w14:paraId="2FFE0D0B" w14:textId="77777777" w:rsidR="0004074D" w:rsidRPr="006700B3" w:rsidRDefault="0004074D" w:rsidP="0004074D">
      <w:pPr>
        <w:spacing w:after="0" w:line="240" w:lineRule="auto"/>
        <w:jc w:val="both"/>
        <w:rPr>
          <w:rFonts w:eastAsia="Calibri" w:cstheme="minorHAnsi"/>
        </w:rPr>
      </w:pPr>
    </w:p>
    <w:p w14:paraId="4047335E" w14:textId="77777777" w:rsidR="0004074D" w:rsidRPr="009A4273" w:rsidRDefault="0004074D" w:rsidP="0004074D">
      <w:pPr>
        <w:spacing w:after="0" w:line="240" w:lineRule="auto"/>
        <w:jc w:val="both"/>
        <w:rPr>
          <w:rFonts w:eastAsia="Calibri" w:cstheme="minorHAnsi"/>
        </w:rPr>
      </w:pPr>
      <w:r>
        <w:rPr>
          <w:rFonts w:eastAsia="Calibri" w:cstheme="minorHAnsi"/>
        </w:rPr>
        <w:t xml:space="preserve">Al no haber más comentarios, el Pleno, con quince votos a favor </w:t>
      </w:r>
      <w:r w:rsidRPr="006700B3">
        <w:rPr>
          <w:rFonts w:eastAsia="Calibri" w:cstheme="minorHAnsi"/>
        </w:rPr>
        <w:t xml:space="preserve">y </w:t>
      </w:r>
      <w:r>
        <w:rPr>
          <w:rFonts w:eastAsia="Calibri" w:cstheme="minorHAnsi"/>
        </w:rPr>
        <w:t>una abstención por parte de la Regidora Lorena Velázquez Barbosa,</w:t>
      </w:r>
      <w:r w:rsidRPr="006700B3">
        <w:rPr>
          <w:rFonts w:eastAsia="Calibri" w:cstheme="minorHAnsi"/>
        </w:rPr>
        <w:t xml:space="preserve"> la</w:t>
      </w:r>
      <w:r>
        <w:rPr>
          <w:rFonts w:eastAsia="Calibri" w:cstheme="minorHAnsi"/>
        </w:rPr>
        <w:t xml:space="preserve"> propuesta en turno es aprobada, por lo que </w:t>
      </w:r>
      <w:r w:rsidRPr="009A4273">
        <w:rPr>
          <w:rFonts w:eastAsia="Calibri" w:cstheme="minorHAnsi"/>
        </w:rPr>
        <w:t xml:space="preserve">El </w:t>
      </w:r>
      <w:r>
        <w:rPr>
          <w:rFonts w:eastAsia="Calibri" w:cstheme="minorHAnsi"/>
        </w:rPr>
        <w:t xml:space="preserve">Pleno emite </w:t>
      </w:r>
      <w:r w:rsidRPr="009A4273">
        <w:rPr>
          <w:rFonts w:eastAsia="Calibri" w:cstheme="minorHAnsi"/>
        </w:rPr>
        <w:t>el siguiente acuerdo:</w:t>
      </w:r>
    </w:p>
    <w:p w14:paraId="068A64DC" w14:textId="77777777" w:rsidR="0004074D" w:rsidRPr="009A4273" w:rsidRDefault="0004074D" w:rsidP="0004074D">
      <w:pPr>
        <w:spacing w:after="0" w:line="240" w:lineRule="auto"/>
        <w:jc w:val="both"/>
        <w:rPr>
          <w:rFonts w:eastAsia="Calibri" w:cstheme="minorHAnsi"/>
        </w:rPr>
      </w:pPr>
      <w:r w:rsidRPr="009A4273">
        <w:rPr>
          <w:rFonts w:eastAsia="Calibri" w:cstheme="minorHAnsi"/>
          <w:noProof/>
          <w:lang w:eastAsia="es-MX"/>
        </w:rPr>
        <w:drawing>
          <wp:anchor distT="0" distB="0" distL="114300" distR="114300" simplePos="0" relativeHeight="251678720" behindDoc="1" locked="0" layoutInCell="1" allowOverlap="1" wp14:anchorId="6A2582BB" wp14:editId="0AFDDFA1">
            <wp:simplePos x="0" y="0"/>
            <wp:positionH relativeFrom="margin">
              <wp:posOffset>-51435</wp:posOffset>
            </wp:positionH>
            <wp:positionV relativeFrom="paragraph">
              <wp:posOffset>151765</wp:posOffset>
            </wp:positionV>
            <wp:extent cx="5686425" cy="638175"/>
            <wp:effectExtent l="0" t="0" r="9525" b="9525"/>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883" cy="646419"/>
                    </a:xfrm>
                    <a:prstGeom prst="rect">
                      <a:avLst/>
                    </a:prstGeom>
                    <a:noFill/>
                  </pic:spPr>
                </pic:pic>
              </a:graphicData>
            </a:graphic>
            <wp14:sizeRelH relativeFrom="margin">
              <wp14:pctWidth>0</wp14:pctWidth>
            </wp14:sizeRelH>
            <wp14:sizeRelV relativeFrom="margin">
              <wp14:pctHeight>0</wp14:pctHeight>
            </wp14:sizeRelV>
          </wp:anchor>
        </w:drawing>
      </w:r>
    </w:p>
    <w:p w14:paraId="064BF8E2" w14:textId="37C70855" w:rsidR="0004074D" w:rsidRPr="00EA32EF" w:rsidRDefault="0004074D" w:rsidP="0004074D">
      <w:pPr>
        <w:spacing w:after="0" w:line="240" w:lineRule="auto"/>
        <w:contextualSpacing/>
        <w:jc w:val="both"/>
        <w:rPr>
          <w:rFonts w:eastAsia="Calibri" w:cstheme="minorHAnsi"/>
        </w:rPr>
      </w:pPr>
      <w:r w:rsidRPr="009A4273">
        <w:rPr>
          <w:rFonts w:eastAsia="Calibri" w:cstheme="minorHAnsi"/>
          <w:b/>
        </w:rPr>
        <w:t xml:space="preserve">UNICO.- </w:t>
      </w:r>
      <w:r>
        <w:rPr>
          <w:rFonts w:eastAsia="Calibri" w:cstheme="minorHAnsi"/>
          <w:b/>
        </w:rPr>
        <w:t xml:space="preserve">Por mayoría absoluta </w:t>
      </w:r>
      <w:r w:rsidRPr="00F265E8">
        <w:rPr>
          <w:rFonts w:eastAsia="Calibri" w:cstheme="minorHAnsi"/>
          <w:b/>
        </w:rPr>
        <w:t>se apr</w:t>
      </w:r>
      <w:r>
        <w:rPr>
          <w:rFonts w:eastAsia="Calibri" w:cstheme="minorHAnsi"/>
          <w:b/>
        </w:rPr>
        <w:t xml:space="preserve">ueba </w:t>
      </w:r>
      <w:r w:rsidRPr="00F265E8">
        <w:rPr>
          <w:rFonts w:eastAsia="Calibri" w:cstheme="minorHAnsi"/>
          <w:b/>
        </w:rPr>
        <w:t>el dictamen relativo a la</w:t>
      </w:r>
      <w:r>
        <w:rPr>
          <w:rFonts w:eastAsia="Calibri" w:cstheme="minorHAnsi"/>
          <w:b/>
        </w:rPr>
        <w:t xml:space="preserve"> </w:t>
      </w:r>
      <w:r w:rsidR="006047D0" w:rsidRPr="006047D0">
        <w:rPr>
          <w:rFonts w:eastAsia="Calibri" w:cstheme="minorHAnsi"/>
          <w:b/>
        </w:rPr>
        <w:t>para la realización de obras públicas para el presente ejercicio fiscal 2018, con recursos del fondo de Desarrollo Municipal</w:t>
      </w:r>
      <w:r w:rsidR="006047D0" w:rsidRPr="006047D0">
        <w:rPr>
          <w:rFonts w:eastAsia="Calibri" w:cstheme="minorHAnsi"/>
          <w:b/>
          <w:highlight w:val="yellow"/>
        </w:rPr>
        <w:t xml:space="preserve"> </w:t>
      </w:r>
      <w:r w:rsidR="00457C56" w:rsidRPr="00457C56">
        <w:rPr>
          <w:rFonts w:eastAsia="Calibri" w:cstheme="minorHAnsi"/>
          <w:b/>
        </w:rPr>
        <w:t>(ARAE 364</w:t>
      </w:r>
      <w:r w:rsidRPr="00457C56">
        <w:rPr>
          <w:rFonts w:eastAsia="Calibri" w:cstheme="minorHAnsi"/>
          <w:b/>
        </w:rPr>
        <w:t>/2017)………………………………………………………………………</w:t>
      </w:r>
      <w:r w:rsidR="006047D0" w:rsidRPr="00457C56">
        <w:rPr>
          <w:rFonts w:eastAsia="Calibri" w:cstheme="minorHAnsi"/>
          <w:b/>
        </w:rPr>
        <w:t>……………………………………………….</w:t>
      </w:r>
      <w:r w:rsidRPr="00457C56">
        <w:rPr>
          <w:rFonts w:eastAsia="Calibri" w:cstheme="minorHAnsi"/>
          <w:b/>
        </w:rPr>
        <w:t>.</w:t>
      </w:r>
    </w:p>
    <w:p w14:paraId="2B97A8FB" w14:textId="77777777" w:rsidR="0004074D" w:rsidRDefault="0004074D" w:rsidP="0004074D">
      <w:pPr>
        <w:jc w:val="both"/>
        <w:rPr>
          <w:rFonts w:cs="Tahoma"/>
        </w:rPr>
      </w:pPr>
    </w:p>
    <w:p w14:paraId="1BEA3F74" w14:textId="77777777" w:rsidR="00A02B31" w:rsidRDefault="00A02B31" w:rsidP="0004074D">
      <w:pPr>
        <w:jc w:val="both"/>
        <w:rPr>
          <w:rFonts w:cs="Tahoma"/>
        </w:rPr>
      </w:pPr>
    </w:p>
    <w:p w14:paraId="70DB2803" w14:textId="77777777" w:rsidR="00A02B31" w:rsidRDefault="00A02B31" w:rsidP="0004074D">
      <w:pPr>
        <w:jc w:val="both"/>
        <w:rPr>
          <w:rFonts w:cs="Tahoma"/>
        </w:rPr>
      </w:pPr>
    </w:p>
    <w:p w14:paraId="78666B51" w14:textId="77777777" w:rsidR="00A02B31" w:rsidRDefault="00A02B31" w:rsidP="0004074D">
      <w:pPr>
        <w:jc w:val="both"/>
        <w:rPr>
          <w:rFonts w:cs="Tahoma"/>
        </w:rPr>
      </w:pPr>
    </w:p>
    <w:p w14:paraId="743A6578" w14:textId="2AC23B37" w:rsidR="0004074D" w:rsidRDefault="0004074D" w:rsidP="0004074D">
      <w:pPr>
        <w:jc w:val="both"/>
        <w:rPr>
          <w:rFonts w:cs="Tahoma"/>
        </w:rPr>
      </w:pPr>
      <w:r>
        <w:rPr>
          <w:rFonts w:cs="Tahoma"/>
        </w:rPr>
        <w:lastRenderedPageBreak/>
        <w:t>A continuación, se transcribe en su totalidad el Dictamen aprobado en el presente punto del orden del día:</w:t>
      </w:r>
    </w:p>
    <w:p w14:paraId="719CFC53" w14:textId="77777777" w:rsidR="006047D0" w:rsidRPr="00D3722F" w:rsidRDefault="006047D0" w:rsidP="006047D0">
      <w:pPr>
        <w:rPr>
          <w:rFonts w:ascii="Tahoma" w:hAnsi="Tahoma" w:cs="Tahoma"/>
          <w:b/>
        </w:rPr>
      </w:pPr>
      <w:r w:rsidRPr="00D3722F">
        <w:rPr>
          <w:rFonts w:ascii="Tahoma" w:hAnsi="Tahoma" w:cs="Tahoma"/>
          <w:b/>
        </w:rPr>
        <w:t xml:space="preserve">CC. INTEGRANTES DEL PLENO DEL R. AYUNTAMIENTO DE GENERAL ESCOBEDO, NUEVO LEÓN. </w:t>
      </w:r>
    </w:p>
    <w:p w14:paraId="2E88E6B4" w14:textId="77777777" w:rsidR="006047D0" w:rsidRPr="0068725E" w:rsidRDefault="006047D0" w:rsidP="006047D0">
      <w:pPr>
        <w:rPr>
          <w:rFonts w:ascii="Tahoma" w:hAnsi="Tahoma" w:cs="Tahoma"/>
          <w:b/>
        </w:rPr>
      </w:pPr>
      <w:r w:rsidRPr="00D3722F">
        <w:rPr>
          <w:rFonts w:ascii="Tahoma" w:hAnsi="Tahoma" w:cs="Tahoma"/>
          <w:b/>
        </w:rPr>
        <w:t xml:space="preserve">P R E S E N T E S.- </w:t>
      </w:r>
    </w:p>
    <w:p w14:paraId="55074641" w14:textId="77777777" w:rsidR="006047D0" w:rsidRPr="0068725E" w:rsidRDefault="006047D0" w:rsidP="006047D0">
      <w:pPr>
        <w:jc w:val="both"/>
        <w:rPr>
          <w:rFonts w:ascii="Tahoma" w:hAnsi="Tahoma" w:cs="Tahoma"/>
          <w:sz w:val="20"/>
          <w:szCs w:val="20"/>
        </w:rPr>
      </w:pPr>
      <w:r>
        <w:rPr>
          <w:rFonts w:ascii="Tahoma" w:hAnsi="Tahoma" w:cs="Tahoma"/>
        </w:rPr>
        <w:t xml:space="preserve"> </w:t>
      </w:r>
      <w:r w:rsidRPr="0068725E">
        <w:rPr>
          <w:rFonts w:ascii="Tahoma" w:hAnsi="Tahoma" w:cs="Tahoma"/>
          <w:sz w:val="20"/>
          <w:szCs w:val="20"/>
        </w:rPr>
        <w:t>Atendiendo la convocatoria correspondiente de la Comisión de Obras Públicas, los integrantes de la mis</w:t>
      </w:r>
      <w:r>
        <w:rPr>
          <w:rFonts w:ascii="Tahoma" w:hAnsi="Tahoma" w:cs="Tahoma"/>
          <w:sz w:val="20"/>
          <w:szCs w:val="20"/>
        </w:rPr>
        <w:t>ma, en Sesión de Comisión del 15</w:t>
      </w:r>
      <w:r w:rsidRPr="0068725E">
        <w:rPr>
          <w:rFonts w:ascii="Tahoma" w:hAnsi="Tahoma" w:cs="Tahoma"/>
          <w:sz w:val="20"/>
          <w:szCs w:val="20"/>
        </w:rPr>
        <w:t xml:space="preserve"> de marzo del año en curso, acordaron con fundamento en lo establecido por los artículos 38, 39, 40 fracción VI, y 42 de la Ley de Gobierno Municipal; y los artículos 78, 79, 82 fracción X, 92, 96, 97, 101, 102, 103, 108 y demás aplicables del Reglamento Interior del R. Ayuntamiento de este Municipio presentar a este pleno del R. Ayuntamiento el “D</w:t>
      </w:r>
      <w:r>
        <w:rPr>
          <w:rFonts w:ascii="Tahoma" w:hAnsi="Tahoma" w:cs="Tahoma"/>
          <w:sz w:val="20"/>
          <w:szCs w:val="20"/>
        </w:rPr>
        <w:t>ictamen relativo a la propuesta</w:t>
      </w:r>
      <w:r w:rsidRPr="0068725E">
        <w:rPr>
          <w:rFonts w:ascii="Tahoma" w:hAnsi="Tahoma" w:cs="Tahoma"/>
          <w:sz w:val="20"/>
          <w:szCs w:val="20"/>
        </w:rPr>
        <w:t xml:space="preserve"> para la realización de obras públicas para el presente ejercicio f</w:t>
      </w:r>
      <w:r>
        <w:rPr>
          <w:rFonts w:ascii="Tahoma" w:hAnsi="Tahoma" w:cs="Tahoma"/>
          <w:sz w:val="20"/>
          <w:szCs w:val="20"/>
        </w:rPr>
        <w:t>iscal 2018</w:t>
      </w:r>
      <w:r w:rsidRPr="0068725E">
        <w:rPr>
          <w:rFonts w:ascii="Tahoma" w:hAnsi="Tahoma" w:cs="Tahoma"/>
          <w:sz w:val="20"/>
          <w:szCs w:val="20"/>
        </w:rPr>
        <w:t>, con recursos del Fondo de Desarrollo Municipal por un monto de $</w:t>
      </w:r>
      <w:r>
        <w:rPr>
          <w:rFonts w:ascii="Tahoma" w:hAnsi="Tahoma" w:cs="Tahoma"/>
          <w:sz w:val="20"/>
          <w:szCs w:val="20"/>
        </w:rPr>
        <w:t>18,060,781.00 (dieciocho millones sesenta mil setecientos ochenta y un mil pesos 00/100 M.N.</w:t>
      </w:r>
      <w:r w:rsidRPr="0068725E">
        <w:rPr>
          <w:rFonts w:ascii="Tahoma" w:hAnsi="Tahoma" w:cs="Tahoma"/>
          <w:sz w:val="20"/>
          <w:szCs w:val="20"/>
        </w:rPr>
        <w:t xml:space="preserve">”, bajo los siguientes: </w:t>
      </w:r>
    </w:p>
    <w:p w14:paraId="131F14AA" w14:textId="77777777" w:rsidR="006047D0" w:rsidRDefault="006047D0" w:rsidP="006047D0">
      <w:pPr>
        <w:jc w:val="center"/>
        <w:rPr>
          <w:rFonts w:ascii="Tahoma" w:hAnsi="Tahoma" w:cs="Tahoma"/>
          <w:b/>
        </w:rPr>
      </w:pPr>
      <w:r w:rsidRPr="00D3722F">
        <w:rPr>
          <w:rFonts w:ascii="Tahoma" w:hAnsi="Tahoma" w:cs="Tahoma"/>
          <w:b/>
        </w:rPr>
        <w:t>ANTECEDENTE</w:t>
      </w:r>
      <w:r>
        <w:rPr>
          <w:rFonts w:ascii="Tahoma" w:hAnsi="Tahoma" w:cs="Tahoma"/>
          <w:b/>
        </w:rPr>
        <w:t>S</w:t>
      </w:r>
    </w:p>
    <w:p w14:paraId="2A688A90" w14:textId="77777777" w:rsidR="006047D0" w:rsidRPr="0068725E" w:rsidRDefault="006047D0" w:rsidP="006047D0">
      <w:pPr>
        <w:jc w:val="both"/>
        <w:rPr>
          <w:rFonts w:ascii="Tahoma" w:hAnsi="Tahoma" w:cs="Tahoma"/>
          <w:sz w:val="20"/>
          <w:szCs w:val="20"/>
        </w:rPr>
      </w:pPr>
      <w:r>
        <w:rPr>
          <w:rFonts w:ascii="Tahoma" w:hAnsi="Tahoma" w:cs="Tahoma"/>
          <w:b/>
        </w:rPr>
        <w:t xml:space="preserve"> </w:t>
      </w:r>
      <w:r w:rsidRPr="0068725E">
        <w:rPr>
          <w:rFonts w:ascii="Tahoma" w:hAnsi="Tahoma" w:cs="Tahoma"/>
          <w:sz w:val="20"/>
          <w:szCs w:val="20"/>
        </w:rPr>
        <w:t>El 3 de Diciembre del 2015, fue publicada la Ley de Coordinación Hacendaria del Estado de Nuevo León, misma en donde en su Artículo 27 se oficializa la creación del Fondo de Desarrollo Municipal, encaminada a la aplicación de recursos estatales para la inversión de proyectos de obra pública</w:t>
      </w:r>
      <w:r>
        <w:rPr>
          <w:rFonts w:ascii="Tahoma" w:hAnsi="Tahoma" w:cs="Tahoma"/>
          <w:sz w:val="20"/>
          <w:szCs w:val="20"/>
        </w:rPr>
        <w:t xml:space="preserve"> prioritarios.</w:t>
      </w:r>
    </w:p>
    <w:p w14:paraId="079870C3" w14:textId="77777777" w:rsidR="006047D0" w:rsidRPr="0068725E" w:rsidRDefault="006047D0" w:rsidP="006047D0">
      <w:pPr>
        <w:jc w:val="both"/>
        <w:rPr>
          <w:rFonts w:ascii="Tahoma" w:hAnsi="Tahoma" w:cs="Tahoma"/>
          <w:sz w:val="20"/>
          <w:szCs w:val="20"/>
        </w:rPr>
      </w:pPr>
      <w:r>
        <w:rPr>
          <w:rFonts w:ascii="Tahoma" w:hAnsi="Tahoma" w:cs="Tahoma"/>
          <w:sz w:val="20"/>
          <w:szCs w:val="20"/>
        </w:rPr>
        <w:t>Asi mismo, f</w:t>
      </w:r>
      <w:r w:rsidRPr="0068725E">
        <w:rPr>
          <w:rFonts w:ascii="Tahoma" w:hAnsi="Tahoma" w:cs="Tahoma"/>
          <w:sz w:val="20"/>
          <w:szCs w:val="20"/>
        </w:rPr>
        <w:t>ue enviado a la Secretaría de</w:t>
      </w:r>
      <w:r>
        <w:rPr>
          <w:rFonts w:ascii="Tahoma" w:hAnsi="Tahoma" w:cs="Tahoma"/>
          <w:sz w:val="20"/>
          <w:szCs w:val="20"/>
        </w:rPr>
        <w:t>l Ayuntamiento el Oficio SOP/92/2018</w:t>
      </w:r>
      <w:r w:rsidRPr="0068725E">
        <w:rPr>
          <w:rFonts w:ascii="Tahoma" w:hAnsi="Tahoma" w:cs="Tahoma"/>
          <w:sz w:val="20"/>
          <w:szCs w:val="20"/>
        </w:rPr>
        <w:t xml:space="preserve"> por parte de la Secretaría de Obras Públicas, en la que informa que mediante el oficio DAM</w:t>
      </w:r>
      <w:r>
        <w:rPr>
          <w:rFonts w:ascii="Tahoma" w:hAnsi="Tahoma" w:cs="Tahoma"/>
          <w:sz w:val="20"/>
          <w:szCs w:val="20"/>
        </w:rPr>
        <w:t>OP/100/2018</w:t>
      </w:r>
      <w:r w:rsidRPr="0068725E">
        <w:rPr>
          <w:rFonts w:ascii="Tahoma" w:hAnsi="Tahoma" w:cs="Tahoma"/>
          <w:sz w:val="20"/>
          <w:szCs w:val="20"/>
        </w:rPr>
        <w:t>, el Director de Atención a Municipios</w:t>
      </w:r>
      <w:r>
        <w:rPr>
          <w:rFonts w:ascii="Tahoma" w:hAnsi="Tahoma" w:cs="Tahoma"/>
          <w:sz w:val="20"/>
          <w:szCs w:val="20"/>
        </w:rPr>
        <w:t xml:space="preserve"> y Organismos paraestatales</w:t>
      </w:r>
      <w:r w:rsidRPr="0068725E">
        <w:rPr>
          <w:rFonts w:ascii="Tahoma" w:hAnsi="Tahoma" w:cs="Tahoma"/>
          <w:sz w:val="20"/>
          <w:szCs w:val="20"/>
        </w:rPr>
        <w:t xml:space="preserve"> de la Secretaría de Finanzas y Tesorería del Estado de Nuevo León co</w:t>
      </w:r>
      <w:r>
        <w:rPr>
          <w:rFonts w:ascii="Tahoma" w:hAnsi="Tahoma" w:cs="Tahoma"/>
          <w:sz w:val="20"/>
          <w:szCs w:val="20"/>
        </w:rPr>
        <w:t xml:space="preserve">nfirmó que los lineamientos </w:t>
      </w:r>
      <w:r w:rsidRPr="0068725E">
        <w:rPr>
          <w:rFonts w:ascii="Tahoma" w:hAnsi="Tahoma" w:cs="Tahoma"/>
          <w:sz w:val="20"/>
          <w:szCs w:val="20"/>
        </w:rPr>
        <w:t xml:space="preserve">para la aplicación de los Recursos del Fondo de Desarrollo Municipal </w:t>
      </w:r>
      <w:r>
        <w:rPr>
          <w:rFonts w:ascii="Tahoma" w:hAnsi="Tahoma" w:cs="Tahoma"/>
          <w:sz w:val="20"/>
          <w:szCs w:val="20"/>
        </w:rPr>
        <w:t xml:space="preserve">para el ejercicio fiscal en curso fueron publicados el día 23 de febrero del 2018, por lo que </w:t>
      </w:r>
      <w:r w:rsidRPr="0068725E">
        <w:rPr>
          <w:rFonts w:ascii="Tahoma" w:hAnsi="Tahoma" w:cs="Tahoma"/>
          <w:sz w:val="20"/>
          <w:szCs w:val="20"/>
        </w:rPr>
        <w:t>la misma Secretaría de Obras Públicas menciona que fue autorizado el monto total de $</w:t>
      </w:r>
      <w:r>
        <w:rPr>
          <w:rFonts w:ascii="Tahoma" w:hAnsi="Tahoma" w:cs="Tahoma"/>
          <w:sz w:val="20"/>
          <w:szCs w:val="20"/>
        </w:rPr>
        <w:t>18,060,781.00</w:t>
      </w:r>
      <w:r w:rsidRPr="0068725E">
        <w:rPr>
          <w:rFonts w:ascii="Tahoma" w:hAnsi="Tahoma" w:cs="Tahoma"/>
          <w:sz w:val="20"/>
          <w:szCs w:val="20"/>
        </w:rPr>
        <w:t xml:space="preserve"> (</w:t>
      </w:r>
      <w:r>
        <w:rPr>
          <w:rFonts w:ascii="Tahoma" w:hAnsi="Tahoma" w:cs="Tahoma"/>
          <w:sz w:val="20"/>
          <w:szCs w:val="20"/>
        </w:rPr>
        <w:t>dieciocho</w:t>
      </w:r>
      <w:r w:rsidRPr="0068725E">
        <w:rPr>
          <w:rFonts w:ascii="Tahoma" w:hAnsi="Tahoma" w:cs="Tahoma"/>
          <w:sz w:val="20"/>
          <w:szCs w:val="20"/>
        </w:rPr>
        <w:t xml:space="preserve"> millones </w:t>
      </w:r>
      <w:r>
        <w:rPr>
          <w:rFonts w:ascii="Tahoma" w:hAnsi="Tahoma" w:cs="Tahoma"/>
          <w:sz w:val="20"/>
          <w:szCs w:val="20"/>
        </w:rPr>
        <w:t>sesenta</w:t>
      </w:r>
      <w:r w:rsidRPr="0068725E">
        <w:rPr>
          <w:rFonts w:ascii="Tahoma" w:hAnsi="Tahoma" w:cs="Tahoma"/>
          <w:sz w:val="20"/>
          <w:szCs w:val="20"/>
        </w:rPr>
        <w:t xml:space="preserve"> mil </w:t>
      </w:r>
      <w:r>
        <w:rPr>
          <w:rFonts w:ascii="Tahoma" w:hAnsi="Tahoma" w:cs="Tahoma"/>
          <w:sz w:val="20"/>
          <w:szCs w:val="20"/>
        </w:rPr>
        <w:t>setecientos ochenta y un mil</w:t>
      </w:r>
      <w:r w:rsidRPr="0068725E">
        <w:rPr>
          <w:rFonts w:ascii="Tahoma" w:hAnsi="Tahoma" w:cs="Tahoma"/>
          <w:sz w:val="20"/>
          <w:szCs w:val="20"/>
        </w:rPr>
        <w:t xml:space="preserve"> pesos </w:t>
      </w:r>
      <w:r>
        <w:rPr>
          <w:rFonts w:ascii="Tahoma" w:hAnsi="Tahoma" w:cs="Tahoma"/>
          <w:sz w:val="20"/>
          <w:szCs w:val="20"/>
        </w:rPr>
        <w:t>00</w:t>
      </w:r>
      <w:r w:rsidRPr="0068725E">
        <w:rPr>
          <w:rFonts w:ascii="Tahoma" w:hAnsi="Tahoma" w:cs="Tahoma"/>
          <w:sz w:val="20"/>
          <w:szCs w:val="20"/>
        </w:rPr>
        <w:t>/100 m.n.).</w:t>
      </w:r>
    </w:p>
    <w:p w14:paraId="7E2A9006" w14:textId="77777777" w:rsidR="006047D0" w:rsidRPr="0068725E" w:rsidRDefault="006047D0" w:rsidP="006047D0">
      <w:pPr>
        <w:jc w:val="both"/>
        <w:rPr>
          <w:rFonts w:ascii="Tahoma" w:hAnsi="Tahoma" w:cs="Tahoma"/>
          <w:sz w:val="20"/>
          <w:szCs w:val="20"/>
        </w:rPr>
      </w:pPr>
      <w:r w:rsidRPr="0068725E">
        <w:rPr>
          <w:rFonts w:ascii="Tahoma" w:hAnsi="Tahoma" w:cs="Tahoma"/>
          <w:b/>
          <w:sz w:val="20"/>
          <w:szCs w:val="20"/>
        </w:rPr>
        <w:t xml:space="preserve"> </w:t>
      </w:r>
      <w:r w:rsidRPr="0068725E">
        <w:rPr>
          <w:rFonts w:ascii="Tahoma" w:hAnsi="Tahoma" w:cs="Tahoma"/>
          <w:sz w:val="20"/>
          <w:szCs w:val="20"/>
        </w:rPr>
        <w:t xml:space="preserve">Para dar cumplimiento a los objetivos del Fondo, el cual uno de ellos indica que este debe aplicarse en proyectos </w:t>
      </w:r>
      <w:r w:rsidRPr="00B50ADB">
        <w:rPr>
          <w:rFonts w:ascii="Tahoma" w:hAnsi="Tahoma" w:cs="Tahoma"/>
          <w:sz w:val="20"/>
          <w:szCs w:val="20"/>
        </w:rPr>
        <w:t>de rehabilitación, adecuaciones o  construcción de vialidades</w:t>
      </w:r>
      <w:r w:rsidRPr="0068725E">
        <w:rPr>
          <w:rFonts w:ascii="Tahoma" w:hAnsi="Tahoma" w:cs="Tahoma"/>
          <w:sz w:val="20"/>
          <w:szCs w:val="20"/>
        </w:rPr>
        <w:t>, la misma Secretaría de Obras Públicas expuso a esta Comisión dictaminadora sobre la priorización y aprobación de las obras que a continuación se mencionan, previstas a ejecutar con recursos del Fondo de Desarrollo Municipal contemplados en el presente ejercicio fiscal, en las siguientes ubicaciones:</w:t>
      </w:r>
    </w:p>
    <w:tbl>
      <w:tblPr>
        <w:tblW w:w="8892" w:type="dxa"/>
        <w:jc w:val="center"/>
        <w:tblCellMar>
          <w:left w:w="70" w:type="dxa"/>
          <w:right w:w="70" w:type="dxa"/>
        </w:tblCellMar>
        <w:tblLook w:val="04A0" w:firstRow="1" w:lastRow="0" w:firstColumn="1" w:lastColumn="0" w:noHBand="0" w:noVBand="1"/>
      </w:tblPr>
      <w:tblGrid>
        <w:gridCol w:w="2627"/>
        <w:gridCol w:w="6265"/>
      </w:tblGrid>
      <w:tr w:rsidR="006047D0" w:rsidRPr="00B50ADB" w14:paraId="1D06EFAC" w14:textId="77777777" w:rsidTr="00BF49CC">
        <w:trPr>
          <w:trHeight w:val="300"/>
          <w:jc w:val="center"/>
        </w:trPr>
        <w:tc>
          <w:tcPr>
            <w:tcW w:w="2627" w:type="dxa"/>
            <w:tcBorders>
              <w:top w:val="nil"/>
              <w:left w:val="nil"/>
              <w:bottom w:val="nil"/>
              <w:right w:val="nil"/>
            </w:tcBorders>
            <w:shd w:val="clear" w:color="000000" w:fill="000000"/>
            <w:noWrap/>
            <w:vAlign w:val="bottom"/>
            <w:hideMark/>
          </w:tcPr>
          <w:p w14:paraId="41E4364F" w14:textId="77777777" w:rsidR="006047D0" w:rsidRPr="00B50ADB" w:rsidRDefault="006047D0" w:rsidP="00BF49CC">
            <w:pPr>
              <w:spacing w:after="0" w:line="240" w:lineRule="auto"/>
              <w:jc w:val="center"/>
              <w:rPr>
                <w:rFonts w:ascii="Calibri" w:eastAsia="Times New Roman" w:hAnsi="Calibri" w:cs="Times New Roman"/>
                <w:b/>
                <w:bCs/>
                <w:color w:val="FFFFFF"/>
                <w:lang w:val="es-NI" w:eastAsia="es-NI"/>
              </w:rPr>
            </w:pPr>
            <w:r w:rsidRPr="00B50ADB">
              <w:rPr>
                <w:rFonts w:ascii="Calibri" w:eastAsia="Times New Roman" w:hAnsi="Calibri" w:cs="Times New Roman"/>
                <w:b/>
                <w:bCs/>
                <w:color w:val="FFFFFF"/>
                <w:lang w:val="es-NI" w:eastAsia="es-NI"/>
              </w:rPr>
              <w:t>Acción</w:t>
            </w:r>
          </w:p>
        </w:tc>
        <w:tc>
          <w:tcPr>
            <w:tcW w:w="6265" w:type="dxa"/>
            <w:tcBorders>
              <w:top w:val="nil"/>
              <w:left w:val="nil"/>
              <w:bottom w:val="nil"/>
              <w:right w:val="nil"/>
            </w:tcBorders>
            <w:shd w:val="clear" w:color="000000" w:fill="000000"/>
            <w:noWrap/>
            <w:vAlign w:val="bottom"/>
            <w:hideMark/>
          </w:tcPr>
          <w:p w14:paraId="6B043F8D" w14:textId="77777777" w:rsidR="006047D0" w:rsidRPr="00B50ADB" w:rsidRDefault="006047D0" w:rsidP="00BF49CC">
            <w:pPr>
              <w:spacing w:after="0" w:line="240" w:lineRule="auto"/>
              <w:jc w:val="center"/>
              <w:rPr>
                <w:rFonts w:ascii="Calibri" w:eastAsia="Times New Roman" w:hAnsi="Calibri" w:cs="Times New Roman"/>
                <w:b/>
                <w:bCs/>
                <w:color w:val="FFFFFF"/>
                <w:lang w:val="es-NI" w:eastAsia="es-NI"/>
              </w:rPr>
            </w:pPr>
            <w:r w:rsidRPr="00B50ADB">
              <w:rPr>
                <w:rFonts w:ascii="Calibri" w:eastAsia="Times New Roman" w:hAnsi="Calibri" w:cs="Times New Roman"/>
                <w:b/>
                <w:bCs/>
                <w:color w:val="FFFFFF"/>
                <w:lang w:val="es-NI" w:eastAsia="es-NI"/>
              </w:rPr>
              <w:t>Ubicación</w:t>
            </w:r>
          </w:p>
        </w:tc>
      </w:tr>
      <w:tr w:rsidR="006047D0" w:rsidRPr="00B50ADB" w14:paraId="6F968557" w14:textId="77777777" w:rsidTr="00BF49CC">
        <w:trPr>
          <w:trHeight w:val="300"/>
          <w:jc w:val="center"/>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55F3E" w14:textId="77777777" w:rsidR="006047D0" w:rsidRPr="00B50ADB" w:rsidRDefault="006047D0" w:rsidP="00BF49CC">
            <w:pPr>
              <w:spacing w:after="0" w:line="240" w:lineRule="auto"/>
              <w:jc w:val="center"/>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PAVIMENTACIÓN</w:t>
            </w:r>
          </w:p>
        </w:tc>
        <w:tc>
          <w:tcPr>
            <w:tcW w:w="6265" w:type="dxa"/>
            <w:tcBorders>
              <w:top w:val="single" w:sz="4" w:space="0" w:color="auto"/>
              <w:left w:val="nil"/>
              <w:bottom w:val="single" w:sz="4" w:space="0" w:color="auto"/>
              <w:right w:val="single" w:sz="4" w:space="0" w:color="auto"/>
            </w:tcBorders>
            <w:shd w:val="clear" w:color="auto" w:fill="auto"/>
            <w:noWrap/>
            <w:vAlign w:val="bottom"/>
            <w:hideMark/>
          </w:tcPr>
          <w:p w14:paraId="6AC3AB7B" w14:textId="77777777" w:rsidR="006047D0" w:rsidRPr="00B50ADB" w:rsidRDefault="006047D0" w:rsidP="00BF49CC">
            <w:pPr>
              <w:spacing w:after="0" w:line="240" w:lineRule="auto"/>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calle Loma la paz, Col. San Isidro</w:t>
            </w:r>
          </w:p>
        </w:tc>
      </w:tr>
      <w:tr w:rsidR="006047D0" w:rsidRPr="00B50ADB" w14:paraId="4114A1FE" w14:textId="77777777" w:rsidTr="00BF49CC">
        <w:trPr>
          <w:trHeight w:val="300"/>
          <w:jc w:val="center"/>
        </w:trPr>
        <w:tc>
          <w:tcPr>
            <w:tcW w:w="2627" w:type="dxa"/>
            <w:tcBorders>
              <w:top w:val="nil"/>
              <w:left w:val="single" w:sz="4" w:space="0" w:color="auto"/>
              <w:bottom w:val="nil"/>
              <w:right w:val="single" w:sz="4" w:space="0" w:color="auto"/>
            </w:tcBorders>
            <w:shd w:val="clear" w:color="auto" w:fill="auto"/>
            <w:noWrap/>
            <w:vAlign w:val="bottom"/>
            <w:hideMark/>
          </w:tcPr>
          <w:p w14:paraId="7C865DE0" w14:textId="77777777" w:rsidR="006047D0" w:rsidRPr="00B50ADB" w:rsidRDefault="006047D0" w:rsidP="00BF49CC">
            <w:pPr>
              <w:spacing w:after="0" w:line="240" w:lineRule="auto"/>
              <w:jc w:val="center"/>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PAVIMENTACIÓN</w:t>
            </w:r>
          </w:p>
        </w:tc>
        <w:tc>
          <w:tcPr>
            <w:tcW w:w="6265" w:type="dxa"/>
            <w:tcBorders>
              <w:top w:val="nil"/>
              <w:left w:val="nil"/>
              <w:bottom w:val="nil"/>
              <w:right w:val="single" w:sz="4" w:space="0" w:color="auto"/>
            </w:tcBorders>
            <w:shd w:val="clear" w:color="auto" w:fill="auto"/>
            <w:vAlign w:val="bottom"/>
            <w:hideMark/>
          </w:tcPr>
          <w:p w14:paraId="49CC6392" w14:textId="77777777" w:rsidR="006047D0" w:rsidRPr="00B50ADB" w:rsidRDefault="006047D0" w:rsidP="00BF49CC">
            <w:pPr>
              <w:spacing w:after="0" w:line="240" w:lineRule="auto"/>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Av. Las Torres de Av. Raúl Salinas a Fundición</w:t>
            </w:r>
          </w:p>
        </w:tc>
      </w:tr>
      <w:tr w:rsidR="006047D0" w:rsidRPr="00B50ADB" w14:paraId="33CD1202" w14:textId="77777777" w:rsidTr="00BF49CC">
        <w:trPr>
          <w:trHeight w:val="300"/>
          <w:jc w:val="center"/>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771D4" w14:textId="77777777" w:rsidR="006047D0" w:rsidRPr="00B50ADB" w:rsidRDefault="006047D0" w:rsidP="00BF49CC">
            <w:pPr>
              <w:spacing w:after="0" w:line="240" w:lineRule="auto"/>
              <w:jc w:val="center"/>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PAVIMENTACIÓN</w:t>
            </w:r>
          </w:p>
        </w:tc>
        <w:tc>
          <w:tcPr>
            <w:tcW w:w="6265" w:type="dxa"/>
            <w:tcBorders>
              <w:top w:val="single" w:sz="4" w:space="0" w:color="auto"/>
              <w:left w:val="nil"/>
              <w:bottom w:val="single" w:sz="4" w:space="0" w:color="auto"/>
              <w:right w:val="single" w:sz="4" w:space="0" w:color="auto"/>
            </w:tcBorders>
            <w:shd w:val="clear" w:color="auto" w:fill="auto"/>
            <w:noWrap/>
            <w:vAlign w:val="bottom"/>
            <w:hideMark/>
          </w:tcPr>
          <w:p w14:paraId="7FF6A2B6" w14:textId="77777777" w:rsidR="006047D0" w:rsidRPr="00B50ADB" w:rsidRDefault="006047D0" w:rsidP="00BF49CC">
            <w:pPr>
              <w:spacing w:after="0" w:line="240" w:lineRule="auto"/>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Calle Rioja, Col.Los Vergeles</w:t>
            </w:r>
          </w:p>
        </w:tc>
      </w:tr>
      <w:tr w:rsidR="006047D0" w:rsidRPr="00B50ADB" w14:paraId="2015167A" w14:textId="77777777" w:rsidTr="00BF49CC">
        <w:trPr>
          <w:trHeight w:val="300"/>
          <w:jc w:val="center"/>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5D38B429" w14:textId="77777777" w:rsidR="006047D0" w:rsidRPr="00B50ADB" w:rsidRDefault="006047D0" w:rsidP="00BF49CC">
            <w:pPr>
              <w:spacing w:after="0" w:line="240" w:lineRule="auto"/>
              <w:jc w:val="center"/>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PAVIMENTACIÓN</w:t>
            </w:r>
          </w:p>
        </w:tc>
        <w:tc>
          <w:tcPr>
            <w:tcW w:w="6265" w:type="dxa"/>
            <w:tcBorders>
              <w:top w:val="nil"/>
              <w:left w:val="nil"/>
              <w:bottom w:val="single" w:sz="4" w:space="0" w:color="auto"/>
              <w:right w:val="single" w:sz="4" w:space="0" w:color="auto"/>
            </w:tcBorders>
            <w:shd w:val="clear" w:color="auto" w:fill="auto"/>
            <w:noWrap/>
            <w:vAlign w:val="bottom"/>
            <w:hideMark/>
          </w:tcPr>
          <w:p w14:paraId="63647623" w14:textId="77777777" w:rsidR="006047D0" w:rsidRPr="00B50ADB" w:rsidRDefault="006047D0" w:rsidP="00BF49CC">
            <w:pPr>
              <w:spacing w:after="0" w:line="240" w:lineRule="auto"/>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Badajoz, Col. Villas del Parque</w:t>
            </w:r>
          </w:p>
        </w:tc>
      </w:tr>
      <w:tr w:rsidR="006047D0" w:rsidRPr="00B50ADB" w14:paraId="333C72C1" w14:textId="77777777" w:rsidTr="00BF49CC">
        <w:trPr>
          <w:trHeight w:val="300"/>
          <w:jc w:val="center"/>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640C002A" w14:textId="77777777" w:rsidR="006047D0" w:rsidRPr="00B50ADB" w:rsidRDefault="006047D0" w:rsidP="00BF49CC">
            <w:pPr>
              <w:spacing w:after="0" w:line="240" w:lineRule="auto"/>
              <w:jc w:val="center"/>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PAVIMENTACIÓN</w:t>
            </w:r>
          </w:p>
        </w:tc>
        <w:tc>
          <w:tcPr>
            <w:tcW w:w="6265" w:type="dxa"/>
            <w:tcBorders>
              <w:top w:val="nil"/>
              <w:left w:val="nil"/>
              <w:bottom w:val="single" w:sz="4" w:space="0" w:color="auto"/>
              <w:right w:val="single" w:sz="4" w:space="0" w:color="auto"/>
            </w:tcBorders>
            <w:shd w:val="clear" w:color="auto" w:fill="auto"/>
            <w:vAlign w:val="bottom"/>
            <w:hideMark/>
          </w:tcPr>
          <w:p w14:paraId="3B6F2DCA" w14:textId="77777777" w:rsidR="006047D0" w:rsidRPr="00B50ADB" w:rsidRDefault="006047D0" w:rsidP="00BF49CC">
            <w:pPr>
              <w:spacing w:after="0" w:line="240" w:lineRule="auto"/>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2° Andador de las rosas de paseo de las rosas a circuito de la paz, Monterreal</w:t>
            </w:r>
          </w:p>
        </w:tc>
      </w:tr>
      <w:tr w:rsidR="006047D0" w:rsidRPr="00B50ADB" w14:paraId="66803DE9" w14:textId="77777777" w:rsidTr="00BF49CC">
        <w:trPr>
          <w:trHeight w:val="300"/>
          <w:jc w:val="center"/>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310B1DD2" w14:textId="77777777" w:rsidR="006047D0" w:rsidRPr="00B50ADB" w:rsidRDefault="006047D0" w:rsidP="00BF49CC">
            <w:pPr>
              <w:spacing w:after="0" w:line="240" w:lineRule="auto"/>
              <w:jc w:val="center"/>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PAVIMENTACIÓN</w:t>
            </w:r>
          </w:p>
        </w:tc>
        <w:tc>
          <w:tcPr>
            <w:tcW w:w="6265" w:type="dxa"/>
            <w:tcBorders>
              <w:top w:val="nil"/>
              <w:left w:val="nil"/>
              <w:bottom w:val="single" w:sz="4" w:space="0" w:color="auto"/>
              <w:right w:val="single" w:sz="4" w:space="0" w:color="auto"/>
            </w:tcBorders>
            <w:shd w:val="clear" w:color="auto" w:fill="auto"/>
            <w:noWrap/>
            <w:vAlign w:val="bottom"/>
            <w:hideMark/>
          </w:tcPr>
          <w:p w14:paraId="1283D49D" w14:textId="77777777" w:rsidR="006047D0" w:rsidRPr="00B50ADB" w:rsidRDefault="006047D0" w:rsidP="00BF49CC">
            <w:pPr>
              <w:spacing w:after="0" w:line="240" w:lineRule="auto"/>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calle Alaba,Col. Inf Topo Grande</w:t>
            </w:r>
          </w:p>
        </w:tc>
      </w:tr>
      <w:tr w:rsidR="006047D0" w:rsidRPr="00B50ADB" w14:paraId="171B4A8A" w14:textId="77777777" w:rsidTr="00BF49CC">
        <w:trPr>
          <w:trHeight w:val="300"/>
          <w:jc w:val="center"/>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60D3FA4B" w14:textId="77777777" w:rsidR="006047D0" w:rsidRPr="00B50ADB" w:rsidRDefault="006047D0" w:rsidP="00BF49CC">
            <w:pPr>
              <w:spacing w:after="0" w:line="240" w:lineRule="auto"/>
              <w:jc w:val="center"/>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PAVIMENTACIÓN</w:t>
            </w:r>
          </w:p>
        </w:tc>
        <w:tc>
          <w:tcPr>
            <w:tcW w:w="6265" w:type="dxa"/>
            <w:tcBorders>
              <w:top w:val="nil"/>
              <w:left w:val="nil"/>
              <w:bottom w:val="single" w:sz="4" w:space="0" w:color="auto"/>
              <w:right w:val="single" w:sz="4" w:space="0" w:color="auto"/>
            </w:tcBorders>
            <w:shd w:val="clear" w:color="auto" w:fill="auto"/>
            <w:noWrap/>
            <w:vAlign w:val="bottom"/>
            <w:hideMark/>
          </w:tcPr>
          <w:p w14:paraId="3F36099B" w14:textId="77777777" w:rsidR="006047D0" w:rsidRPr="00B50ADB" w:rsidRDefault="006047D0" w:rsidP="00BF49CC">
            <w:pPr>
              <w:spacing w:after="0" w:line="240" w:lineRule="auto"/>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Pedro G. Zorrilla de A.I. a Insurgentes</w:t>
            </w:r>
          </w:p>
        </w:tc>
      </w:tr>
      <w:tr w:rsidR="006047D0" w:rsidRPr="00B50ADB" w14:paraId="668C91CD" w14:textId="77777777" w:rsidTr="00BF49CC">
        <w:trPr>
          <w:trHeight w:val="300"/>
          <w:jc w:val="center"/>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0D0751B3" w14:textId="77777777" w:rsidR="006047D0" w:rsidRPr="00B50ADB" w:rsidRDefault="006047D0" w:rsidP="00BF49CC">
            <w:pPr>
              <w:spacing w:after="0" w:line="240" w:lineRule="auto"/>
              <w:jc w:val="center"/>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PAVIMENTACIÓN</w:t>
            </w:r>
          </w:p>
        </w:tc>
        <w:tc>
          <w:tcPr>
            <w:tcW w:w="6265" w:type="dxa"/>
            <w:tcBorders>
              <w:top w:val="nil"/>
              <w:left w:val="nil"/>
              <w:bottom w:val="single" w:sz="4" w:space="0" w:color="auto"/>
              <w:right w:val="single" w:sz="4" w:space="0" w:color="auto"/>
            </w:tcBorders>
            <w:shd w:val="clear" w:color="auto" w:fill="auto"/>
            <w:vAlign w:val="bottom"/>
            <w:hideMark/>
          </w:tcPr>
          <w:p w14:paraId="6CD5F107" w14:textId="77777777" w:rsidR="006047D0" w:rsidRPr="00B50ADB" w:rsidRDefault="006047D0" w:rsidP="00BF49CC">
            <w:pPr>
              <w:spacing w:after="0" w:line="240" w:lineRule="auto"/>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Isla del Sur a Isla de Cortez, Col. Bosques de  Escobedo</w:t>
            </w:r>
          </w:p>
        </w:tc>
      </w:tr>
      <w:tr w:rsidR="006047D0" w:rsidRPr="00B50ADB" w14:paraId="6C23A8BA" w14:textId="77777777" w:rsidTr="00BF49CC">
        <w:trPr>
          <w:trHeight w:val="300"/>
          <w:jc w:val="center"/>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39C253D8" w14:textId="77777777" w:rsidR="006047D0" w:rsidRPr="00B50ADB" w:rsidRDefault="006047D0" w:rsidP="00BF49CC">
            <w:pPr>
              <w:spacing w:after="0" w:line="240" w:lineRule="auto"/>
              <w:jc w:val="center"/>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PAVIMENTACIÓN</w:t>
            </w:r>
          </w:p>
        </w:tc>
        <w:tc>
          <w:tcPr>
            <w:tcW w:w="6265" w:type="dxa"/>
            <w:tcBorders>
              <w:top w:val="nil"/>
              <w:left w:val="nil"/>
              <w:bottom w:val="single" w:sz="4" w:space="0" w:color="auto"/>
              <w:right w:val="single" w:sz="4" w:space="0" w:color="auto"/>
            </w:tcBorders>
            <w:shd w:val="clear" w:color="auto" w:fill="auto"/>
            <w:vAlign w:val="bottom"/>
            <w:hideMark/>
          </w:tcPr>
          <w:p w14:paraId="6F174E4C" w14:textId="77777777" w:rsidR="006047D0" w:rsidRPr="00B50ADB" w:rsidRDefault="006047D0" w:rsidP="00BF49CC">
            <w:pPr>
              <w:spacing w:after="0" w:line="240" w:lineRule="auto"/>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Santa Marlene de Santa Lucía a Camino a las pedreras</w:t>
            </w:r>
          </w:p>
        </w:tc>
      </w:tr>
      <w:tr w:rsidR="006047D0" w:rsidRPr="00B50ADB" w14:paraId="40CC3832" w14:textId="77777777" w:rsidTr="00BF49CC">
        <w:trPr>
          <w:trHeight w:val="300"/>
          <w:jc w:val="center"/>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2F0CCFCC" w14:textId="77777777" w:rsidR="006047D0" w:rsidRPr="00B50ADB" w:rsidRDefault="006047D0" w:rsidP="00BF49CC">
            <w:pPr>
              <w:spacing w:after="0" w:line="240" w:lineRule="auto"/>
              <w:jc w:val="center"/>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REPAVIMENTACION</w:t>
            </w:r>
          </w:p>
        </w:tc>
        <w:tc>
          <w:tcPr>
            <w:tcW w:w="6265" w:type="dxa"/>
            <w:tcBorders>
              <w:top w:val="nil"/>
              <w:left w:val="nil"/>
              <w:bottom w:val="single" w:sz="4" w:space="0" w:color="auto"/>
              <w:right w:val="single" w:sz="4" w:space="0" w:color="auto"/>
            </w:tcBorders>
            <w:shd w:val="clear" w:color="auto" w:fill="auto"/>
            <w:vAlign w:val="bottom"/>
            <w:hideMark/>
          </w:tcPr>
          <w:p w14:paraId="198C9210" w14:textId="77777777" w:rsidR="006047D0" w:rsidRPr="00B50ADB" w:rsidRDefault="006047D0" w:rsidP="00BF49CC">
            <w:pPr>
              <w:spacing w:after="0" w:line="240" w:lineRule="auto"/>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VIA LAZIO DE AV PINOS A VIA LEONARDO DA VINCI</w:t>
            </w:r>
          </w:p>
        </w:tc>
      </w:tr>
      <w:tr w:rsidR="006047D0" w:rsidRPr="00B50ADB" w14:paraId="3BE5249E" w14:textId="77777777" w:rsidTr="00BF49CC">
        <w:trPr>
          <w:trHeight w:val="300"/>
          <w:jc w:val="center"/>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75949B78" w14:textId="77777777" w:rsidR="006047D0" w:rsidRPr="00B50ADB" w:rsidRDefault="006047D0" w:rsidP="00BF49CC">
            <w:pPr>
              <w:spacing w:after="0" w:line="240" w:lineRule="auto"/>
              <w:jc w:val="center"/>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PAVIMENTACIÓN</w:t>
            </w:r>
          </w:p>
        </w:tc>
        <w:tc>
          <w:tcPr>
            <w:tcW w:w="6265" w:type="dxa"/>
            <w:tcBorders>
              <w:top w:val="nil"/>
              <w:left w:val="nil"/>
              <w:bottom w:val="single" w:sz="4" w:space="0" w:color="auto"/>
              <w:right w:val="single" w:sz="4" w:space="0" w:color="auto"/>
            </w:tcBorders>
            <w:shd w:val="clear" w:color="auto" w:fill="auto"/>
            <w:noWrap/>
            <w:vAlign w:val="bottom"/>
            <w:hideMark/>
          </w:tcPr>
          <w:p w14:paraId="611D4B78" w14:textId="77777777" w:rsidR="006047D0" w:rsidRPr="00B50ADB" w:rsidRDefault="006047D0" w:rsidP="00BF49CC">
            <w:pPr>
              <w:spacing w:after="0" w:line="240" w:lineRule="auto"/>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Calle Pedro de Alba , Col. Felipe Carrillo</w:t>
            </w:r>
          </w:p>
        </w:tc>
      </w:tr>
      <w:tr w:rsidR="006047D0" w:rsidRPr="00B50ADB" w14:paraId="4D7E0591" w14:textId="77777777" w:rsidTr="00BF49CC">
        <w:trPr>
          <w:trHeight w:val="300"/>
          <w:jc w:val="center"/>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14:paraId="60BA9C0F" w14:textId="77777777" w:rsidR="006047D0" w:rsidRPr="00B50ADB" w:rsidRDefault="006047D0" w:rsidP="00BF49CC">
            <w:pPr>
              <w:spacing w:after="0" w:line="240" w:lineRule="auto"/>
              <w:jc w:val="center"/>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RECONSTRUCCIÓN CONCRETO</w:t>
            </w:r>
          </w:p>
        </w:tc>
        <w:tc>
          <w:tcPr>
            <w:tcW w:w="6265" w:type="dxa"/>
            <w:tcBorders>
              <w:top w:val="nil"/>
              <w:left w:val="nil"/>
              <w:bottom w:val="single" w:sz="4" w:space="0" w:color="auto"/>
              <w:right w:val="single" w:sz="4" w:space="0" w:color="auto"/>
            </w:tcBorders>
            <w:shd w:val="clear" w:color="auto" w:fill="auto"/>
            <w:vAlign w:val="bottom"/>
            <w:hideMark/>
          </w:tcPr>
          <w:p w14:paraId="7201E368" w14:textId="77777777" w:rsidR="006047D0" w:rsidRPr="00B50ADB" w:rsidRDefault="006047D0" w:rsidP="00BF49CC">
            <w:pPr>
              <w:spacing w:after="0" w:line="240" w:lineRule="auto"/>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 xml:space="preserve">Flor de cereza cruz con crisantemos, Col. Girasoles II </w:t>
            </w:r>
          </w:p>
        </w:tc>
      </w:tr>
      <w:tr w:rsidR="006047D0" w:rsidRPr="00B50ADB" w14:paraId="10F9589A" w14:textId="77777777" w:rsidTr="00BF49CC">
        <w:trPr>
          <w:trHeight w:val="300"/>
          <w:jc w:val="center"/>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85E05" w14:textId="77777777" w:rsidR="006047D0" w:rsidRPr="00B50ADB" w:rsidRDefault="006047D0" w:rsidP="00BF49CC">
            <w:pPr>
              <w:spacing w:after="0" w:line="240" w:lineRule="auto"/>
              <w:jc w:val="right"/>
              <w:rPr>
                <w:rFonts w:ascii="Calibri" w:eastAsia="Times New Roman" w:hAnsi="Calibri" w:cs="Times New Roman"/>
                <w:b/>
                <w:color w:val="000000"/>
                <w:sz w:val="20"/>
                <w:szCs w:val="20"/>
                <w:lang w:val="es-NI" w:eastAsia="es-NI"/>
              </w:rPr>
            </w:pPr>
            <w:r w:rsidRPr="00B50ADB">
              <w:rPr>
                <w:rFonts w:ascii="Calibri" w:eastAsia="Times New Roman" w:hAnsi="Calibri" w:cs="Times New Roman"/>
                <w:b/>
                <w:color w:val="000000"/>
                <w:sz w:val="20"/>
                <w:szCs w:val="20"/>
                <w:lang w:val="es-NI" w:eastAsia="es-NI"/>
              </w:rPr>
              <w:t>TOTAL:</w:t>
            </w:r>
          </w:p>
        </w:tc>
        <w:tc>
          <w:tcPr>
            <w:tcW w:w="6265" w:type="dxa"/>
            <w:tcBorders>
              <w:top w:val="single" w:sz="4" w:space="0" w:color="auto"/>
              <w:left w:val="nil"/>
              <w:bottom w:val="single" w:sz="4" w:space="0" w:color="auto"/>
              <w:right w:val="single" w:sz="4" w:space="0" w:color="auto"/>
            </w:tcBorders>
            <w:shd w:val="clear" w:color="auto" w:fill="auto"/>
            <w:vAlign w:val="bottom"/>
          </w:tcPr>
          <w:p w14:paraId="342BD78F" w14:textId="77777777" w:rsidR="006047D0" w:rsidRPr="00B50ADB" w:rsidRDefault="006047D0" w:rsidP="00BF49CC">
            <w:pPr>
              <w:spacing w:after="0" w:line="240" w:lineRule="auto"/>
              <w:rPr>
                <w:rFonts w:ascii="Calibri" w:eastAsia="Times New Roman" w:hAnsi="Calibri" w:cs="Times New Roman"/>
                <w:b/>
                <w:color w:val="000000"/>
                <w:sz w:val="20"/>
                <w:szCs w:val="20"/>
                <w:lang w:val="es-NI" w:eastAsia="es-NI"/>
              </w:rPr>
            </w:pPr>
            <w:r w:rsidRPr="00B50ADB">
              <w:rPr>
                <w:rFonts w:ascii="Calibri" w:eastAsia="Times New Roman" w:hAnsi="Calibri" w:cs="Times New Roman"/>
                <w:b/>
                <w:color w:val="000000"/>
                <w:sz w:val="20"/>
                <w:szCs w:val="20"/>
                <w:lang w:val="es-NI" w:eastAsia="es-NI"/>
              </w:rPr>
              <w:t>$ 18,060,781.00</w:t>
            </w:r>
          </w:p>
        </w:tc>
      </w:tr>
    </w:tbl>
    <w:p w14:paraId="48C8C2A5" w14:textId="77777777" w:rsidR="006047D0" w:rsidRPr="0068725E" w:rsidRDefault="006047D0" w:rsidP="006047D0">
      <w:pPr>
        <w:jc w:val="both"/>
        <w:rPr>
          <w:rFonts w:ascii="Tahoma" w:hAnsi="Tahoma" w:cs="Tahoma"/>
          <w:sz w:val="20"/>
          <w:szCs w:val="20"/>
        </w:rPr>
      </w:pPr>
    </w:p>
    <w:p w14:paraId="58DFFE58" w14:textId="46451EF1" w:rsidR="006047D0" w:rsidRPr="0068725E" w:rsidRDefault="006047D0" w:rsidP="006047D0">
      <w:pPr>
        <w:jc w:val="both"/>
        <w:rPr>
          <w:rFonts w:ascii="Tahoma" w:hAnsi="Tahoma" w:cs="Tahoma"/>
          <w:sz w:val="20"/>
          <w:szCs w:val="20"/>
        </w:rPr>
      </w:pPr>
      <w:r w:rsidRPr="0068725E">
        <w:rPr>
          <w:rFonts w:ascii="Tahoma" w:hAnsi="Tahoma" w:cs="Tahoma"/>
          <w:sz w:val="20"/>
          <w:szCs w:val="20"/>
        </w:rPr>
        <w:lastRenderedPageBreak/>
        <w:t xml:space="preserve">  El desglose de presupuesto para cada una de las obras antes mencionadas se </w:t>
      </w:r>
      <w:r w:rsidR="00A02B31" w:rsidRPr="0068725E">
        <w:rPr>
          <w:rFonts w:ascii="Tahoma" w:hAnsi="Tahoma" w:cs="Tahoma"/>
          <w:sz w:val="20"/>
          <w:szCs w:val="20"/>
        </w:rPr>
        <w:t>llevará</w:t>
      </w:r>
      <w:r w:rsidRPr="0068725E">
        <w:rPr>
          <w:rFonts w:ascii="Tahoma" w:hAnsi="Tahoma" w:cs="Tahoma"/>
          <w:sz w:val="20"/>
          <w:szCs w:val="20"/>
        </w:rPr>
        <w:t xml:space="preserve"> a cabo de acuerdo a las ejecución de las mismas, esto en base a la variabilidad de costos para solventarlas, por lo tanto se establece el total que será distribuido.</w:t>
      </w:r>
    </w:p>
    <w:p w14:paraId="242D5DF9" w14:textId="77777777" w:rsidR="006047D0" w:rsidRPr="0068725E" w:rsidRDefault="006047D0" w:rsidP="006047D0">
      <w:pPr>
        <w:jc w:val="both"/>
        <w:rPr>
          <w:rFonts w:ascii="Tahoma" w:hAnsi="Tahoma" w:cs="Tahoma"/>
          <w:sz w:val="20"/>
          <w:szCs w:val="20"/>
        </w:rPr>
      </w:pPr>
      <w:r w:rsidRPr="0068725E">
        <w:rPr>
          <w:rFonts w:ascii="Tahoma" w:hAnsi="Tahoma" w:cs="Tahoma"/>
          <w:sz w:val="20"/>
          <w:szCs w:val="20"/>
        </w:rPr>
        <w:t xml:space="preserve"> En virtud de lo anterior, previo el acuerdo del C. Presidente Municipal de General Escobedo, el Secretario de Obras Públicas de esta Ciudad, solicita que sea propuesto ante el R. Ayuntamiento el listado de obras señalado anteriormente para ser ejecutado con el Fondo de Desarrollo Municipal. </w:t>
      </w:r>
    </w:p>
    <w:p w14:paraId="7B7AD16D" w14:textId="77777777" w:rsidR="006047D0" w:rsidRPr="00D3722F" w:rsidRDefault="006047D0" w:rsidP="006047D0">
      <w:pPr>
        <w:jc w:val="both"/>
        <w:rPr>
          <w:rFonts w:ascii="Tahoma" w:hAnsi="Tahoma" w:cs="Tahoma"/>
        </w:rPr>
      </w:pPr>
    </w:p>
    <w:p w14:paraId="31C136BD" w14:textId="77777777" w:rsidR="006047D0" w:rsidRPr="00D3722F" w:rsidRDefault="006047D0" w:rsidP="006047D0">
      <w:pPr>
        <w:jc w:val="center"/>
        <w:rPr>
          <w:rFonts w:ascii="Tahoma" w:hAnsi="Tahoma" w:cs="Tahoma"/>
          <w:b/>
        </w:rPr>
      </w:pPr>
      <w:r w:rsidRPr="00D3722F">
        <w:rPr>
          <w:rFonts w:ascii="Tahoma" w:hAnsi="Tahoma" w:cs="Tahoma"/>
          <w:b/>
        </w:rPr>
        <w:t>CONSIDERANDO</w:t>
      </w:r>
      <w:r>
        <w:rPr>
          <w:rFonts w:ascii="Tahoma" w:hAnsi="Tahoma" w:cs="Tahoma"/>
          <w:b/>
        </w:rPr>
        <w:t>S</w:t>
      </w:r>
    </w:p>
    <w:p w14:paraId="5C5DB91D" w14:textId="77777777" w:rsidR="006047D0" w:rsidRPr="0068725E" w:rsidRDefault="006047D0" w:rsidP="006047D0">
      <w:pPr>
        <w:jc w:val="both"/>
        <w:rPr>
          <w:rFonts w:ascii="Tahoma" w:hAnsi="Tahoma" w:cs="Tahoma"/>
          <w:sz w:val="20"/>
          <w:szCs w:val="20"/>
        </w:rPr>
      </w:pPr>
      <w:r w:rsidRPr="0068725E">
        <w:rPr>
          <w:rFonts w:ascii="Tahoma" w:hAnsi="Tahoma" w:cs="Tahoma"/>
          <w:b/>
          <w:sz w:val="20"/>
          <w:szCs w:val="20"/>
        </w:rPr>
        <w:t>PRIMERO.-</w:t>
      </w:r>
      <w:r w:rsidRPr="0068725E">
        <w:rPr>
          <w:rFonts w:ascii="Tahoma" w:hAnsi="Tahoma" w:cs="Tahoma"/>
          <w:sz w:val="20"/>
          <w:szCs w:val="20"/>
        </w:rPr>
        <w:t xml:space="preserve"> Que la Constitución Política de los Estados Unidos Mexicanos, dispone en su artículo 115,</w:t>
      </w:r>
      <w:r>
        <w:rPr>
          <w:rFonts w:ascii="Tahoma" w:hAnsi="Tahoma" w:cs="Tahoma"/>
          <w:sz w:val="20"/>
          <w:szCs w:val="20"/>
        </w:rPr>
        <w:t xml:space="preserve"> fracción III, inciso </w:t>
      </w:r>
      <w:r w:rsidRPr="0068725E">
        <w:rPr>
          <w:rFonts w:ascii="Tahoma" w:hAnsi="Tahoma" w:cs="Tahoma"/>
          <w:sz w:val="20"/>
          <w:szCs w:val="20"/>
        </w:rPr>
        <w:t>g), que los Municipios tendrán a su cargo las funciones y s</w:t>
      </w:r>
      <w:r>
        <w:rPr>
          <w:rFonts w:ascii="Tahoma" w:hAnsi="Tahoma" w:cs="Tahoma"/>
          <w:sz w:val="20"/>
          <w:szCs w:val="20"/>
        </w:rPr>
        <w:t xml:space="preserve">ervicios relativos a </w:t>
      </w:r>
      <w:r w:rsidRPr="0068725E">
        <w:rPr>
          <w:rFonts w:ascii="Tahoma" w:hAnsi="Tahoma" w:cs="Tahoma"/>
          <w:sz w:val="20"/>
          <w:szCs w:val="20"/>
        </w:rPr>
        <w:t xml:space="preserve">las calles ubicadas en su territorio, por lo que considerando lo anterior, es obligación de la autoridad municipal mantener en buen estado las colonias. </w:t>
      </w:r>
    </w:p>
    <w:p w14:paraId="1293802E" w14:textId="77777777" w:rsidR="006047D0" w:rsidRPr="0068725E" w:rsidRDefault="006047D0" w:rsidP="006047D0">
      <w:pPr>
        <w:jc w:val="both"/>
        <w:rPr>
          <w:rFonts w:ascii="Tahoma" w:hAnsi="Tahoma" w:cs="Tahoma"/>
          <w:sz w:val="20"/>
          <w:szCs w:val="20"/>
        </w:rPr>
      </w:pPr>
      <w:r w:rsidRPr="0068725E">
        <w:rPr>
          <w:rFonts w:ascii="Tahoma" w:hAnsi="Tahoma" w:cs="Tahoma"/>
          <w:b/>
          <w:sz w:val="20"/>
          <w:szCs w:val="20"/>
        </w:rPr>
        <w:t xml:space="preserve">SEGUNDO.- </w:t>
      </w:r>
      <w:r w:rsidRPr="0068725E">
        <w:rPr>
          <w:rFonts w:ascii="Tahoma" w:hAnsi="Tahoma" w:cs="Tahoma"/>
          <w:sz w:val="20"/>
          <w:szCs w:val="20"/>
        </w:rPr>
        <w:t>El Artículo 119 de la Constitución del Estado Libre y Soberano del Estado de Nuevo León menciona que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14:paraId="3FA914BE" w14:textId="77777777" w:rsidR="006047D0" w:rsidRPr="0068725E" w:rsidRDefault="006047D0" w:rsidP="006047D0">
      <w:pPr>
        <w:jc w:val="both"/>
        <w:rPr>
          <w:rFonts w:ascii="Tahoma" w:hAnsi="Tahoma" w:cs="Tahoma"/>
          <w:sz w:val="20"/>
          <w:szCs w:val="20"/>
        </w:rPr>
      </w:pPr>
      <w:r w:rsidRPr="0068725E">
        <w:rPr>
          <w:rFonts w:ascii="Tahoma" w:hAnsi="Tahoma" w:cs="Tahoma"/>
          <w:b/>
          <w:sz w:val="20"/>
          <w:szCs w:val="20"/>
        </w:rPr>
        <w:t xml:space="preserve">TERCERO.- </w:t>
      </w:r>
      <w:r w:rsidRPr="0068725E">
        <w:rPr>
          <w:rFonts w:ascii="Tahoma" w:hAnsi="Tahoma" w:cs="Tahoma"/>
          <w:sz w:val="20"/>
          <w:szCs w:val="20"/>
        </w:rPr>
        <w:t>Que el Artículo 27 de la Ley de Coordinación Hacendaria del Estado de Nuevo León menciona que el Fondo de Desarrollo Municipal está encaminado a la asignación de recursos estatales para que los Municipios de la entidad los apliquen en proyectos de obra pública prioritarios.</w:t>
      </w:r>
    </w:p>
    <w:p w14:paraId="548D810F" w14:textId="77777777" w:rsidR="006047D0" w:rsidRPr="0068725E" w:rsidRDefault="006047D0" w:rsidP="006047D0">
      <w:pPr>
        <w:jc w:val="both"/>
        <w:rPr>
          <w:rFonts w:ascii="Tahoma" w:hAnsi="Tahoma" w:cs="Tahoma"/>
          <w:sz w:val="20"/>
          <w:szCs w:val="20"/>
        </w:rPr>
      </w:pPr>
      <w:r w:rsidRPr="0068725E">
        <w:rPr>
          <w:rFonts w:ascii="Tahoma" w:hAnsi="Tahoma" w:cs="Tahoma"/>
          <w:b/>
          <w:sz w:val="20"/>
          <w:szCs w:val="20"/>
        </w:rPr>
        <w:t xml:space="preserve">CUARTO.- </w:t>
      </w:r>
      <w:r w:rsidRPr="0068725E">
        <w:rPr>
          <w:rFonts w:ascii="Tahoma" w:hAnsi="Tahoma" w:cs="Tahoma"/>
          <w:sz w:val="20"/>
          <w:szCs w:val="20"/>
        </w:rPr>
        <w:t>El párrafo sexto y séptimo del Artículo y ordenamiento antes señalados mencionan lo siguiente: “Se distribuirá entre todos los Municipios en una proporción del 60% para los Municipios de la Zona Metropolitana y un 40% para los Municipios de la Zona No Metropolitana, según se establece en esta Ley”.</w:t>
      </w:r>
    </w:p>
    <w:p w14:paraId="539CF397" w14:textId="77777777" w:rsidR="006047D0" w:rsidRPr="0068725E" w:rsidRDefault="006047D0" w:rsidP="006047D0">
      <w:pPr>
        <w:jc w:val="both"/>
        <w:rPr>
          <w:rFonts w:ascii="Tahoma" w:hAnsi="Tahoma" w:cs="Tahoma"/>
          <w:sz w:val="20"/>
          <w:szCs w:val="20"/>
        </w:rPr>
      </w:pPr>
      <w:r w:rsidRPr="0068725E">
        <w:rPr>
          <w:rFonts w:ascii="Tahoma" w:hAnsi="Tahoma" w:cs="Tahoma"/>
          <w:sz w:val="20"/>
          <w:szCs w:val="20"/>
        </w:rPr>
        <w:t>Para estos efectos, se entenderá como Zona Metropolitana la conformada por los Municipios de: Apodaca, Cadereyta Jiménez, García, San Pedro Garza García, General Escobedo, Guadalupe, Juárez, Monterrey, Salinas Victoria, San Nicolás de los Garza, Santa Catarina y Santiago”.</w:t>
      </w:r>
    </w:p>
    <w:p w14:paraId="4739CB36" w14:textId="77777777" w:rsidR="006047D0" w:rsidRPr="0068725E" w:rsidRDefault="006047D0" w:rsidP="006047D0">
      <w:pPr>
        <w:jc w:val="both"/>
        <w:rPr>
          <w:rFonts w:ascii="Tahoma" w:hAnsi="Tahoma" w:cs="Tahoma"/>
          <w:sz w:val="20"/>
          <w:szCs w:val="20"/>
        </w:rPr>
      </w:pPr>
      <w:r w:rsidRPr="0068725E">
        <w:rPr>
          <w:rFonts w:ascii="Tahoma" w:hAnsi="Tahoma" w:cs="Tahoma"/>
          <w:sz w:val="20"/>
          <w:szCs w:val="20"/>
        </w:rPr>
        <w:t xml:space="preserve">En ese orden de ideas habiéndose expuesto a esta Comisión dictaminadora sobre la priorización y aprobación de las obras para el año en curso, a ejercerse en las Colonias mencionadas en el Antecedente tercero del presente dictamen, se considera procedente la realización de las obras públicas mencionadas en el presente Dictamen. </w:t>
      </w:r>
    </w:p>
    <w:p w14:paraId="0F35AAEA" w14:textId="77777777" w:rsidR="006047D0" w:rsidRPr="0068725E" w:rsidRDefault="006047D0" w:rsidP="006047D0">
      <w:pPr>
        <w:jc w:val="both"/>
        <w:rPr>
          <w:rFonts w:ascii="Tahoma" w:hAnsi="Tahoma" w:cs="Tahoma"/>
          <w:sz w:val="20"/>
          <w:szCs w:val="20"/>
        </w:rPr>
      </w:pPr>
      <w:r w:rsidRPr="0068725E">
        <w:rPr>
          <w:rFonts w:ascii="Tahoma" w:hAnsi="Tahoma" w:cs="Tahoma"/>
          <w:sz w:val="20"/>
          <w:szCs w:val="20"/>
        </w:rPr>
        <w:t xml:space="preserve">Por lo anteriormente expuesto, y con fundamento en lo establecido por los artículos 38, 39, 40 fracción VI, y 42 de la Ley de Gobierno Municipal del Estado de Nuevo León; y los artículo 78, 79, 82 fracción II, 84 fracción I, 96, 97, 101, 102, 103, 108 y demás aplicables del Reglamento Interior del R. Ayuntamiento de este Municipio los integrantes de la Comisión de Obras Públicas nos permitimos poner a su consideración los siguientes: </w:t>
      </w:r>
    </w:p>
    <w:p w14:paraId="18EA93C0" w14:textId="77777777" w:rsidR="006047D0" w:rsidRPr="00D3722F" w:rsidRDefault="006047D0" w:rsidP="006047D0">
      <w:pPr>
        <w:jc w:val="center"/>
        <w:rPr>
          <w:rFonts w:ascii="Tahoma" w:hAnsi="Tahoma" w:cs="Tahoma"/>
          <w:b/>
        </w:rPr>
      </w:pPr>
      <w:r>
        <w:rPr>
          <w:rFonts w:ascii="Tahoma" w:hAnsi="Tahoma" w:cs="Tahoma"/>
          <w:b/>
        </w:rPr>
        <w:t>ACUERDOS</w:t>
      </w:r>
    </w:p>
    <w:p w14:paraId="7A32DDD3" w14:textId="77777777" w:rsidR="006047D0" w:rsidRPr="0068725E" w:rsidRDefault="006047D0" w:rsidP="006047D0">
      <w:pPr>
        <w:jc w:val="both"/>
        <w:rPr>
          <w:rFonts w:ascii="Tahoma" w:hAnsi="Tahoma" w:cs="Tahoma"/>
          <w:sz w:val="20"/>
          <w:szCs w:val="20"/>
        </w:rPr>
      </w:pPr>
      <w:r w:rsidRPr="0068725E">
        <w:rPr>
          <w:rFonts w:ascii="Tahoma" w:hAnsi="Tahoma" w:cs="Tahoma"/>
          <w:b/>
          <w:sz w:val="20"/>
          <w:szCs w:val="20"/>
        </w:rPr>
        <w:t>PRIMERO.-</w:t>
      </w:r>
      <w:r w:rsidRPr="0068725E">
        <w:rPr>
          <w:rFonts w:ascii="Tahoma" w:hAnsi="Tahoma" w:cs="Tahoma"/>
          <w:sz w:val="20"/>
          <w:szCs w:val="20"/>
        </w:rPr>
        <w:t xml:space="preserve"> Se aprueba la realización de las obras públicas que a continuación se exponen con recursos del Fondo de Desarrollo Municipal por un monto de $</w:t>
      </w:r>
      <w:r>
        <w:rPr>
          <w:rFonts w:ascii="Tahoma" w:hAnsi="Tahoma" w:cs="Tahoma"/>
          <w:sz w:val="20"/>
          <w:szCs w:val="20"/>
        </w:rPr>
        <w:t>18,060,781.00</w:t>
      </w:r>
      <w:r w:rsidRPr="0068725E">
        <w:rPr>
          <w:rFonts w:ascii="Tahoma" w:hAnsi="Tahoma" w:cs="Tahoma"/>
          <w:sz w:val="20"/>
          <w:szCs w:val="20"/>
        </w:rPr>
        <w:t xml:space="preserve"> (</w:t>
      </w:r>
      <w:r>
        <w:rPr>
          <w:rFonts w:ascii="Tahoma" w:hAnsi="Tahoma" w:cs="Tahoma"/>
          <w:sz w:val="20"/>
          <w:szCs w:val="20"/>
        </w:rPr>
        <w:t xml:space="preserve">dieciocho millones sesenta mil setecientos ochenta y un </w:t>
      </w:r>
      <w:r w:rsidRPr="0068725E">
        <w:rPr>
          <w:rFonts w:ascii="Tahoma" w:hAnsi="Tahoma" w:cs="Tahoma"/>
          <w:sz w:val="20"/>
          <w:szCs w:val="20"/>
        </w:rPr>
        <w:t xml:space="preserve">pesos </w:t>
      </w:r>
      <w:r>
        <w:rPr>
          <w:rFonts w:ascii="Tahoma" w:hAnsi="Tahoma" w:cs="Tahoma"/>
          <w:sz w:val="20"/>
          <w:szCs w:val="20"/>
        </w:rPr>
        <w:t>00</w:t>
      </w:r>
      <w:r w:rsidRPr="0068725E">
        <w:rPr>
          <w:rFonts w:ascii="Tahoma" w:hAnsi="Tahoma" w:cs="Tahoma"/>
          <w:sz w:val="20"/>
          <w:szCs w:val="20"/>
        </w:rPr>
        <w:t>/100 m.n.):</w:t>
      </w:r>
    </w:p>
    <w:tbl>
      <w:tblPr>
        <w:tblW w:w="8963" w:type="dxa"/>
        <w:jc w:val="center"/>
        <w:tblCellMar>
          <w:left w:w="70" w:type="dxa"/>
          <w:right w:w="70" w:type="dxa"/>
        </w:tblCellMar>
        <w:tblLook w:val="04A0" w:firstRow="1" w:lastRow="0" w:firstColumn="1" w:lastColumn="0" w:noHBand="0" w:noVBand="1"/>
      </w:tblPr>
      <w:tblGrid>
        <w:gridCol w:w="2769"/>
        <w:gridCol w:w="6194"/>
      </w:tblGrid>
      <w:tr w:rsidR="006047D0" w:rsidRPr="00B50ADB" w14:paraId="16A2A5FD" w14:textId="77777777" w:rsidTr="00BF49CC">
        <w:trPr>
          <w:trHeight w:val="300"/>
          <w:jc w:val="center"/>
        </w:trPr>
        <w:tc>
          <w:tcPr>
            <w:tcW w:w="2769" w:type="dxa"/>
            <w:tcBorders>
              <w:top w:val="nil"/>
              <w:left w:val="nil"/>
              <w:bottom w:val="nil"/>
              <w:right w:val="nil"/>
            </w:tcBorders>
            <w:shd w:val="clear" w:color="000000" w:fill="000000"/>
            <w:noWrap/>
            <w:vAlign w:val="bottom"/>
            <w:hideMark/>
          </w:tcPr>
          <w:p w14:paraId="0C74E6E2" w14:textId="77777777" w:rsidR="006047D0" w:rsidRPr="00B50ADB" w:rsidRDefault="006047D0" w:rsidP="00BF49CC">
            <w:pPr>
              <w:spacing w:after="0" w:line="240" w:lineRule="auto"/>
              <w:jc w:val="center"/>
              <w:rPr>
                <w:rFonts w:ascii="Calibri" w:eastAsia="Times New Roman" w:hAnsi="Calibri" w:cs="Times New Roman"/>
                <w:b/>
                <w:bCs/>
                <w:color w:val="FFFFFF"/>
                <w:lang w:val="es-NI" w:eastAsia="es-NI"/>
              </w:rPr>
            </w:pPr>
            <w:r w:rsidRPr="00B50ADB">
              <w:rPr>
                <w:rFonts w:ascii="Calibri" w:eastAsia="Times New Roman" w:hAnsi="Calibri" w:cs="Times New Roman"/>
                <w:b/>
                <w:bCs/>
                <w:color w:val="FFFFFF"/>
                <w:lang w:val="es-NI" w:eastAsia="es-NI"/>
              </w:rPr>
              <w:t>Acción</w:t>
            </w:r>
          </w:p>
        </w:tc>
        <w:tc>
          <w:tcPr>
            <w:tcW w:w="6194" w:type="dxa"/>
            <w:tcBorders>
              <w:top w:val="nil"/>
              <w:left w:val="nil"/>
              <w:bottom w:val="nil"/>
              <w:right w:val="nil"/>
            </w:tcBorders>
            <w:shd w:val="clear" w:color="000000" w:fill="000000"/>
            <w:noWrap/>
            <w:vAlign w:val="bottom"/>
            <w:hideMark/>
          </w:tcPr>
          <w:p w14:paraId="7BCA300F" w14:textId="77777777" w:rsidR="006047D0" w:rsidRPr="00B50ADB" w:rsidRDefault="006047D0" w:rsidP="00BF49CC">
            <w:pPr>
              <w:spacing w:after="0" w:line="240" w:lineRule="auto"/>
              <w:jc w:val="center"/>
              <w:rPr>
                <w:rFonts w:ascii="Calibri" w:eastAsia="Times New Roman" w:hAnsi="Calibri" w:cs="Times New Roman"/>
                <w:b/>
                <w:bCs/>
                <w:color w:val="FFFFFF"/>
                <w:lang w:val="es-NI" w:eastAsia="es-NI"/>
              </w:rPr>
            </w:pPr>
            <w:r w:rsidRPr="00B50ADB">
              <w:rPr>
                <w:rFonts w:ascii="Calibri" w:eastAsia="Times New Roman" w:hAnsi="Calibri" w:cs="Times New Roman"/>
                <w:b/>
                <w:bCs/>
                <w:color w:val="FFFFFF"/>
                <w:lang w:val="es-NI" w:eastAsia="es-NI"/>
              </w:rPr>
              <w:t>Ubicación</w:t>
            </w:r>
          </w:p>
        </w:tc>
      </w:tr>
      <w:tr w:rsidR="006047D0" w:rsidRPr="00B50ADB" w14:paraId="2E528BA3" w14:textId="77777777" w:rsidTr="00BF49CC">
        <w:trPr>
          <w:trHeight w:val="300"/>
          <w:jc w:val="center"/>
        </w:trPr>
        <w:tc>
          <w:tcPr>
            <w:tcW w:w="2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69C2B" w14:textId="77777777" w:rsidR="006047D0" w:rsidRPr="00B50ADB" w:rsidRDefault="006047D0" w:rsidP="00BF49CC">
            <w:pPr>
              <w:spacing w:after="0" w:line="240" w:lineRule="auto"/>
              <w:jc w:val="center"/>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PAVIMENTACIÓN</w:t>
            </w:r>
          </w:p>
        </w:tc>
        <w:tc>
          <w:tcPr>
            <w:tcW w:w="6194" w:type="dxa"/>
            <w:tcBorders>
              <w:top w:val="single" w:sz="4" w:space="0" w:color="auto"/>
              <w:left w:val="nil"/>
              <w:bottom w:val="single" w:sz="4" w:space="0" w:color="auto"/>
              <w:right w:val="single" w:sz="4" w:space="0" w:color="auto"/>
            </w:tcBorders>
            <w:shd w:val="clear" w:color="auto" w:fill="auto"/>
            <w:noWrap/>
            <w:vAlign w:val="bottom"/>
            <w:hideMark/>
          </w:tcPr>
          <w:p w14:paraId="766225D6" w14:textId="77777777" w:rsidR="006047D0" w:rsidRPr="00B50ADB" w:rsidRDefault="006047D0" w:rsidP="00BF49CC">
            <w:pPr>
              <w:spacing w:after="0" w:line="240" w:lineRule="auto"/>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calle Loma la paz, Col. San Isidro</w:t>
            </w:r>
          </w:p>
        </w:tc>
      </w:tr>
      <w:tr w:rsidR="006047D0" w:rsidRPr="00B50ADB" w14:paraId="66679BBC" w14:textId="77777777" w:rsidTr="00BF49CC">
        <w:trPr>
          <w:trHeight w:val="300"/>
          <w:jc w:val="center"/>
        </w:trPr>
        <w:tc>
          <w:tcPr>
            <w:tcW w:w="2769" w:type="dxa"/>
            <w:tcBorders>
              <w:top w:val="nil"/>
              <w:left w:val="single" w:sz="4" w:space="0" w:color="auto"/>
              <w:bottom w:val="nil"/>
              <w:right w:val="single" w:sz="4" w:space="0" w:color="auto"/>
            </w:tcBorders>
            <w:shd w:val="clear" w:color="auto" w:fill="auto"/>
            <w:noWrap/>
            <w:vAlign w:val="bottom"/>
            <w:hideMark/>
          </w:tcPr>
          <w:p w14:paraId="2FC3C0A9" w14:textId="77777777" w:rsidR="006047D0" w:rsidRPr="00B50ADB" w:rsidRDefault="006047D0" w:rsidP="00BF49CC">
            <w:pPr>
              <w:spacing w:after="0" w:line="240" w:lineRule="auto"/>
              <w:jc w:val="center"/>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PAVIMENTACIÓN</w:t>
            </w:r>
          </w:p>
        </w:tc>
        <w:tc>
          <w:tcPr>
            <w:tcW w:w="6194" w:type="dxa"/>
            <w:tcBorders>
              <w:top w:val="nil"/>
              <w:left w:val="nil"/>
              <w:bottom w:val="nil"/>
              <w:right w:val="single" w:sz="4" w:space="0" w:color="auto"/>
            </w:tcBorders>
            <w:shd w:val="clear" w:color="auto" w:fill="auto"/>
            <w:vAlign w:val="bottom"/>
            <w:hideMark/>
          </w:tcPr>
          <w:p w14:paraId="03C2E213" w14:textId="77777777" w:rsidR="006047D0" w:rsidRPr="00B50ADB" w:rsidRDefault="006047D0" w:rsidP="00BF49CC">
            <w:pPr>
              <w:spacing w:after="0" w:line="240" w:lineRule="auto"/>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Av. Las Torres de Av. Raúl Salinas a Fundición</w:t>
            </w:r>
          </w:p>
        </w:tc>
      </w:tr>
      <w:tr w:rsidR="006047D0" w:rsidRPr="00B50ADB" w14:paraId="29CDC6B4" w14:textId="77777777" w:rsidTr="00BF49CC">
        <w:trPr>
          <w:trHeight w:val="300"/>
          <w:jc w:val="center"/>
        </w:trPr>
        <w:tc>
          <w:tcPr>
            <w:tcW w:w="2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E7B47" w14:textId="77777777" w:rsidR="006047D0" w:rsidRPr="00B50ADB" w:rsidRDefault="006047D0" w:rsidP="00BF49CC">
            <w:pPr>
              <w:spacing w:after="0" w:line="240" w:lineRule="auto"/>
              <w:jc w:val="center"/>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PAVIMENTACIÓN</w:t>
            </w:r>
          </w:p>
        </w:tc>
        <w:tc>
          <w:tcPr>
            <w:tcW w:w="6194" w:type="dxa"/>
            <w:tcBorders>
              <w:top w:val="single" w:sz="4" w:space="0" w:color="auto"/>
              <w:left w:val="nil"/>
              <w:bottom w:val="single" w:sz="4" w:space="0" w:color="auto"/>
              <w:right w:val="single" w:sz="4" w:space="0" w:color="auto"/>
            </w:tcBorders>
            <w:shd w:val="clear" w:color="auto" w:fill="auto"/>
            <w:noWrap/>
            <w:vAlign w:val="bottom"/>
            <w:hideMark/>
          </w:tcPr>
          <w:p w14:paraId="1F5C0F90" w14:textId="77777777" w:rsidR="006047D0" w:rsidRPr="00B50ADB" w:rsidRDefault="006047D0" w:rsidP="00BF49CC">
            <w:pPr>
              <w:spacing w:after="0" w:line="240" w:lineRule="auto"/>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Calle Rioja, Col.Los Vergeles</w:t>
            </w:r>
          </w:p>
        </w:tc>
      </w:tr>
      <w:tr w:rsidR="006047D0" w:rsidRPr="00B50ADB" w14:paraId="5A0381C9" w14:textId="77777777" w:rsidTr="00BF49CC">
        <w:trPr>
          <w:trHeight w:val="300"/>
          <w:jc w:val="center"/>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14:paraId="564CB47E" w14:textId="77777777" w:rsidR="006047D0" w:rsidRPr="00B50ADB" w:rsidRDefault="006047D0" w:rsidP="00BF49CC">
            <w:pPr>
              <w:spacing w:after="0" w:line="240" w:lineRule="auto"/>
              <w:jc w:val="center"/>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PAVIMENTACIÓN</w:t>
            </w:r>
          </w:p>
        </w:tc>
        <w:tc>
          <w:tcPr>
            <w:tcW w:w="6194" w:type="dxa"/>
            <w:tcBorders>
              <w:top w:val="nil"/>
              <w:left w:val="nil"/>
              <w:bottom w:val="single" w:sz="4" w:space="0" w:color="auto"/>
              <w:right w:val="single" w:sz="4" w:space="0" w:color="auto"/>
            </w:tcBorders>
            <w:shd w:val="clear" w:color="auto" w:fill="auto"/>
            <w:noWrap/>
            <w:vAlign w:val="bottom"/>
            <w:hideMark/>
          </w:tcPr>
          <w:p w14:paraId="57B51C17" w14:textId="77777777" w:rsidR="006047D0" w:rsidRPr="00B50ADB" w:rsidRDefault="006047D0" w:rsidP="00BF49CC">
            <w:pPr>
              <w:spacing w:after="0" w:line="240" w:lineRule="auto"/>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Badajoz, Col. Villas del Parque</w:t>
            </w:r>
          </w:p>
        </w:tc>
      </w:tr>
      <w:tr w:rsidR="006047D0" w:rsidRPr="00B50ADB" w14:paraId="5D83BE88" w14:textId="77777777" w:rsidTr="00BF49CC">
        <w:trPr>
          <w:trHeight w:val="300"/>
          <w:jc w:val="center"/>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14:paraId="5396D748" w14:textId="77777777" w:rsidR="006047D0" w:rsidRPr="00B50ADB" w:rsidRDefault="006047D0" w:rsidP="00BF49CC">
            <w:pPr>
              <w:spacing w:after="0" w:line="240" w:lineRule="auto"/>
              <w:jc w:val="center"/>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PAVIMENTACIÓN</w:t>
            </w:r>
          </w:p>
        </w:tc>
        <w:tc>
          <w:tcPr>
            <w:tcW w:w="6194" w:type="dxa"/>
            <w:tcBorders>
              <w:top w:val="nil"/>
              <w:left w:val="nil"/>
              <w:bottom w:val="single" w:sz="4" w:space="0" w:color="auto"/>
              <w:right w:val="single" w:sz="4" w:space="0" w:color="auto"/>
            </w:tcBorders>
            <w:shd w:val="clear" w:color="auto" w:fill="auto"/>
            <w:vAlign w:val="bottom"/>
            <w:hideMark/>
          </w:tcPr>
          <w:p w14:paraId="5CCDC823" w14:textId="77777777" w:rsidR="006047D0" w:rsidRPr="00B50ADB" w:rsidRDefault="006047D0" w:rsidP="00BF49CC">
            <w:pPr>
              <w:spacing w:after="0" w:line="240" w:lineRule="auto"/>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2° Andador de las rosas de paseo de las rosas a circuito de la paz, Monterreal</w:t>
            </w:r>
          </w:p>
        </w:tc>
      </w:tr>
      <w:tr w:rsidR="006047D0" w:rsidRPr="00B50ADB" w14:paraId="1C2C78E7" w14:textId="77777777" w:rsidTr="00BF49CC">
        <w:trPr>
          <w:trHeight w:val="300"/>
          <w:jc w:val="center"/>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14:paraId="22313CC0" w14:textId="77777777" w:rsidR="006047D0" w:rsidRPr="00B50ADB" w:rsidRDefault="006047D0" w:rsidP="00BF49CC">
            <w:pPr>
              <w:spacing w:after="0" w:line="240" w:lineRule="auto"/>
              <w:jc w:val="center"/>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lastRenderedPageBreak/>
              <w:t>PAVIMENTACIÓN</w:t>
            </w:r>
          </w:p>
        </w:tc>
        <w:tc>
          <w:tcPr>
            <w:tcW w:w="6194" w:type="dxa"/>
            <w:tcBorders>
              <w:top w:val="nil"/>
              <w:left w:val="nil"/>
              <w:bottom w:val="single" w:sz="4" w:space="0" w:color="auto"/>
              <w:right w:val="single" w:sz="4" w:space="0" w:color="auto"/>
            </w:tcBorders>
            <w:shd w:val="clear" w:color="auto" w:fill="auto"/>
            <w:noWrap/>
            <w:vAlign w:val="bottom"/>
            <w:hideMark/>
          </w:tcPr>
          <w:p w14:paraId="55F46751" w14:textId="77777777" w:rsidR="006047D0" w:rsidRPr="00B50ADB" w:rsidRDefault="006047D0" w:rsidP="00BF49CC">
            <w:pPr>
              <w:spacing w:after="0" w:line="240" w:lineRule="auto"/>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calle Alaba,Col. Inf Topo Grande</w:t>
            </w:r>
          </w:p>
        </w:tc>
      </w:tr>
      <w:tr w:rsidR="006047D0" w:rsidRPr="00B50ADB" w14:paraId="10B9F205" w14:textId="77777777" w:rsidTr="00BF49CC">
        <w:trPr>
          <w:trHeight w:val="300"/>
          <w:jc w:val="center"/>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14:paraId="7126EDA9" w14:textId="77777777" w:rsidR="006047D0" w:rsidRPr="00B50ADB" w:rsidRDefault="006047D0" w:rsidP="00BF49CC">
            <w:pPr>
              <w:spacing w:after="0" w:line="240" w:lineRule="auto"/>
              <w:jc w:val="center"/>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PAVIMENTACIÓN</w:t>
            </w:r>
          </w:p>
        </w:tc>
        <w:tc>
          <w:tcPr>
            <w:tcW w:w="6194" w:type="dxa"/>
            <w:tcBorders>
              <w:top w:val="nil"/>
              <w:left w:val="nil"/>
              <w:bottom w:val="single" w:sz="4" w:space="0" w:color="auto"/>
              <w:right w:val="single" w:sz="4" w:space="0" w:color="auto"/>
            </w:tcBorders>
            <w:shd w:val="clear" w:color="auto" w:fill="auto"/>
            <w:noWrap/>
            <w:vAlign w:val="bottom"/>
            <w:hideMark/>
          </w:tcPr>
          <w:p w14:paraId="7D7871FD" w14:textId="77777777" w:rsidR="006047D0" w:rsidRPr="00B50ADB" w:rsidRDefault="006047D0" w:rsidP="00BF49CC">
            <w:pPr>
              <w:spacing w:after="0" w:line="240" w:lineRule="auto"/>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Pedro G. Zorrilla de A.I. a Insurgentes</w:t>
            </w:r>
          </w:p>
        </w:tc>
      </w:tr>
      <w:tr w:rsidR="006047D0" w:rsidRPr="00B50ADB" w14:paraId="09C5D346" w14:textId="77777777" w:rsidTr="00BF49CC">
        <w:trPr>
          <w:trHeight w:val="300"/>
          <w:jc w:val="center"/>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14:paraId="48866E13" w14:textId="77777777" w:rsidR="006047D0" w:rsidRPr="00B50ADB" w:rsidRDefault="006047D0" w:rsidP="00BF49CC">
            <w:pPr>
              <w:spacing w:after="0" w:line="240" w:lineRule="auto"/>
              <w:jc w:val="center"/>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PAVIMENTACIÓN</w:t>
            </w:r>
          </w:p>
        </w:tc>
        <w:tc>
          <w:tcPr>
            <w:tcW w:w="6194" w:type="dxa"/>
            <w:tcBorders>
              <w:top w:val="nil"/>
              <w:left w:val="nil"/>
              <w:bottom w:val="single" w:sz="4" w:space="0" w:color="auto"/>
              <w:right w:val="single" w:sz="4" w:space="0" w:color="auto"/>
            </w:tcBorders>
            <w:shd w:val="clear" w:color="auto" w:fill="auto"/>
            <w:vAlign w:val="bottom"/>
            <w:hideMark/>
          </w:tcPr>
          <w:p w14:paraId="6839BAF2" w14:textId="77777777" w:rsidR="006047D0" w:rsidRPr="00B50ADB" w:rsidRDefault="006047D0" w:rsidP="00BF49CC">
            <w:pPr>
              <w:spacing w:after="0" w:line="240" w:lineRule="auto"/>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Isla del Sur a Isla de Cortez, Col. Bosques de  Escobedo</w:t>
            </w:r>
          </w:p>
        </w:tc>
      </w:tr>
      <w:tr w:rsidR="006047D0" w:rsidRPr="00B50ADB" w14:paraId="7BB7F27A" w14:textId="77777777" w:rsidTr="00BF49CC">
        <w:trPr>
          <w:trHeight w:val="300"/>
          <w:jc w:val="center"/>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14:paraId="0546D37D" w14:textId="77777777" w:rsidR="006047D0" w:rsidRPr="00B50ADB" w:rsidRDefault="006047D0" w:rsidP="00BF49CC">
            <w:pPr>
              <w:spacing w:after="0" w:line="240" w:lineRule="auto"/>
              <w:jc w:val="center"/>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PAVIMENTACIÓN</w:t>
            </w:r>
          </w:p>
        </w:tc>
        <w:tc>
          <w:tcPr>
            <w:tcW w:w="6194" w:type="dxa"/>
            <w:tcBorders>
              <w:top w:val="nil"/>
              <w:left w:val="nil"/>
              <w:bottom w:val="single" w:sz="4" w:space="0" w:color="auto"/>
              <w:right w:val="single" w:sz="4" w:space="0" w:color="auto"/>
            </w:tcBorders>
            <w:shd w:val="clear" w:color="auto" w:fill="auto"/>
            <w:vAlign w:val="bottom"/>
            <w:hideMark/>
          </w:tcPr>
          <w:p w14:paraId="092C1896" w14:textId="77777777" w:rsidR="006047D0" w:rsidRPr="00B50ADB" w:rsidRDefault="006047D0" w:rsidP="00BF49CC">
            <w:pPr>
              <w:spacing w:after="0" w:line="240" w:lineRule="auto"/>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Santa Marlene de Santa Lucía a Camino a las pedreras</w:t>
            </w:r>
          </w:p>
        </w:tc>
      </w:tr>
      <w:tr w:rsidR="006047D0" w:rsidRPr="00B50ADB" w14:paraId="3EA1AB2D" w14:textId="77777777" w:rsidTr="00BF49CC">
        <w:trPr>
          <w:trHeight w:val="300"/>
          <w:jc w:val="center"/>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14:paraId="5ADE372B" w14:textId="77777777" w:rsidR="006047D0" w:rsidRPr="00B50ADB" w:rsidRDefault="006047D0" w:rsidP="00BF49CC">
            <w:pPr>
              <w:spacing w:after="0" w:line="240" w:lineRule="auto"/>
              <w:jc w:val="center"/>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REPAVIMENTACION</w:t>
            </w:r>
          </w:p>
        </w:tc>
        <w:tc>
          <w:tcPr>
            <w:tcW w:w="6194" w:type="dxa"/>
            <w:tcBorders>
              <w:top w:val="nil"/>
              <w:left w:val="nil"/>
              <w:bottom w:val="single" w:sz="4" w:space="0" w:color="auto"/>
              <w:right w:val="single" w:sz="4" w:space="0" w:color="auto"/>
            </w:tcBorders>
            <w:shd w:val="clear" w:color="auto" w:fill="auto"/>
            <w:vAlign w:val="bottom"/>
            <w:hideMark/>
          </w:tcPr>
          <w:p w14:paraId="19F74869" w14:textId="77777777" w:rsidR="006047D0" w:rsidRPr="00B50ADB" w:rsidRDefault="006047D0" w:rsidP="00BF49CC">
            <w:pPr>
              <w:spacing w:after="0" w:line="240" w:lineRule="auto"/>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VIA LAZIO DE AV PINOS A VIA LEONARDO DA VINCI</w:t>
            </w:r>
          </w:p>
        </w:tc>
      </w:tr>
      <w:tr w:rsidR="006047D0" w:rsidRPr="00B50ADB" w14:paraId="16A42EA1" w14:textId="77777777" w:rsidTr="00BF49CC">
        <w:trPr>
          <w:trHeight w:val="300"/>
          <w:jc w:val="center"/>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14:paraId="5B30BEAE" w14:textId="77777777" w:rsidR="006047D0" w:rsidRPr="00B50ADB" w:rsidRDefault="006047D0" w:rsidP="00BF49CC">
            <w:pPr>
              <w:spacing w:after="0" w:line="240" w:lineRule="auto"/>
              <w:jc w:val="center"/>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PAVIMENTACIÓN</w:t>
            </w:r>
          </w:p>
        </w:tc>
        <w:tc>
          <w:tcPr>
            <w:tcW w:w="6194" w:type="dxa"/>
            <w:tcBorders>
              <w:top w:val="nil"/>
              <w:left w:val="nil"/>
              <w:bottom w:val="single" w:sz="4" w:space="0" w:color="auto"/>
              <w:right w:val="single" w:sz="4" w:space="0" w:color="auto"/>
            </w:tcBorders>
            <w:shd w:val="clear" w:color="auto" w:fill="auto"/>
            <w:noWrap/>
            <w:vAlign w:val="bottom"/>
            <w:hideMark/>
          </w:tcPr>
          <w:p w14:paraId="780FF12C" w14:textId="77777777" w:rsidR="006047D0" w:rsidRPr="00B50ADB" w:rsidRDefault="006047D0" w:rsidP="00BF49CC">
            <w:pPr>
              <w:spacing w:after="0" w:line="240" w:lineRule="auto"/>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Calle Pedro de Alba , Col. Felipe Carrillo</w:t>
            </w:r>
          </w:p>
        </w:tc>
      </w:tr>
      <w:tr w:rsidR="006047D0" w:rsidRPr="00B50ADB" w14:paraId="78D558F9" w14:textId="77777777" w:rsidTr="00BF49CC">
        <w:trPr>
          <w:trHeight w:val="300"/>
          <w:jc w:val="center"/>
        </w:trPr>
        <w:tc>
          <w:tcPr>
            <w:tcW w:w="2769" w:type="dxa"/>
            <w:tcBorders>
              <w:top w:val="nil"/>
              <w:left w:val="single" w:sz="4" w:space="0" w:color="auto"/>
              <w:bottom w:val="nil"/>
              <w:right w:val="single" w:sz="4" w:space="0" w:color="auto"/>
            </w:tcBorders>
            <w:shd w:val="clear" w:color="auto" w:fill="auto"/>
            <w:noWrap/>
            <w:vAlign w:val="bottom"/>
            <w:hideMark/>
          </w:tcPr>
          <w:p w14:paraId="339DA3E4" w14:textId="77777777" w:rsidR="006047D0" w:rsidRPr="00B50ADB" w:rsidRDefault="006047D0" w:rsidP="00BF49CC">
            <w:pPr>
              <w:spacing w:after="0" w:line="240" w:lineRule="auto"/>
              <w:jc w:val="center"/>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RECONSTRUCCIÓN CONCRETO</w:t>
            </w:r>
          </w:p>
        </w:tc>
        <w:tc>
          <w:tcPr>
            <w:tcW w:w="6194" w:type="dxa"/>
            <w:tcBorders>
              <w:top w:val="nil"/>
              <w:left w:val="nil"/>
              <w:bottom w:val="nil"/>
              <w:right w:val="single" w:sz="4" w:space="0" w:color="auto"/>
            </w:tcBorders>
            <w:shd w:val="clear" w:color="auto" w:fill="auto"/>
            <w:vAlign w:val="bottom"/>
            <w:hideMark/>
          </w:tcPr>
          <w:p w14:paraId="41A52DA8" w14:textId="77777777" w:rsidR="006047D0" w:rsidRPr="00B50ADB" w:rsidRDefault="006047D0" w:rsidP="00BF49CC">
            <w:pPr>
              <w:spacing w:after="0" w:line="240" w:lineRule="auto"/>
              <w:rPr>
                <w:rFonts w:ascii="Calibri" w:eastAsia="Times New Roman" w:hAnsi="Calibri" w:cs="Times New Roman"/>
                <w:color w:val="000000"/>
                <w:sz w:val="20"/>
                <w:szCs w:val="20"/>
                <w:lang w:val="es-NI" w:eastAsia="es-NI"/>
              </w:rPr>
            </w:pPr>
            <w:r w:rsidRPr="00B50ADB">
              <w:rPr>
                <w:rFonts w:ascii="Calibri" w:eastAsia="Times New Roman" w:hAnsi="Calibri" w:cs="Times New Roman"/>
                <w:color w:val="000000"/>
                <w:sz w:val="20"/>
                <w:szCs w:val="20"/>
                <w:lang w:val="es-NI" w:eastAsia="es-NI"/>
              </w:rPr>
              <w:t xml:space="preserve">Flor de cereza cruz con crisantemos, Col. Girasoles II </w:t>
            </w:r>
          </w:p>
        </w:tc>
      </w:tr>
      <w:tr w:rsidR="006047D0" w:rsidRPr="00B50ADB" w14:paraId="2EA4400B" w14:textId="77777777" w:rsidTr="00BF49CC">
        <w:trPr>
          <w:trHeight w:val="300"/>
          <w:jc w:val="center"/>
        </w:trPr>
        <w:tc>
          <w:tcPr>
            <w:tcW w:w="27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34B95" w14:textId="77777777" w:rsidR="006047D0" w:rsidRPr="00B50ADB" w:rsidRDefault="006047D0" w:rsidP="00BF49CC">
            <w:pPr>
              <w:spacing w:after="0" w:line="240" w:lineRule="auto"/>
              <w:jc w:val="right"/>
              <w:rPr>
                <w:rFonts w:ascii="Calibri" w:eastAsia="Times New Roman" w:hAnsi="Calibri" w:cs="Times New Roman"/>
                <w:b/>
                <w:color w:val="000000"/>
                <w:sz w:val="20"/>
                <w:szCs w:val="20"/>
                <w:lang w:val="es-NI" w:eastAsia="es-NI"/>
              </w:rPr>
            </w:pPr>
            <w:r w:rsidRPr="00B50ADB">
              <w:rPr>
                <w:rFonts w:ascii="Calibri" w:eastAsia="Times New Roman" w:hAnsi="Calibri" w:cs="Times New Roman"/>
                <w:b/>
                <w:color w:val="000000"/>
                <w:sz w:val="20"/>
                <w:szCs w:val="20"/>
                <w:lang w:val="es-NI" w:eastAsia="es-NI"/>
              </w:rPr>
              <w:t>TOTAL:</w:t>
            </w:r>
          </w:p>
        </w:tc>
        <w:tc>
          <w:tcPr>
            <w:tcW w:w="6194" w:type="dxa"/>
            <w:tcBorders>
              <w:top w:val="single" w:sz="4" w:space="0" w:color="auto"/>
              <w:left w:val="nil"/>
              <w:bottom w:val="single" w:sz="4" w:space="0" w:color="auto"/>
              <w:right w:val="single" w:sz="4" w:space="0" w:color="auto"/>
            </w:tcBorders>
            <w:shd w:val="clear" w:color="auto" w:fill="auto"/>
            <w:vAlign w:val="bottom"/>
          </w:tcPr>
          <w:p w14:paraId="7E37682B" w14:textId="77777777" w:rsidR="006047D0" w:rsidRPr="00B50ADB" w:rsidRDefault="006047D0" w:rsidP="00BF49CC">
            <w:pPr>
              <w:spacing w:after="0" w:line="240" w:lineRule="auto"/>
              <w:rPr>
                <w:rFonts w:ascii="Calibri" w:eastAsia="Times New Roman" w:hAnsi="Calibri" w:cs="Times New Roman"/>
                <w:b/>
                <w:color w:val="000000"/>
                <w:sz w:val="20"/>
                <w:szCs w:val="20"/>
                <w:lang w:val="es-NI" w:eastAsia="es-NI"/>
              </w:rPr>
            </w:pPr>
            <w:r w:rsidRPr="00B50ADB">
              <w:rPr>
                <w:rFonts w:ascii="Calibri" w:eastAsia="Times New Roman" w:hAnsi="Calibri" w:cs="Times New Roman"/>
                <w:b/>
                <w:color w:val="000000"/>
                <w:sz w:val="20"/>
                <w:szCs w:val="20"/>
                <w:lang w:val="es-NI" w:eastAsia="es-NI"/>
              </w:rPr>
              <w:t>$ 18,060,781.00</w:t>
            </w:r>
          </w:p>
        </w:tc>
      </w:tr>
    </w:tbl>
    <w:p w14:paraId="6E39BABD" w14:textId="77777777" w:rsidR="006047D0" w:rsidRPr="0068725E" w:rsidRDefault="006047D0" w:rsidP="006047D0">
      <w:pPr>
        <w:jc w:val="both"/>
        <w:rPr>
          <w:rFonts w:ascii="Tahoma" w:hAnsi="Tahoma" w:cs="Tahoma"/>
          <w:sz w:val="20"/>
          <w:szCs w:val="20"/>
        </w:rPr>
      </w:pPr>
    </w:p>
    <w:p w14:paraId="37BDCF36" w14:textId="77777777" w:rsidR="006047D0" w:rsidRPr="0068725E" w:rsidRDefault="006047D0" w:rsidP="006047D0">
      <w:pPr>
        <w:jc w:val="both"/>
        <w:rPr>
          <w:rFonts w:ascii="Tahoma" w:hAnsi="Tahoma" w:cs="Tahoma"/>
          <w:sz w:val="20"/>
          <w:szCs w:val="20"/>
        </w:rPr>
      </w:pPr>
      <w:r w:rsidRPr="0068725E">
        <w:rPr>
          <w:rFonts w:ascii="Tahoma" w:hAnsi="Tahoma" w:cs="Tahoma"/>
          <w:b/>
          <w:sz w:val="20"/>
          <w:szCs w:val="20"/>
        </w:rPr>
        <w:t xml:space="preserve">SEGUNDO.- </w:t>
      </w:r>
      <w:r>
        <w:rPr>
          <w:rFonts w:ascii="Tahoma" w:hAnsi="Tahoma" w:cs="Tahoma"/>
          <w:sz w:val="20"/>
          <w:szCs w:val="20"/>
        </w:rPr>
        <w:t>En los términos del Artículo 27 de la Ley de Coordinación Hacendario del Estado de Nuevo León,</w:t>
      </w:r>
      <w:r w:rsidRPr="0068725E">
        <w:rPr>
          <w:rFonts w:ascii="Tahoma" w:hAnsi="Tahoma" w:cs="Tahoma"/>
          <w:sz w:val="20"/>
          <w:szCs w:val="20"/>
        </w:rPr>
        <w:t xml:space="preserve"> y en caso de ser aprobado el presente dictamen, se instruye a la Administración Municipal dar cumplimiento a lo siguiente:</w:t>
      </w:r>
    </w:p>
    <w:p w14:paraId="07C3097C" w14:textId="77777777" w:rsidR="006047D0" w:rsidRPr="0068725E" w:rsidRDefault="006047D0" w:rsidP="006047D0">
      <w:pPr>
        <w:jc w:val="both"/>
        <w:rPr>
          <w:rFonts w:ascii="Tahoma" w:hAnsi="Tahoma" w:cs="Tahoma"/>
          <w:sz w:val="20"/>
          <w:szCs w:val="20"/>
        </w:rPr>
      </w:pPr>
      <w:r w:rsidRPr="0068725E">
        <w:rPr>
          <w:rFonts w:ascii="Tahoma" w:hAnsi="Tahoma" w:cs="Tahoma"/>
          <w:sz w:val="20"/>
          <w:szCs w:val="20"/>
        </w:rPr>
        <w:t>a) Hacer del conocimiento de sus habitantes los recursos que reciban, las obras y acciones a realizar, el costo de cada una, su ubicación, metas y beneficiarios.</w:t>
      </w:r>
    </w:p>
    <w:p w14:paraId="604F9CBB" w14:textId="77777777" w:rsidR="006047D0" w:rsidRPr="0068725E" w:rsidRDefault="006047D0" w:rsidP="006047D0">
      <w:pPr>
        <w:jc w:val="both"/>
        <w:rPr>
          <w:rFonts w:ascii="Tahoma" w:hAnsi="Tahoma" w:cs="Tahoma"/>
          <w:sz w:val="20"/>
          <w:szCs w:val="20"/>
        </w:rPr>
      </w:pPr>
      <w:r w:rsidRPr="0068725E">
        <w:rPr>
          <w:rFonts w:ascii="Tahoma" w:hAnsi="Tahoma" w:cs="Tahoma"/>
          <w:sz w:val="20"/>
          <w:szCs w:val="20"/>
        </w:rPr>
        <w:t>b) Proporcionar al Ejecutivo del Estado la información que les fuere requerida respecto a los proyectos de inversión o sobre la aplicación de los recursos asignados.</w:t>
      </w:r>
    </w:p>
    <w:p w14:paraId="693CA519" w14:textId="77777777" w:rsidR="006047D0" w:rsidRPr="0068725E" w:rsidRDefault="006047D0" w:rsidP="006047D0">
      <w:pPr>
        <w:jc w:val="both"/>
        <w:rPr>
          <w:rFonts w:ascii="Tahoma" w:hAnsi="Tahoma" w:cs="Tahoma"/>
          <w:sz w:val="20"/>
          <w:szCs w:val="20"/>
        </w:rPr>
      </w:pPr>
      <w:r w:rsidRPr="0068725E">
        <w:rPr>
          <w:rFonts w:ascii="Tahoma" w:hAnsi="Tahoma" w:cs="Tahoma"/>
          <w:sz w:val="20"/>
          <w:szCs w:val="20"/>
        </w:rPr>
        <w:t>c) Asegurarse que las obras que realicen sean compatibles con la preservación y protección del medio ambiente y que impulsen el desarrollo sustentable.</w:t>
      </w:r>
    </w:p>
    <w:p w14:paraId="569690E3" w14:textId="77777777" w:rsidR="006047D0" w:rsidRPr="0068725E" w:rsidRDefault="006047D0" w:rsidP="006047D0">
      <w:pPr>
        <w:jc w:val="both"/>
        <w:rPr>
          <w:rFonts w:ascii="Tahoma" w:hAnsi="Tahoma" w:cs="Tahoma"/>
          <w:sz w:val="20"/>
          <w:szCs w:val="20"/>
        </w:rPr>
      </w:pPr>
      <w:r w:rsidRPr="0068725E">
        <w:rPr>
          <w:rFonts w:ascii="Tahoma" w:hAnsi="Tahoma" w:cs="Tahoma"/>
          <w:sz w:val="20"/>
          <w:szCs w:val="20"/>
        </w:rPr>
        <w:t>d) En los casos aplicables, incorporar en las obras que realicen las previsiones necesarias para facilitar el acceso, circulación y uso de espacios e instalaciones para personas con discapacidad, ajustándose a las disposiciones de las leyes vigentes y a las Normas Técnicas que al respecto emita la Secretaría de Obras Públicas del Estado.</w:t>
      </w:r>
    </w:p>
    <w:p w14:paraId="5EBC0EA8" w14:textId="77777777" w:rsidR="006047D0" w:rsidRPr="0004074D" w:rsidRDefault="006047D0" w:rsidP="006047D0">
      <w:pPr>
        <w:jc w:val="both"/>
        <w:rPr>
          <w:rFonts w:ascii="Tahoma" w:hAnsi="Tahoma" w:cs="Tahoma"/>
          <w:sz w:val="20"/>
          <w:szCs w:val="20"/>
        </w:rPr>
      </w:pPr>
      <w:r w:rsidRPr="0068725E">
        <w:rPr>
          <w:rFonts w:ascii="Tahoma" w:hAnsi="Tahoma" w:cs="Tahoma"/>
          <w:sz w:val="20"/>
          <w:szCs w:val="20"/>
        </w:rPr>
        <w:t>Así lo acuerdan quienes firman al calce del presente Dictamen, en sesión de la Com</w:t>
      </w:r>
      <w:r>
        <w:rPr>
          <w:rFonts w:ascii="Tahoma" w:hAnsi="Tahoma" w:cs="Tahoma"/>
          <w:sz w:val="20"/>
          <w:szCs w:val="20"/>
        </w:rPr>
        <w:t>isión de Obras Públicas a los 15</w:t>
      </w:r>
      <w:r w:rsidRPr="0068725E">
        <w:rPr>
          <w:rFonts w:ascii="Tahoma" w:hAnsi="Tahoma" w:cs="Tahoma"/>
          <w:sz w:val="20"/>
          <w:szCs w:val="20"/>
        </w:rPr>
        <w:t xml:space="preserve"> dí</w:t>
      </w:r>
      <w:r>
        <w:rPr>
          <w:rFonts w:ascii="Tahoma" w:hAnsi="Tahoma" w:cs="Tahoma"/>
          <w:sz w:val="20"/>
          <w:szCs w:val="20"/>
        </w:rPr>
        <w:t>as del mes de marzo del año 2018</w:t>
      </w:r>
      <w:r w:rsidRPr="0068725E">
        <w:rPr>
          <w:rFonts w:ascii="Tahoma" w:hAnsi="Tahoma" w:cs="Tahoma"/>
          <w:sz w:val="20"/>
          <w:szCs w:val="20"/>
        </w:rPr>
        <w:t>.</w:t>
      </w:r>
      <w:r>
        <w:rPr>
          <w:rFonts w:ascii="Tahoma" w:hAnsi="Tahoma" w:cs="Tahoma"/>
          <w:sz w:val="20"/>
          <w:szCs w:val="20"/>
        </w:rPr>
        <w:t xml:space="preserve"> Reg. Américo Rodríguez Salazar, Presidente; Reg. Pedro Garza Martínez, Secretario; Reg. Rosalinda Martínez Tejeda, Vocal. </w:t>
      </w:r>
      <w:r>
        <w:rPr>
          <w:rFonts w:ascii="Tahoma" w:hAnsi="Tahoma" w:cs="Tahoma"/>
          <w:b/>
          <w:sz w:val="20"/>
          <w:szCs w:val="20"/>
        </w:rPr>
        <w:t>RUBRICAS</w:t>
      </w:r>
      <w:r>
        <w:rPr>
          <w:rFonts w:ascii="Tahoma" w:hAnsi="Tahoma" w:cs="Tahoma"/>
          <w:sz w:val="20"/>
          <w:szCs w:val="20"/>
        </w:rPr>
        <w:t>.</w:t>
      </w:r>
    </w:p>
    <w:p w14:paraId="784527DA" w14:textId="1AC76DBC" w:rsidR="006047D0" w:rsidRPr="000458BC" w:rsidRDefault="006047D0" w:rsidP="006047D0">
      <w:pPr>
        <w:jc w:val="both"/>
      </w:pPr>
      <w:r>
        <w:rPr>
          <w:rFonts w:ascii="Times New Roman" w:hAnsi="Times New Roman" w:cs="Times New Roman"/>
          <w:b/>
          <w:noProof/>
          <w:lang w:eastAsia="es-MX"/>
        </w:rPr>
        <mc:AlternateContent>
          <mc:Choice Requires="wps">
            <w:drawing>
              <wp:anchor distT="0" distB="0" distL="114300" distR="114300" simplePos="0" relativeHeight="251681792" behindDoc="0" locked="0" layoutInCell="1" allowOverlap="1" wp14:anchorId="1016BE59" wp14:editId="26352E21">
                <wp:simplePos x="0" y="0"/>
                <wp:positionH relativeFrom="margin">
                  <wp:posOffset>-41910</wp:posOffset>
                </wp:positionH>
                <wp:positionV relativeFrom="paragraph">
                  <wp:posOffset>5079</wp:posOffset>
                </wp:positionV>
                <wp:extent cx="5791200" cy="790575"/>
                <wp:effectExtent l="0" t="0" r="19050" b="28575"/>
                <wp:wrapNone/>
                <wp:docPr id="22"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7905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C2A916" id="Rectángulo 26" o:spid="_x0000_s1026" style="position:absolute;margin-left:-3.3pt;margin-top:.4pt;width:456pt;height:62.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" filled="f" strokecolor="windowText" strokeweight="1pt">
                <v:stroke dashstyle="dash"/>
                <v:path arrowok="t"/>
                <w10:wrap anchorx="margin"/>
              </v:rect>
            </w:pict>
          </mc:Fallback>
        </mc:AlternateContent>
      </w:r>
      <w:r>
        <w:rPr>
          <w:rFonts w:ascii="Times New Roman" w:hAnsi="Times New Roman" w:cs="Times New Roman"/>
          <w:b/>
        </w:rPr>
        <w:t>PUNTO 10 DEL ORDEN DEL DIA.-</w:t>
      </w:r>
      <w:r w:rsidRPr="007B1F56">
        <w:t xml:space="preserve"> </w:t>
      </w:r>
      <w:r w:rsidRPr="006047D0">
        <w:rPr>
          <w:rFonts w:ascii="Times New Roman" w:hAnsi="Times New Roman" w:cs="Times New Roman"/>
          <w:b/>
        </w:rPr>
        <w:t>PROPUESTA PARA AUTORIZAR LA FIRMA DE UN CONVENIO DE COLABORACIÓN Y COORDINACIÓN ENTRE EL MUNICIPIO DE GENERAL ESCOBEDO Y EL ORGANISMO PÚBLICO, INDEPENDIENTE Y AUTÓNOMO DENOMINADO COMISIÓN ESTATAL ELECTORAL</w:t>
      </w:r>
      <w:r w:rsidRPr="0004074D">
        <w:rPr>
          <w:rFonts w:ascii="Times New Roman" w:hAnsi="Times New Roman" w:cs="Times New Roman"/>
          <w:b/>
        </w:rPr>
        <w:t>;</w:t>
      </w:r>
    </w:p>
    <w:p w14:paraId="01E129CD" w14:textId="77777777" w:rsidR="006047D0" w:rsidRDefault="006047D0" w:rsidP="00F42845">
      <w:pPr>
        <w:spacing w:after="200" w:line="276" w:lineRule="auto"/>
        <w:jc w:val="both"/>
        <w:rPr>
          <w:rFonts w:ascii="Tahoma" w:eastAsia="Calibri" w:hAnsi="Tahoma" w:cs="Tahoma"/>
          <w:sz w:val="20"/>
          <w:szCs w:val="20"/>
        </w:rPr>
      </w:pPr>
    </w:p>
    <w:p w14:paraId="55D09654" w14:textId="70F45603" w:rsidR="006047D0" w:rsidRDefault="006047D0" w:rsidP="006047D0">
      <w:pPr>
        <w:spacing w:after="200" w:line="276" w:lineRule="auto"/>
        <w:jc w:val="both"/>
        <w:rPr>
          <w:rFonts w:ascii="Tahoma" w:eastAsia="Calibri" w:hAnsi="Tahoma" w:cs="Tahoma"/>
          <w:sz w:val="20"/>
          <w:szCs w:val="20"/>
        </w:rPr>
      </w:pPr>
      <w:r>
        <w:rPr>
          <w:rFonts w:ascii="Tahoma" w:eastAsia="Calibri" w:hAnsi="Tahoma" w:cs="Tahoma"/>
          <w:sz w:val="20"/>
          <w:szCs w:val="20"/>
        </w:rPr>
        <w:t xml:space="preserve">El Secretario del R. Ayuntamiento menciona: </w:t>
      </w:r>
      <w:r w:rsidR="00C4759A">
        <w:rPr>
          <w:rFonts w:ascii="Tahoma" w:eastAsia="Calibri" w:hAnsi="Tahoma" w:cs="Tahoma"/>
          <w:sz w:val="20"/>
          <w:szCs w:val="20"/>
        </w:rPr>
        <w:t>P</w:t>
      </w:r>
      <w:r w:rsidR="00C4759A" w:rsidRPr="00C4759A">
        <w:rPr>
          <w:rFonts w:ascii="Tahoma" w:eastAsia="Calibri" w:hAnsi="Tahoma" w:cs="Tahoma"/>
          <w:sz w:val="20"/>
          <w:szCs w:val="20"/>
        </w:rPr>
        <w:t>asando al punto 10 del orden del día, hacemos mención de la propuesta para autorizar la firma de un convenio de colabo</w:t>
      </w:r>
      <w:r w:rsidR="00C4759A">
        <w:rPr>
          <w:rFonts w:ascii="Tahoma" w:eastAsia="Calibri" w:hAnsi="Tahoma" w:cs="Tahoma"/>
          <w:sz w:val="20"/>
          <w:szCs w:val="20"/>
        </w:rPr>
        <w:t>ración y coordinación entre el M</w:t>
      </w:r>
      <w:r w:rsidR="00C4759A" w:rsidRPr="00C4759A">
        <w:rPr>
          <w:rFonts w:ascii="Tahoma" w:eastAsia="Calibri" w:hAnsi="Tahoma" w:cs="Tahoma"/>
          <w:sz w:val="20"/>
          <w:szCs w:val="20"/>
        </w:rPr>
        <w:t xml:space="preserve">unicipio de </w:t>
      </w:r>
      <w:r w:rsidR="00C4759A">
        <w:rPr>
          <w:rFonts w:ascii="Tahoma" w:eastAsia="Calibri" w:hAnsi="Tahoma" w:cs="Tahoma"/>
          <w:sz w:val="20"/>
          <w:szCs w:val="20"/>
        </w:rPr>
        <w:t>G</w:t>
      </w:r>
      <w:r w:rsidR="00C4759A" w:rsidRPr="00C4759A">
        <w:rPr>
          <w:rFonts w:ascii="Tahoma" w:eastAsia="Calibri" w:hAnsi="Tahoma" w:cs="Tahoma"/>
          <w:sz w:val="20"/>
          <w:szCs w:val="20"/>
        </w:rPr>
        <w:t xml:space="preserve">eneral </w:t>
      </w:r>
      <w:r w:rsidR="00C4759A">
        <w:rPr>
          <w:rFonts w:ascii="Tahoma" w:eastAsia="Calibri" w:hAnsi="Tahoma" w:cs="Tahoma"/>
          <w:sz w:val="20"/>
          <w:szCs w:val="20"/>
        </w:rPr>
        <w:t>E</w:t>
      </w:r>
      <w:r w:rsidR="00C4759A" w:rsidRPr="00C4759A">
        <w:rPr>
          <w:rFonts w:ascii="Tahoma" w:eastAsia="Calibri" w:hAnsi="Tahoma" w:cs="Tahoma"/>
          <w:sz w:val="20"/>
          <w:szCs w:val="20"/>
        </w:rPr>
        <w:t xml:space="preserve">scobedo y el organismo público, independiente y autónomo denominado </w:t>
      </w:r>
      <w:r w:rsidR="00C4759A">
        <w:rPr>
          <w:rFonts w:ascii="Tahoma" w:eastAsia="Calibri" w:hAnsi="Tahoma" w:cs="Tahoma"/>
          <w:sz w:val="20"/>
          <w:szCs w:val="20"/>
        </w:rPr>
        <w:t>C</w:t>
      </w:r>
      <w:r w:rsidR="00C4759A" w:rsidRPr="00C4759A">
        <w:rPr>
          <w:rFonts w:ascii="Tahoma" w:eastAsia="Calibri" w:hAnsi="Tahoma" w:cs="Tahoma"/>
          <w:sz w:val="20"/>
          <w:szCs w:val="20"/>
        </w:rPr>
        <w:t xml:space="preserve">omisión </w:t>
      </w:r>
      <w:r w:rsidR="00C4759A">
        <w:rPr>
          <w:rFonts w:ascii="Tahoma" w:eastAsia="Calibri" w:hAnsi="Tahoma" w:cs="Tahoma"/>
          <w:sz w:val="20"/>
          <w:szCs w:val="20"/>
        </w:rPr>
        <w:t>E</w:t>
      </w:r>
      <w:r w:rsidR="00C4759A" w:rsidRPr="00C4759A">
        <w:rPr>
          <w:rFonts w:ascii="Tahoma" w:eastAsia="Calibri" w:hAnsi="Tahoma" w:cs="Tahoma"/>
          <w:sz w:val="20"/>
          <w:szCs w:val="20"/>
        </w:rPr>
        <w:t xml:space="preserve">statal </w:t>
      </w:r>
      <w:r w:rsidR="00C4759A">
        <w:rPr>
          <w:rFonts w:ascii="Tahoma" w:eastAsia="Calibri" w:hAnsi="Tahoma" w:cs="Tahoma"/>
          <w:sz w:val="20"/>
          <w:szCs w:val="20"/>
        </w:rPr>
        <w:t>E</w:t>
      </w:r>
      <w:r w:rsidR="00C4759A" w:rsidRPr="00C4759A">
        <w:rPr>
          <w:rFonts w:ascii="Tahoma" w:eastAsia="Calibri" w:hAnsi="Tahoma" w:cs="Tahoma"/>
          <w:sz w:val="20"/>
          <w:szCs w:val="20"/>
        </w:rPr>
        <w:t>lectoral, el dictamen correspondiente ha sido circulado anteriormente, y en virtud de que será transcrito textualmente en el acta que corresponda se propone la dispensa de su lectura, quienes estén de acuerdo con la misma sírvanse manifestarlo en la forma acostumbrada</w:t>
      </w:r>
      <w:r w:rsidRPr="006D710B">
        <w:rPr>
          <w:rFonts w:ascii="Tahoma" w:eastAsia="Calibri" w:hAnsi="Tahoma" w:cs="Tahoma"/>
          <w:sz w:val="20"/>
          <w:szCs w:val="20"/>
        </w:rPr>
        <w:t>.</w:t>
      </w:r>
      <w:r>
        <w:rPr>
          <w:rFonts w:ascii="Tahoma" w:eastAsia="Calibri" w:hAnsi="Tahoma" w:cs="Tahoma"/>
          <w:sz w:val="20"/>
          <w:szCs w:val="20"/>
        </w:rPr>
        <w:t xml:space="preserve"> </w:t>
      </w:r>
    </w:p>
    <w:p w14:paraId="3E23EDFB" w14:textId="77777777" w:rsidR="006047D0" w:rsidRPr="009A4273" w:rsidRDefault="006047D0" w:rsidP="006047D0">
      <w:pPr>
        <w:spacing w:line="252" w:lineRule="auto"/>
        <w:jc w:val="both"/>
        <w:rPr>
          <w:rFonts w:cs="Tahoma"/>
        </w:rPr>
      </w:pPr>
      <w:r w:rsidRPr="009A4273">
        <w:rPr>
          <w:rFonts w:cs="Tahoma"/>
        </w:rPr>
        <w:t>El Pleno emite de manera económica el siguiente acuerdo:</w:t>
      </w:r>
    </w:p>
    <w:p w14:paraId="036D8B62" w14:textId="6E6C6381" w:rsidR="006047D0" w:rsidRPr="00F91677" w:rsidRDefault="006047D0" w:rsidP="006047D0">
      <w:pPr>
        <w:spacing w:after="0" w:line="240" w:lineRule="auto"/>
        <w:contextualSpacing/>
        <w:jc w:val="both"/>
        <w:rPr>
          <w:rFonts w:eastAsia="Calibri" w:cstheme="minorHAnsi"/>
          <w:b/>
          <w:lang w:val="es-ES"/>
        </w:rPr>
      </w:pPr>
      <w:r w:rsidRPr="009A4273">
        <w:rPr>
          <w:rFonts w:eastAsia="Calibri" w:cstheme="minorHAnsi"/>
          <w:b/>
          <w:noProof/>
          <w:lang w:eastAsia="es-MX"/>
        </w:rPr>
        <mc:AlternateContent>
          <mc:Choice Requires="wps">
            <w:drawing>
              <wp:anchor distT="0" distB="0" distL="114300" distR="114300" simplePos="0" relativeHeight="251683840" behindDoc="0" locked="0" layoutInCell="1" allowOverlap="1" wp14:anchorId="41524F63" wp14:editId="4D661D23">
                <wp:simplePos x="0" y="0"/>
                <wp:positionH relativeFrom="margin">
                  <wp:align>left</wp:align>
                </wp:positionH>
                <wp:positionV relativeFrom="paragraph">
                  <wp:posOffset>6985</wp:posOffset>
                </wp:positionV>
                <wp:extent cx="5705475" cy="714375"/>
                <wp:effectExtent l="0" t="0" r="28575" b="28575"/>
                <wp:wrapNone/>
                <wp:docPr id="23" name="5 Rectángulo"/>
                <wp:cNvGraphicFramePr/>
                <a:graphic xmlns:a="http://schemas.openxmlformats.org/drawingml/2006/main">
                  <a:graphicData uri="http://schemas.microsoft.com/office/word/2010/wordprocessingShape">
                    <wps:wsp>
                      <wps:cNvSpPr/>
                      <wps:spPr>
                        <a:xfrm rot="10800000">
                          <a:off x="0" y="0"/>
                          <a:ext cx="5705475" cy="714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350E05" id="5 Rectángulo" o:spid="_x0000_s1026" style="position:absolute;margin-left:0;margin-top:.55pt;width:449.25pt;height:56.25pt;rotation:180;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" filled="f" strokecolor="windowText" strokeweight="1pt">
                <w10:wrap anchorx="margin"/>
              </v:rect>
            </w:pict>
          </mc:Fallback>
        </mc:AlternateContent>
      </w:r>
      <w:r w:rsidRPr="009A4273">
        <w:rPr>
          <w:rFonts w:eastAsia="Calibri" w:cstheme="minorHAnsi"/>
          <w:b/>
        </w:rPr>
        <w:t xml:space="preserve">UNICO.- Por unanimidad se aprueba la dispensa de la lectura del </w:t>
      </w:r>
      <w:r w:rsidRPr="007F0E2F">
        <w:rPr>
          <w:rFonts w:eastAsia="Calibri" w:cstheme="minorHAnsi"/>
          <w:b/>
          <w:lang w:val="es-ES"/>
        </w:rPr>
        <w:t xml:space="preserve">dictamen relativo a la propuesta  </w:t>
      </w:r>
      <w:r w:rsidR="00C4759A" w:rsidRPr="00C4759A">
        <w:rPr>
          <w:rFonts w:eastAsia="Calibri" w:cstheme="minorHAnsi"/>
          <w:b/>
          <w:lang w:val="es-ES"/>
        </w:rPr>
        <w:t xml:space="preserve">para autorizar la firma de un convenio de colaboración y coordinación entre el Municipio de General Escobedo y el organismo público, independiente y autónomo denominado Comisión Estatal Electoral </w:t>
      </w:r>
      <w:r>
        <w:rPr>
          <w:rFonts w:eastAsia="Calibri" w:cstheme="minorHAnsi"/>
          <w:b/>
          <w:lang w:val="es-ES"/>
        </w:rPr>
        <w:t>…………………………………………………………………..…</w:t>
      </w:r>
      <w:r w:rsidR="00C4759A">
        <w:rPr>
          <w:rFonts w:eastAsia="Calibri" w:cstheme="minorHAnsi"/>
          <w:b/>
          <w:lang w:val="es-ES"/>
        </w:rPr>
        <w:t>………………………………………………….</w:t>
      </w:r>
    </w:p>
    <w:p w14:paraId="1C88CFDF" w14:textId="77777777" w:rsidR="006047D0" w:rsidRDefault="006047D0" w:rsidP="006047D0">
      <w:pPr>
        <w:spacing w:after="0" w:line="240" w:lineRule="auto"/>
        <w:contextualSpacing/>
        <w:jc w:val="both"/>
        <w:rPr>
          <w:rFonts w:eastAsia="Calibri" w:cstheme="minorHAnsi"/>
        </w:rPr>
      </w:pPr>
    </w:p>
    <w:p w14:paraId="479B6A5D" w14:textId="77777777" w:rsidR="006047D0" w:rsidRDefault="006047D0" w:rsidP="006047D0">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14:paraId="304C4F26" w14:textId="77777777" w:rsidR="006047D0" w:rsidRDefault="006047D0" w:rsidP="006047D0">
      <w:pPr>
        <w:spacing w:after="0" w:line="240" w:lineRule="auto"/>
        <w:jc w:val="both"/>
        <w:rPr>
          <w:rFonts w:eastAsia="Calibri" w:cstheme="minorHAnsi"/>
        </w:rPr>
      </w:pPr>
    </w:p>
    <w:p w14:paraId="7A8524B7" w14:textId="338BFD89" w:rsidR="006047D0" w:rsidRDefault="006047D0" w:rsidP="006047D0">
      <w:pPr>
        <w:spacing w:after="0" w:line="240" w:lineRule="auto"/>
        <w:jc w:val="both"/>
        <w:rPr>
          <w:rFonts w:eastAsia="Calibri" w:cstheme="minorHAnsi"/>
        </w:rPr>
      </w:pPr>
      <w:r w:rsidRPr="006700B3">
        <w:rPr>
          <w:rFonts w:eastAsia="Calibri" w:cstheme="minorHAnsi"/>
        </w:rPr>
        <w:t>Acto seguido la Regidora Lorena Velázquez Barbosa manifiesta lo siguiente</w:t>
      </w:r>
      <w:r>
        <w:rPr>
          <w:rFonts w:eastAsia="Calibri" w:cstheme="minorHAnsi"/>
        </w:rPr>
        <w:t>:</w:t>
      </w:r>
      <w:r w:rsidRPr="006700B3">
        <w:rPr>
          <w:rFonts w:eastAsia="Calibri" w:cstheme="minorHAnsi"/>
        </w:rPr>
        <w:t xml:space="preserve"> </w:t>
      </w:r>
      <w:r w:rsidR="00C4759A" w:rsidRPr="00C4759A">
        <w:rPr>
          <w:rFonts w:eastAsia="Calibri" w:cstheme="minorHAnsi"/>
        </w:rPr>
        <w:t>igual con el sentido de mi voto será abstención por sentir que carece información suficiente y a detalle</w:t>
      </w:r>
      <w:r w:rsidRPr="006700B3">
        <w:rPr>
          <w:rFonts w:eastAsia="Calibri" w:cstheme="minorHAnsi"/>
        </w:rPr>
        <w:t>.</w:t>
      </w:r>
    </w:p>
    <w:p w14:paraId="60DE7E5C" w14:textId="77777777" w:rsidR="006047D0" w:rsidRDefault="006047D0" w:rsidP="006047D0">
      <w:pPr>
        <w:spacing w:after="0" w:line="240" w:lineRule="auto"/>
        <w:jc w:val="both"/>
        <w:rPr>
          <w:rFonts w:eastAsia="Calibri" w:cstheme="minorHAnsi"/>
        </w:rPr>
      </w:pPr>
    </w:p>
    <w:p w14:paraId="52A26F41" w14:textId="7E494D90" w:rsidR="006047D0" w:rsidRDefault="006047D0" w:rsidP="006047D0">
      <w:pPr>
        <w:spacing w:after="0" w:line="240" w:lineRule="auto"/>
        <w:jc w:val="both"/>
        <w:rPr>
          <w:rFonts w:eastAsia="Calibri" w:cstheme="minorHAnsi"/>
        </w:rPr>
      </w:pPr>
      <w:r>
        <w:rPr>
          <w:rFonts w:eastAsia="Calibri" w:cstheme="minorHAnsi"/>
        </w:rPr>
        <w:t xml:space="preserve">Así mismo, el Secretario del Ayuntamiento, Licenciado Andrés Concepción Mijes Llovera menciona lo siguiente: </w:t>
      </w:r>
      <w:r w:rsidR="00C4759A">
        <w:rPr>
          <w:rFonts w:eastAsia="Calibri" w:cstheme="minorHAnsi"/>
        </w:rPr>
        <w:t xml:space="preserve">Muy bien, </w:t>
      </w:r>
      <w:r>
        <w:rPr>
          <w:rFonts w:eastAsia="Calibri" w:cstheme="minorHAnsi"/>
        </w:rPr>
        <w:t>Algún otro comentario.</w:t>
      </w:r>
    </w:p>
    <w:p w14:paraId="3C92F6AB" w14:textId="77777777" w:rsidR="006047D0" w:rsidRPr="006700B3" w:rsidRDefault="006047D0" w:rsidP="006047D0">
      <w:pPr>
        <w:spacing w:after="0" w:line="240" w:lineRule="auto"/>
        <w:jc w:val="both"/>
        <w:rPr>
          <w:rFonts w:eastAsia="Calibri" w:cstheme="minorHAnsi"/>
        </w:rPr>
      </w:pPr>
    </w:p>
    <w:p w14:paraId="6D0DC0BB" w14:textId="77777777" w:rsidR="006047D0" w:rsidRPr="009A4273" w:rsidRDefault="006047D0" w:rsidP="006047D0">
      <w:pPr>
        <w:spacing w:after="0" w:line="240" w:lineRule="auto"/>
        <w:jc w:val="both"/>
        <w:rPr>
          <w:rFonts w:eastAsia="Calibri" w:cstheme="minorHAnsi"/>
        </w:rPr>
      </w:pPr>
      <w:r>
        <w:rPr>
          <w:rFonts w:eastAsia="Calibri" w:cstheme="minorHAnsi"/>
        </w:rPr>
        <w:t xml:space="preserve">Al no haber más comentarios, el Pleno, con quince votos a favor </w:t>
      </w:r>
      <w:r w:rsidRPr="006700B3">
        <w:rPr>
          <w:rFonts w:eastAsia="Calibri" w:cstheme="minorHAnsi"/>
        </w:rPr>
        <w:t xml:space="preserve">y </w:t>
      </w:r>
      <w:r>
        <w:rPr>
          <w:rFonts w:eastAsia="Calibri" w:cstheme="minorHAnsi"/>
        </w:rPr>
        <w:t>una abstención por parte de la Regidora Lorena Velázquez Barbosa,</w:t>
      </w:r>
      <w:r w:rsidRPr="006700B3">
        <w:rPr>
          <w:rFonts w:eastAsia="Calibri" w:cstheme="minorHAnsi"/>
        </w:rPr>
        <w:t xml:space="preserve"> la</w:t>
      </w:r>
      <w:r>
        <w:rPr>
          <w:rFonts w:eastAsia="Calibri" w:cstheme="minorHAnsi"/>
        </w:rPr>
        <w:t xml:space="preserve"> propuesta en turno es aprobada, por lo que </w:t>
      </w:r>
      <w:r w:rsidRPr="009A4273">
        <w:rPr>
          <w:rFonts w:eastAsia="Calibri" w:cstheme="minorHAnsi"/>
        </w:rPr>
        <w:t xml:space="preserve">El </w:t>
      </w:r>
      <w:r>
        <w:rPr>
          <w:rFonts w:eastAsia="Calibri" w:cstheme="minorHAnsi"/>
        </w:rPr>
        <w:t xml:space="preserve">Pleno emite </w:t>
      </w:r>
      <w:r w:rsidRPr="009A4273">
        <w:rPr>
          <w:rFonts w:eastAsia="Calibri" w:cstheme="minorHAnsi"/>
        </w:rPr>
        <w:t>el siguiente acuerdo:</w:t>
      </w:r>
    </w:p>
    <w:p w14:paraId="43A7B221" w14:textId="77777777" w:rsidR="006047D0" w:rsidRPr="009A4273" w:rsidRDefault="006047D0" w:rsidP="006047D0">
      <w:pPr>
        <w:spacing w:after="0" w:line="240" w:lineRule="auto"/>
        <w:jc w:val="both"/>
        <w:rPr>
          <w:rFonts w:eastAsia="Calibri" w:cstheme="minorHAnsi"/>
        </w:rPr>
      </w:pPr>
      <w:r w:rsidRPr="009A4273">
        <w:rPr>
          <w:rFonts w:eastAsia="Calibri" w:cstheme="minorHAnsi"/>
          <w:noProof/>
          <w:lang w:eastAsia="es-MX"/>
        </w:rPr>
        <w:drawing>
          <wp:anchor distT="0" distB="0" distL="114300" distR="114300" simplePos="0" relativeHeight="251684864" behindDoc="1" locked="0" layoutInCell="1" allowOverlap="1" wp14:anchorId="0FFEE0D0" wp14:editId="40033C6B">
            <wp:simplePos x="0" y="0"/>
            <wp:positionH relativeFrom="margin">
              <wp:posOffset>-51435</wp:posOffset>
            </wp:positionH>
            <wp:positionV relativeFrom="paragraph">
              <wp:posOffset>147955</wp:posOffset>
            </wp:positionV>
            <wp:extent cx="5686425" cy="923925"/>
            <wp:effectExtent l="0" t="0" r="9525" b="9525"/>
            <wp:wrapNone/>
            <wp:docPr id="2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874" cy="935859"/>
                    </a:xfrm>
                    <a:prstGeom prst="rect">
                      <a:avLst/>
                    </a:prstGeom>
                    <a:noFill/>
                  </pic:spPr>
                </pic:pic>
              </a:graphicData>
            </a:graphic>
            <wp14:sizeRelH relativeFrom="margin">
              <wp14:pctWidth>0</wp14:pctWidth>
            </wp14:sizeRelH>
            <wp14:sizeRelV relativeFrom="margin">
              <wp14:pctHeight>0</wp14:pctHeight>
            </wp14:sizeRelV>
          </wp:anchor>
        </w:drawing>
      </w:r>
    </w:p>
    <w:p w14:paraId="136980EB" w14:textId="74EABEBE" w:rsidR="006047D0" w:rsidRPr="00EA32EF" w:rsidRDefault="006047D0" w:rsidP="006047D0">
      <w:pPr>
        <w:spacing w:after="0" w:line="240" w:lineRule="auto"/>
        <w:contextualSpacing/>
        <w:jc w:val="both"/>
        <w:rPr>
          <w:rFonts w:eastAsia="Calibri" w:cstheme="minorHAnsi"/>
        </w:rPr>
      </w:pPr>
      <w:r w:rsidRPr="009A4273">
        <w:rPr>
          <w:rFonts w:eastAsia="Calibri" w:cstheme="minorHAnsi"/>
          <w:b/>
        </w:rPr>
        <w:t xml:space="preserve">UNICO.- </w:t>
      </w:r>
      <w:r>
        <w:rPr>
          <w:rFonts w:eastAsia="Calibri" w:cstheme="minorHAnsi"/>
          <w:b/>
        </w:rPr>
        <w:t xml:space="preserve">Por mayoría absoluta </w:t>
      </w:r>
      <w:r w:rsidRPr="00F265E8">
        <w:rPr>
          <w:rFonts w:eastAsia="Calibri" w:cstheme="minorHAnsi"/>
          <w:b/>
        </w:rPr>
        <w:t>se apr</w:t>
      </w:r>
      <w:r>
        <w:rPr>
          <w:rFonts w:eastAsia="Calibri" w:cstheme="minorHAnsi"/>
          <w:b/>
        </w:rPr>
        <w:t xml:space="preserve">ueba </w:t>
      </w:r>
      <w:r w:rsidRPr="00F265E8">
        <w:rPr>
          <w:rFonts w:eastAsia="Calibri" w:cstheme="minorHAnsi"/>
          <w:b/>
        </w:rPr>
        <w:t xml:space="preserve">el dictamen relativo </w:t>
      </w:r>
      <w:r w:rsidR="00C4759A" w:rsidRPr="00C4759A">
        <w:rPr>
          <w:rFonts w:eastAsia="Calibri" w:cstheme="minorHAnsi"/>
          <w:b/>
        </w:rPr>
        <w:t xml:space="preserve">a la propuesta  para autorizar la firma de un convenio de colaboración y coordinación entre el Municipio de General Escobedo y el organismo público, independiente y autónomo denominado Comisión Estatal Electoral </w:t>
      </w:r>
      <w:r w:rsidRPr="00457C56">
        <w:rPr>
          <w:rFonts w:eastAsia="Calibri" w:cstheme="minorHAnsi"/>
          <w:b/>
        </w:rPr>
        <w:t>(</w:t>
      </w:r>
      <w:r w:rsidR="00457C56" w:rsidRPr="00457C56">
        <w:rPr>
          <w:rFonts w:eastAsia="Calibri" w:cstheme="minorHAnsi"/>
          <w:b/>
        </w:rPr>
        <w:t>ARAE 365</w:t>
      </w:r>
      <w:r w:rsidRPr="00457C56">
        <w:rPr>
          <w:rFonts w:eastAsia="Calibri" w:cstheme="minorHAnsi"/>
          <w:b/>
        </w:rPr>
        <w:t>/2017)………………………………………………………………………</w:t>
      </w:r>
      <w:r w:rsidR="00C4759A" w:rsidRPr="00457C56">
        <w:rPr>
          <w:rFonts w:eastAsia="Calibri" w:cstheme="minorHAnsi"/>
          <w:b/>
        </w:rPr>
        <w:t>…………………………………………………………..</w:t>
      </w:r>
    </w:p>
    <w:p w14:paraId="5183848C" w14:textId="77777777" w:rsidR="006047D0" w:rsidRDefault="006047D0" w:rsidP="006047D0">
      <w:pPr>
        <w:jc w:val="both"/>
        <w:rPr>
          <w:rFonts w:cs="Tahoma"/>
        </w:rPr>
      </w:pPr>
    </w:p>
    <w:p w14:paraId="3D80CC25" w14:textId="77777777" w:rsidR="006047D0" w:rsidRDefault="006047D0" w:rsidP="006047D0">
      <w:pPr>
        <w:jc w:val="both"/>
        <w:rPr>
          <w:rFonts w:cs="Tahoma"/>
        </w:rPr>
      </w:pPr>
      <w:r>
        <w:rPr>
          <w:rFonts w:cs="Tahoma"/>
        </w:rPr>
        <w:t>A continuación, se transcribe en su totalidad el Dictamen aprobado en el presente punto del orden del día:</w:t>
      </w:r>
    </w:p>
    <w:p w14:paraId="67B8BC7A" w14:textId="77777777" w:rsidR="00C4759A" w:rsidRPr="009F35A4" w:rsidRDefault="00C4759A" w:rsidP="00C4759A">
      <w:pPr>
        <w:pStyle w:val="Sinespaciado"/>
        <w:jc w:val="both"/>
        <w:rPr>
          <w:rFonts w:asciiTheme="minorHAnsi" w:hAnsiTheme="minorHAnsi" w:cstheme="minorHAnsi"/>
          <w:b/>
          <w:sz w:val="26"/>
          <w:szCs w:val="26"/>
        </w:rPr>
      </w:pPr>
      <w:r w:rsidRPr="009F35A4">
        <w:rPr>
          <w:rFonts w:asciiTheme="minorHAnsi" w:hAnsiTheme="minorHAnsi" w:cstheme="minorHAnsi"/>
          <w:b/>
          <w:sz w:val="26"/>
          <w:szCs w:val="26"/>
        </w:rPr>
        <w:t>CC. Integrantes del Pleno del Republicano Ayuntamiento</w:t>
      </w:r>
    </w:p>
    <w:p w14:paraId="352384F0" w14:textId="77777777" w:rsidR="00C4759A" w:rsidRPr="009F35A4" w:rsidRDefault="00C4759A" w:rsidP="00C4759A">
      <w:pPr>
        <w:pStyle w:val="Sinespaciado"/>
        <w:jc w:val="both"/>
        <w:rPr>
          <w:rFonts w:asciiTheme="minorHAnsi" w:hAnsiTheme="minorHAnsi" w:cstheme="minorHAnsi"/>
          <w:b/>
          <w:sz w:val="26"/>
          <w:szCs w:val="26"/>
        </w:rPr>
      </w:pPr>
      <w:r w:rsidRPr="009F35A4">
        <w:rPr>
          <w:rFonts w:asciiTheme="minorHAnsi" w:hAnsiTheme="minorHAnsi" w:cstheme="minorHAnsi"/>
          <w:b/>
          <w:sz w:val="26"/>
          <w:szCs w:val="26"/>
        </w:rPr>
        <w:t>De General Escobedo, Nuevo León.</w:t>
      </w:r>
    </w:p>
    <w:p w14:paraId="2EAFC541" w14:textId="77777777" w:rsidR="00C4759A" w:rsidRPr="009F35A4" w:rsidRDefault="00C4759A" w:rsidP="00C4759A">
      <w:pPr>
        <w:pStyle w:val="Sinespaciado"/>
        <w:jc w:val="both"/>
        <w:rPr>
          <w:rFonts w:asciiTheme="minorHAnsi" w:hAnsiTheme="minorHAnsi" w:cstheme="minorHAnsi"/>
          <w:b/>
          <w:sz w:val="26"/>
          <w:szCs w:val="26"/>
        </w:rPr>
      </w:pPr>
      <w:r w:rsidRPr="009F35A4">
        <w:rPr>
          <w:rFonts w:asciiTheme="minorHAnsi" w:hAnsiTheme="minorHAnsi" w:cstheme="minorHAnsi"/>
          <w:b/>
          <w:sz w:val="26"/>
          <w:szCs w:val="26"/>
        </w:rPr>
        <w:t>Presentes.-</w:t>
      </w:r>
    </w:p>
    <w:p w14:paraId="282F0ED4" w14:textId="77777777" w:rsidR="00C4759A" w:rsidRPr="00F157C7" w:rsidRDefault="00C4759A" w:rsidP="00C4759A">
      <w:pPr>
        <w:pStyle w:val="Sinespaciado"/>
        <w:jc w:val="both"/>
        <w:rPr>
          <w:rFonts w:asciiTheme="minorHAnsi" w:hAnsiTheme="minorHAnsi" w:cstheme="minorHAnsi"/>
          <w:b/>
        </w:rPr>
      </w:pPr>
    </w:p>
    <w:p w14:paraId="3058A80B" w14:textId="77777777" w:rsidR="00C4759A" w:rsidRPr="009F35A4" w:rsidRDefault="00C4759A" w:rsidP="00C4759A">
      <w:pPr>
        <w:jc w:val="both"/>
        <w:rPr>
          <w:rFonts w:cstheme="minorHAnsi"/>
          <w:sz w:val="24"/>
        </w:rPr>
      </w:pPr>
      <w:r w:rsidRPr="00F157C7">
        <w:rPr>
          <w:rFonts w:cstheme="minorHAnsi"/>
        </w:rPr>
        <w:t xml:space="preserve"> </w:t>
      </w:r>
      <w:r w:rsidRPr="009F35A4">
        <w:rPr>
          <w:rFonts w:cstheme="minorHAnsi"/>
          <w:sz w:val="24"/>
        </w:rPr>
        <w:t xml:space="preserve">Atendiendo la convocatoria correspondiente de la Comisión de Gobernación, los integrantes de la misma, en Sesión de Comisión del 15 de marzo del año en curso, acordaron con fundamento en los artículos 38, 39 y 42 de la Ley de Gobierno Municipal, y por los Artículos 78, 79, 82 fracción I, 83 fracción III, 96, 97, 101, 102, 103, 108, y demás aplicables del Reglamento Interior del R. Ayuntamiento de este Municipio, presentar la </w:t>
      </w:r>
      <w:r w:rsidRPr="009F35A4">
        <w:rPr>
          <w:rFonts w:cstheme="minorHAnsi"/>
          <w:b/>
          <w:sz w:val="24"/>
        </w:rPr>
        <w:t xml:space="preserve">“Propuesta para autorizar la firma de un Convenio de Colaboración y Coordinación entre el Municipio de General Escobedo y el Organismo Público, Independiente y Autónomo denominado Comisión Estatal Electoral;  </w:t>
      </w:r>
      <w:r w:rsidRPr="009F35A4">
        <w:rPr>
          <w:rFonts w:cstheme="minorHAnsi"/>
          <w:sz w:val="24"/>
        </w:rPr>
        <w:t>bajo los siguientes:</w:t>
      </w:r>
    </w:p>
    <w:p w14:paraId="54337D58" w14:textId="77777777" w:rsidR="00C4759A" w:rsidRPr="00F157C7" w:rsidRDefault="00C4759A" w:rsidP="00C4759A">
      <w:pPr>
        <w:jc w:val="both"/>
        <w:rPr>
          <w:rFonts w:cstheme="minorHAnsi"/>
        </w:rPr>
      </w:pPr>
    </w:p>
    <w:p w14:paraId="565C8085" w14:textId="77777777" w:rsidR="00C4759A" w:rsidRPr="009F35A4" w:rsidRDefault="00C4759A" w:rsidP="00C4759A">
      <w:pPr>
        <w:jc w:val="center"/>
        <w:rPr>
          <w:rFonts w:cstheme="minorHAnsi"/>
          <w:b/>
          <w:sz w:val="26"/>
          <w:szCs w:val="26"/>
        </w:rPr>
      </w:pPr>
      <w:r w:rsidRPr="009F35A4">
        <w:rPr>
          <w:rFonts w:cstheme="minorHAnsi"/>
          <w:b/>
          <w:sz w:val="26"/>
          <w:szCs w:val="26"/>
        </w:rPr>
        <w:t>A N T E C E D E N T E S</w:t>
      </w:r>
    </w:p>
    <w:p w14:paraId="35BB4935" w14:textId="27356604" w:rsidR="00C4759A" w:rsidRPr="009F35A4" w:rsidRDefault="00C4759A" w:rsidP="00C4759A">
      <w:pPr>
        <w:jc w:val="both"/>
        <w:rPr>
          <w:rFonts w:cstheme="minorHAnsi"/>
          <w:sz w:val="24"/>
        </w:rPr>
      </w:pPr>
      <w:r>
        <w:rPr>
          <w:rFonts w:cstheme="minorHAnsi"/>
        </w:rPr>
        <w:tab/>
      </w:r>
      <w:r w:rsidRPr="007D3F2E">
        <w:rPr>
          <w:rFonts w:cstheme="minorHAnsi"/>
        </w:rPr>
        <w:tab/>
      </w:r>
      <w:r w:rsidRPr="009F35A4">
        <w:rPr>
          <w:rFonts w:cstheme="minorHAnsi"/>
          <w:sz w:val="24"/>
        </w:rPr>
        <w:t xml:space="preserve">Dispone la Constitución Política de los Estados Unidos Mexicanos que la soberanía nacional reside esencial y originariamente en el pueblo. Todo poder público dimana del pueblo y se instituye para beneficio de éste. El pueblo tiene en todo tiempo el inalienable derecho de alterar o modificar la forma de su </w:t>
      </w:r>
      <w:r w:rsidR="00A02B31" w:rsidRPr="009F35A4">
        <w:rPr>
          <w:rFonts w:cstheme="minorHAnsi"/>
          <w:sz w:val="24"/>
        </w:rPr>
        <w:t>gobierno, así</w:t>
      </w:r>
      <w:r w:rsidRPr="009F35A4">
        <w:rPr>
          <w:rFonts w:cstheme="minorHAnsi"/>
          <w:sz w:val="24"/>
        </w:rPr>
        <w:t xml:space="preserve"> como que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dicha ley fundamental.</w:t>
      </w:r>
    </w:p>
    <w:p w14:paraId="6CF43664" w14:textId="231C9A65" w:rsidR="00C4759A" w:rsidRPr="009F35A4" w:rsidRDefault="00C4759A" w:rsidP="00C4759A">
      <w:pPr>
        <w:ind w:firstLine="708"/>
        <w:jc w:val="both"/>
        <w:rPr>
          <w:rFonts w:cstheme="minorHAnsi"/>
          <w:sz w:val="24"/>
        </w:rPr>
      </w:pPr>
      <w:r w:rsidRPr="009F35A4">
        <w:rPr>
          <w:rFonts w:cstheme="minorHAnsi"/>
          <w:sz w:val="24"/>
        </w:rPr>
        <w:t xml:space="preserve">Por ello, al ser México una nación democrática en donde la ciudadanía elige a sus representantes a </w:t>
      </w:r>
      <w:r w:rsidR="00A02B31" w:rsidRPr="009F35A4">
        <w:rPr>
          <w:rFonts w:cstheme="minorHAnsi"/>
          <w:sz w:val="24"/>
        </w:rPr>
        <w:t>través del</w:t>
      </w:r>
      <w:r w:rsidRPr="009F35A4">
        <w:rPr>
          <w:rFonts w:cstheme="minorHAnsi"/>
          <w:sz w:val="24"/>
        </w:rPr>
        <w:t xml:space="preserve"> voto directo, debe privilegiarse el trabajo de los organismos garantes de que sean cumplidos los derechos ciudadanos de votar y ser votados.</w:t>
      </w:r>
    </w:p>
    <w:p w14:paraId="6FD786BF" w14:textId="77777777" w:rsidR="00C4759A" w:rsidRPr="009F35A4" w:rsidRDefault="00C4759A" w:rsidP="00C4759A">
      <w:pPr>
        <w:ind w:firstLine="708"/>
        <w:jc w:val="both"/>
        <w:rPr>
          <w:rFonts w:cstheme="minorHAnsi"/>
          <w:sz w:val="24"/>
        </w:rPr>
      </w:pPr>
      <w:r w:rsidRPr="009F35A4">
        <w:rPr>
          <w:rFonts w:cstheme="minorHAnsi"/>
          <w:sz w:val="24"/>
        </w:rPr>
        <w:t xml:space="preserve">El convenio que se propone, tiene por objeto principal, definir los medios de colaboración y coordinación en materia electoral, para determinar las vías públicas y lugares de uso común del Municipio, que podrán ser utilizados para la instalación de los bastidores y mamparas por los partidos políticos, coaliciones y las y los candidatos, en los términos que la “Comisión Estatal Electoral determine; y, el préstamo de inmuebles propiedad Municipal, </w:t>
      </w:r>
      <w:r w:rsidRPr="009F35A4">
        <w:rPr>
          <w:rFonts w:cstheme="minorHAnsi"/>
          <w:sz w:val="24"/>
        </w:rPr>
        <w:lastRenderedPageBreak/>
        <w:t>para la realización de debates, capacitaciones, cursos, entre otras actividades que requiera la misma Comisión.</w:t>
      </w:r>
      <w:r w:rsidRPr="009F35A4">
        <w:rPr>
          <w:rFonts w:cstheme="minorHAnsi"/>
          <w:sz w:val="24"/>
        </w:rPr>
        <w:tab/>
      </w:r>
    </w:p>
    <w:p w14:paraId="3A59474C" w14:textId="77777777" w:rsidR="00C4759A" w:rsidRPr="009F35A4" w:rsidRDefault="00C4759A" w:rsidP="00C4759A">
      <w:pPr>
        <w:jc w:val="both"/>
        <w:rPr>
          <w:rFonts w:cstheme="minorHAnsi"/>
          <w:sz w:val="24"/>
        </w:rPr>
      </w:pPr>
      <w:r w:rsidRPr="009F35A4">
        <w:rPr>
          <w:rFonts w:cstheme="minorHAnsi"/>
          <w:sz w:val="24"/>
        </w:rPr>
        <w:tab/>
        <w:t>Por lo expuesto anteriormente, consideramos prioritario contribuir al pleno desarrollo de los procesos electorales, privilegiando el régimen de democracia nacional y en colaboración con la institución garante de los procesos electorales en el Estado, por lo cual se considera imperante la celebración del instrumento legal objeto de este Dictamen.</w:t>
      </w:r>
    </w:p>
    <w:p w14:paraId="0E10F678" w14:textId="77777777" w:rsidR="00C4759A" w:rsidRPr="00F157C7" w:rsidRDefault="00C4759A" w:rsidP="00C4759A">
      <w:pPr>
        <w:jc w:val="both"/>
        <w:rPr>
          <w:rFonts w:cstheme="minorHAnsi"/>
        </w:rPr>
      </w:pPr>
    </w:p>
    <w:p w14:paraId="3BCC147D" w14:textId="77777777" w:rsidR="00C4759A" w:rsidRPr="009F35A4" w:rsidRDefault="00C4759A" w:rsidP="00C4759A">
      <w:pPr>
        <w:jc w:val="center"/>
        <w:rPr>
          <w:rFonts w:cstheme="minorHAnsi"/>
          <w:b/>
          <w:sz w:val="26"/>
          <w:szCs w:val="26"/>
        </w:rPr>
      </w:pPr>
      <w:r w:rsidRPr="009F35A4">
        <w:rPr>
          <w:rFonts w:cstheme="minorHAnsi"/>
          <w:b/>
          <w:sz w:val="26"/>
          <w:szCs w:val="26"/>
        </w:rPr>
        <w:t>C O N S I D E R A C I O N E S</w:t>
      </w:r>
    </w:p>
    <w:p w14:paraId="1F3AD069" w14:textId="77777777" w:rsidR="00C4759A" w:rsidRPr="009F35A4" w:rsidRDefault="00C4759A" w:rsidP="00C4759A">
      <w:pPr>
        <w:jc w:val="both"/>
        <w:rPr>
          <w:rFonts w:cstheme="minorHAnsi"/>
          <w:sz w:val="24"/>
        </w:rPr>
      </w:pPr>
      <w:r w:rsidRPr="009F35A4">
        <w:rPr>
          <w:rFonts w:cstheme="minorHAnsi"/>
          <w:b/>
          <w:sz w:val="24"/>
        </w:rPr>
        <w:t xml:space="preserve">PRIMERO.- </w:t>
      </w:r>
      <w:r w:rsidRPr="009F35A4">
        <w:rPr>
          <w:rFonts w:cstheme="minorHAnsi"/>
          <w:sz w:val="24"/>
        </w:rPr>
        <w:t>Que el antepenúltimo párrafo de la fracción III del Artículo 115, de la Constitución Política de los Estados Unidos Mexicanos y el Artículo 132 de la Constitución Política del Estado Libre y Soberano del Estado de Nuevo León dictan que sin perjuicio de su competencia constitucional, en el desempeño de las funciones o la prestación de los servicios a su cargo, los municipios observarán lo dispuesto por las leyes federales y estatales.</w:t>
      </w:r>
    </w:p>
    <w:p w14:paraId="2E5A0D2F" w14:textId="77777777" w:rsidR="00C4759A" w:rsidRPr="009F35A4" w:rsidRDefault="00C4759A" w:rsidP="00C4759A">
      <w:pPr>
        <w:jc w:val="both"/>
        <w:rPr>
          <w:rFonts w:cstheme="minorHAnsi"/>
          <w:sz w:val="24"/>
        </w:rPr>
      </w:pPr>
      <w:r w:rsidRPr="009F35A4">
        <w:rPr>
          <w:rFonts w:cstheme="minorHAnsi"/>
          <w:b/>
          <w:sz w:val="24"/>
        </w:rPr>
        <w:t xml:space="preserve">SEGUNDO.- </w:t>
      </w:r>
      <w:r w:rsidRPr="009F35A4">
        <w:rPr>
          <w:rFonts w:cstheme="minorHAnsi"/>
          <w:sz w:val="24"/>
        </w:rPr>
        <w:t>El Artículo 120 de la Constitución Política del Estado Libre y Soberano de Nuevo León establece que Los Municipios están investidos de personalidad jurídica y manejarán su patrimonio conforme a la Ley.</w:t>
      </w:r>
    </w:p>
    <w:p w14:paraId="4FB89106" w14:textId="77777777" w:rsidR="00C4759A" w:rsidRPr="009F35A4" w:rsidRDefault="00C4759A" w:rsidP="00C4759A">
      <w:pPr>
        <w:jc w:val="both"/>
        <w:rPr>
          <w:rFonts w:cstheme="minorHAnsi"/>
          <w:sz w:val="24"/>
        </w:rPr>
      </w:pPr>
      <w:r w:rsidRPr="009F35A4">
        <w:rPr>
          <w:rFonts w:cstheme="minorHAnsi"/>
          <w:b/>
          <w:sz w:val="24"/>
        </w:rPr>
        <w:t xml:space="preserve">TERCERO.- </w:t>
      </w:r>
      <w:r w:rsidRPr="009F35A4">
        <w:rPr>
          <w:rFonts w:cstheme="minorHAnsi"/>
          <w:sz w:val="24"/>
        </w:rPr>
        <w:t>Que el artículo 87 de la Ley Estatal Electoral, establece que “la Comisión Estatal Electoral es el órgano público local electoral en el Estado, de carácter permanente, independiente en sus decisiones y autónomo en su funcionamiento, con personalidad jurídica y patrimonio propio, y profesional en su desempeño. Es responsable de la preparación, dirección, organización y vigilancia de los procesos electorales ordinarios y extraordinarios para la elección de Gobernador, Diputados y Ayuntamientos que se realicen en la entidad y tiene las facultades establecidas en esta Ley.”</w:t>
      </w:r>
    </w:p>
    <w:p w14:paraId="76A081EC" w14:textId="77777777" w:rsidR="00C4759A" w:rsidRPr="009F35A4" w:rsidRDefault="00C4759A" w:rsidP="00C4759A">
      <w:pPr>
        <w:jc w:val="both"/>
        <w:rPr>
          <w:rFonts w:cstheme="minorHAnsi"/>
          <w:sz w:val="24"/>
        </w:rPr>
      </w:pPr>
      <w:r w:rsidRPr="009F35A4">
        <w:rPr>
          <w:rFonts w:cstheme="minorHAnsi"/>
          <w:b/>
          <w:sz w:val="24"/>
        </w:rPr>
        <w:t xml:space="preserve">CUARTO.- </w:t>
      </w:r>
      <w:r w:rsidRPr="009F35A4">
        <w:rPr>
          <w:rFonts w:cstheme="minorHAnsi"/>
          <w:sz w:val="24"/>
        </w:rPr>
        <w:t>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w:t>
      </w:r>
    </w:p>
    <w:p w14:paraId="06A52669" w14:textId="77777777" w:rsidR="00C4759A" w:rsidRPr="009F35A4" w:rsidRDefault="00C4759A" w:rsidP="00C4759A">
      <w:pPr>
        <w:jc w:val="both"/>
        <w:rPr>
          <w:rFonts w:cstheme="minorHAnsi"/>
          <w:sz w:val="24"/>
        </w:rPr>
      </w:pPr>
      <w:r w:rsidRPr="009F35A4">
        <w:rPr>
          <w:rFonts w:cstheme="minorHAnsi"/>
          <w:sz w:val="24"/>
        </w:rPr>
        <w:t>Por lo antes expuesto, los integrantes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14:paraId="08BF3E60" w14:textId="77777777" w:rsidR="00C4759A" w:rsidRPr="009F35A4" w:rsidRDefault="00C4759A" w:rsidP="00C4759A">
      <w:pPr>
        <w:jc w:val="center"/>
        <w:rPr>
          <w:rFonts w:cstheme="minorHAnsi"/>
          <w:b/>
          <w:sz w:val="26"/>
          <w:szCs w:val="26"/>
        </w:rPr>
      </w:pPr>
      <w:r w:rsidRPr="009F35A4">
        <w:rPr>
          <w:rFonts w:cstheme="minorHAnsi"/>
          <w:b/>
          <w:sz w:val="26"/>
          <w:szCs w:val="26"/>
        </w:rPr>
        <w:t xml:space="preserve">A C U E R D O </w:t>
      </w:r>
    </w:p>
    <w:p w14:paraId="2BC88D24" w14:textId="77777777" w:rsidR="00C4759A" w:rsidRPr="009F35A4" w:rsidRDefault="00C4759A" w:rsidP="00C4759A">
      <w:pPr>
        <w:jc w:val="both"/>
        <w:rPr>
          <w:rFonts w:cstheme="minorHAnsi"/>
          <w:sz w:val="24"/>
        </w:rPr>
      </w:pPr>
      <w:r w:rsidRPr="009F35A4">
        <w:rPr>
          <w:rFonts w:cstheme="minorHAnsi"/>
          <w:b/>
          <w:sz w:val="24"/>
        </w:rPr>
        <w:t xml:space="preserve">ÚNICO.- </w:t>
      </w:r>
      <w:r w:rsidRPr="009F35A4">
        <w:rPr>
          <w:rFonts w:cstheme="minorHAnsi"/>
          <w:sz w:val="24"/>
        </w:rPr>
        <w:t xml:space="preserve">Se autoriza al Municipio de General Escobedo Nuevo León, por conducto de sus representantes legales, llevar a cabo la celebración de un Convenio de Colaboración y Coordinación  con el órgano público local electoral Comisión Estatal Electoral para definir los medios de colaboración y coordinación en materia electoral, para determinar las vías públicas y lugares de uso común del Municipio, que podrán ser utilizados para la instalación de los bastidores y mamparas por los partidos políticos, coaliciones y las y los candidatos, en los términos que la “Comisión Estatal Electoral determine; y, el préstamo de inmuebles </w:t>
      </w:r>
      <w:r w:rsidRPr="009F35A4">
        <w:rPr>
          <w:rFonts w:cstheme="minorHAnsi"/>
          <w:sz w:val="24"/>
        </w:rPr>
        <w:lastRenderedPageBreak/>
        <w:t>propiedad Municipal, para la realización de debates, capacitaciones, cursos, entre otras actividades que requiera la misma Comisión.</w:t>
      </w:r>
    </w:p>
    <w:p w14:paraId="7F1F9FE9" w14:textId="28404EFD" w:rsidR="00C4759A" w:rsidRPr="00C4759A" w:rsidRDefault="00C4759A" w:rsidP="00C4759A">
      <w:pPr>
        <w:jc w:val="both"/>
        <w:rPr>
          <w:rFonts w:cstheme="minorHAnsi"/>
          <w:sz w:val="24"/>
        </w:rPr>
      </w:pPr>
      <w:r w:rsidRPr="009F35A4">
        <w:rPr>
          <w:rFonts w:cstheme="minorHAnsi"/>
          <w:sz w:val="24"/>
        </w:rPr>
        <w:t>Así lo acuerdan quienes firman al calce del presente Dictamen, en sesión de la Comisión de Gobernación a los 15 días del mes de marzo del año 2018.</w:t>
      </w:r>
      <w:r>
        <w:rPr>
          <w:rFonts w:cstheme="minorHAnsi"/>
          <w:sz w:val="24"/>
        </w:rPr>
        <w:t xml:space="preserve"> Reg. José Rogelio Pérez Garza, Presidente; Reg. Manuel Eduardo Montejano Serrato, Secretario; Reg. Horacio Hermosillo Ruiz, Vocal. </w:t>
      </w:r>
      <w:r>
        <w:rPr>
          <w:rFonts w:cstheme="minorHAnsi"/>
          <w:b/>
          <w:sz w:val="24"/>
        </w:rPr>
        <w:t>RUBRICAS</w:t>
      </w:r>
      <w:r>
        <w:rPr>
          <w:rFonts w:cstheme="minorHAnsi"/>
          <w:sz w:val="24"/>
        </w:rPr>
        <w:t>.</w:t>
      </w:r>
    </w:p>
    <w:p w14:paraId="7B46B855" w14:textId="68904AD1" w:rsidR="00C4759A" w:rsidRPr="000458BC" w:rsidRDefault="00C4759A" w:rsidP="00C4759A">
      <w:pPr>
        <w:jc w:val="both"/>
      </w:pPr>
      <w:r>
        <w:rPr>
          <w:rFonts w:ascii="Times New Roman" w:hAnsi="Times New Roman" w:cs="Times New Roman"/>
          <w:b/>
          <w:noProof/>
          <w:lang w:eastAsia="es-MX"/>
        </w:rPr>
        <mc:AlternateContent>
          <mc:Choice Requires="wps">
            <w:drawing>
              <wp:anchor distT="0" distB="0" distL="114300" distR="114300" simplePos="0" relativeHeight="251686912" behindDoc="0" locked="0" layoutInCell="1" allowOverlap="1" wp14:anchorId="631A9D79" wp14:editId="615386C5">
                <wp:simplePos x="0" y="0"/>
                <wp:positionH relativeFrom="margin">
                  <wp:posOffset>-41910</wp:posOffset>
                </wp:positionH>
                <wp:positionV relativeFrom="paragraph">
                  <wp:posOffset>-3175</wp:posOffset>
                </wp:positionV>
                <wp:extent cx="5791200" cy="180975"/>
                <wp:effectExtent l="0" t="0" r="19050" b="28575"/>
                <wp:wrapNone/>
                <wp:docPr id="27"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80975"/>
                        </a:xfrm>
                        <a:prstGeom prst="rect">
                          <a:avLst/>
                        </a:prstGeom>
                        <a:noFill/>
                        <a:ln w="12700" cap="flat" cmpd="sng" algn="ctr">
                          <a:solidFill>
                            <a:sysClr val="windowText" lastClr="000000"/>
                          </a:solidFill>
                          <a:prstDash val="dash"/>
                          <a:miter lim="800000"/>
                        </a:ln>
                        <a:effectLst/>
                      </wps:spPr>
                      <wps:txbx>
                        <w:txbxContent>
                          <w:p w14:paraId="6BEC3FAB" w14:textId="5C6612F3" w:rsidR="004F2CE9" w:rsidRDefault="004F2CE9" w:rsidP="004F2CE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1A9D79" id="Rectángulo 26" o:spid="_x0000_s1026" style="position:absolute;left:0;text-align:left;margin-left:-3.3pt;margin-top:-.25pt;width:456pt;height:14.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" filled="f" strokecolor="windowText" strokeweight="1pt">
                <v:stroke dashstyle="dash"/>
                <v:path arrowok="t"/>
                <v:textbox>
                  <w:txbxContent>
                    <w:p w14:paraId="6BEC3FAB" w14:textId="5C6612F3" w:rsidR="004F2CE9" w:rsidRDefault="004F2CE9" w:rsidP="004F2CE9">
                      <w:pPr>
                        <w:jc w:val="center"/>
                      </w:pPr>
                      <w:r>
                        <w:t xml:space="preserve"> </w:t>
                      </w:r>
                    </w:p>
                  </w:txbxContent>
                </v:textbox>
                <w10:wrap anchorx="margin"/>
              </v:rect>
            </w:pict>
          </mc:Fallback>
        </mc:AlternateContent>
      </w:r>
      <w:r>
        <w:rPr>
          <w:rFonts w:ascii="Times New Roman" w:hAnsi="Times New Roman" w:cs="Times New Roman"/>
          <w:b/>
        </w:rPr>
        <w:t>PUNTO 11 DEL ORDEN DEL DIA.-</w:t>
      </w:r>
      <w:r w:rsidRPr="007B1F56">
        <w:t xml:space="preserve"> </w:t>
      </w:r>
      <w:r>
        <w:rPr>
          <w:rFonts w:ascii="Times New Roman" w:hAnsi="Times New Roman" w:cs="Times New Roman"/>
          <w:b/>
        </w:rPr>
        <w:t>ASUNTOS GENERALES</w:t>
      </w:r>
      <w:r w:rsidRPr="0004074D">
        <w:rPr>
          <w:rFonts w:ascii="Times New Roman" w:hAnsi="Times New Roman" w:cs="Times New Roman"/>
          <w:b/>
        </w:rPr>
        <w:t>;</w:t>
      </w:r>
    </w:p>
    <w:p w14:paraId="1FB1BAD3" w14:textId="4AC26101" w:rsidR="00C4759A" w:rsidRPr="00C4759A" w:rsidRDefault="004F2CE9" w:rsidP="00C4759A">
      <w:pPr>
        <w:jc w:val="both"/>
        <w:rPr>
          <w:rFonts w:cstheme="minorHAnsi"/>
          <w:sz w:val="24"/>
        </w:rPr>
      </w:pPr>
      <w:r>
        <w:rPr>
          <w:rFonts w:cstheme="minorHAnsi"/>
          <w:sz w:val="24"/>
        </w:rPr>
        <w:t xml:space="preserve">Acto seguido, el Secretario del R. Ayuntamiento, Licenciado Andrés Concepción Mijes Llovera menciona lo siguiente: </w:t>
      </w:r>
      <w:r w:rsidRPr="004F2CE9">
        <w:rPr>
          <w:rFonts w:cstheme="minorHAnsi"/>
          <w:sz w:val="24"/>
        </w:rPr>
        <w:t xml:space="preserve">siguiendo con el orden del </w:t>
      </w:r>
      <w:r w:rsidR="00457C56" w:rsidRPr="004F2CE9">
        <w:rPr>
          <w:rFonts w:cstheme="minorHAnsi"/>
          <w:sz w:val="24"/>
        </w:rPr>
        <w:t>día</w:t>
      </w:r>
      <w:r w:rsidRPr="004F2CE9">
        <w:rPr>
          <w:rFonts w:cstheme="minorHAnsi"/>
          <w:sz w:val="24"/>
        </w:rPr>
        <w:t>, damos paso al punto 11, re</w:t>
      </w:r>
      <w:r>
        <w:rPr>
          <w:rFonts w:cstheme="minorHAnsi"/>
          <w:sz w:val="24"/>
        </w:rPr>
        <w:t>ferente a los asuntos generales. ¿</w:t>
      </w:r>
      <w:r w:rsidR="00457C56">
        <w:rPr>
          <w:rFonts w:cstheme="minorHAnsi"/>
          <w:sz w:val="24"/>
        </w:rPr>
        <w:t>Alguien</w:t>
      </w:r>
      <w:r>
        <w:rPr>
          <w:rFonts w:cstheme="minorHAnsi"/>
          <w:sz w:val="24"/>
        </w:rPr>
        <w:t xml:space="preserve"> quiere hacer uso de la palabra en este </w:t>
      </w:r>
      <w:r w:rsidR="00A02B31">
        <w:rPr>
          <w:rFonts w:cstheme="minorHAnsi"/>
          <w:sz w:val="24"/>
        </w:rPr>
        <w:t>punto?</w:t>
      </w:r>
    </w:p>
    <w:p w14:paraId="5C7F2CF3" w14:textId="79E71F6C" w:rsidR="004F2CE9" w:rsidRDefault="004F2CE9" w:rsidP="00F42845">
      <w:pPr>
        <w:spacing w:after="200" w:line="276" w:lineRule="auto"/>
        <w:jc w:val="both"/>
        <w:rPr>
          <w:rFonts w:ascii="Tahoma" w:eastAsia="Calibri" w:hAnsi="Tahoma" w:cs="Tahoma"/>
          <w:sz w:val="20"/>
          <w:szCs w:val="20"/>
        </w:rPr>
      </w:pPr>
      <w:r w:rsidRPr="004F2CE9">
        <w:rPr>
          <w:rFonts w:ascii="Tahoma" w:eastAsia="Calibri" w:hAnsi="Tahoma" w:cs="Tahoma"/>
          <w:sz w:val="20"/>
          <w:szCs w:val="20"/>
        </w:rPr>
        <w:t xml:space="preserve">Acto seguido el Regidor Pedro Garza Martínez manifiesta lo siguiente nada más para una observación este la información a detalle la vemos en las juntas de comisiones y las juntas </w:t>
      </w:r>
      <w:r w:rsidR="00A02B31" w:rsidRPr="004F2CE9">
        <w:rPr>
          <w:rFonts w:ascii="Tahoma" w:eastAsia="Calibri" w:hAnsi="Tahoma" w:cs="Tahoma"/>
          <w:sz w:val="20"/>
          <w:szCs w:val="20"/>
        </w:rPr>
        <w:t>previas por</w:t>
      </w:r>
      <w:r w:rsidRPr="004F2CE9">
        <w:rPr>
          <w:rFonts w:ascii="Tahoma" w:eastAsia="Calibri" w:hAnsi="Tahoma" w:cs="Tahoma"/>
          <w:sz w:val="20"/>
          <w:szCs w:val="20"/>
        </w:rPr>
        <w:t xml:space="preserve"> eso las votamos a favor.</w:t>
      </w:r>
    </w:p>
    <w:p w14:paraId="5A291949" w14:textId="77777777" w:rsidR="004F2CE9" w:rsidRDefault="004F2CE9" w:rsidP="00F42845">
      <w:pPr>
        <w:spacing w:after="200" w:line="276" w:lineRule="auto"/>
        <w:jc w:val="both"/>
        <w:rPr>
          <w:rFonts w:ascii="Tahoma" w:eastAsia="Calibri" w:hAnsi="Tahoma" w:cs="Tahoma"/>
          <w:sz w:val="20"/>
          <w:szCs w:val="20"/>
        </w:rPr>
      </w:pPr>
      <w:r w:rsidRPr="004F2CE9">
        <w:rPr>
          <w:rFonts w:ascii="Tahoma" w:eastAsia="Calibri" w:hAnsi="Tahoma" w:cs="Tahoma"/>
          <w:sz w:val="20"/>
          <w:szCs w:val="20"/>
        </w:rPr>
        <w:t>Acto seguido el Lic. Andrés C. Mijes Llovera Secretario de Ayuntamiento manifiesta lo siguiente ok muy bien regidor.</w:t>
      </w:r>
    </w:p>
    <w:p w14:paraId="0785F80E" w14:textId="47926B59" w:rsidR="004F2CE9" w:rsidRDefault="004F2CE9" w:rsidP="00F42845">
      <w:pPr>
        <w:spacing w:after="200" w:line="276" w:lineRule="auto"/>
        <w:jc w:val="both"/>
        <w:rPr>
          <w:rFonts w:ascii="Tahoma" w:eastAsia="Calibri" w:hAnsi="Tahoma" w:cs="Tahoma"/>
          <w:sz w:val="20"/>
          <w:szCs w:val="20"/>
        </w:rPr>
      </w:pPr>
      <w:r w:rsidRPr="004F2CE9">
        <w:rPr>
          <w:rFonts w:ascii="Tahoma" w:eastAsia="Calibri" w:hAnsi="Tahoma" w:cs="Tahoma"/>
          <w:sz w:val="20"/>
          <w:szCs w:val="20"/>
        </w:rPr>
        <w:t>Acto seguido la Regidora Lorena Velázquez Barbosa manifiesta lo siguiente ok participo yo también este nada más que a mí en las juntas de comisiones no se me cita no se me pide que asista y además en las sesiones previas este yo creo que se deben de ver esos detalles aquí en las sesiones</w:t>
      </w:r>
      <w:r w:rsidR="00457C56">
        <w:rPr>
          <w:rFonts w:ascii="Tahoma" w:eastAsia="Calibri" w:hAnsi="Tahoma" w:cs="Tahoma"/>
          <w:sz w:val="20"/>
          <w:szCs w:val="20"/>
        </w:rPr>
        <w:t>.</w:t>
      </w:r>
    </w:p>
    <w:p w14:paraId="5F1818F3" w14:textId="2AD82E1F" w:rsidR="00457C56" w:rsidRDefault="00457C56" w:rsidP="00F42845">
      <w:pPr>
        <w:spacing w:after="200" w:line="276" w:lineRule="auto"/>
        <w:jc w:val="both"/>
        <w:rPr>
          <w:rFonts w:ascii="Tahoma" w:eastAsia="Calibri" w:hAnsi="Tahoma" w:cs="Tahoma"/>
          <w:sz w:val="20"/>
          <w:szCs w:val="20"/>
        </w:rPr>
      </w:pPr>
      <w:r>
        <w:rPr>
          <w:rFonts w:ascii="Tahoma" w:eastAsia="Calibri" w:hAnsi="Tahoma" w:cs="Tahoma"/>
          <w:sz w:val="20"/>
          <w:szCs w:val="20"/>
        </w:rPr>
        <w:t xml:space="preserve">El Regidor Pedro Góngora Valadez manifiesta lo siguiente: </w:t>
      </w:r>
      <w:r w:rsidRPr="00457C56">
        <w:rPr>
          <w:rFonts w:ascii="Tahoma" w:eastAsia="Calibri" w:hAnsi="Tahoma" w:cs="Tahoma"/>
          <w:sz w:val="20"/>
          <w:szCs w:val="20"/>
        </w:rPr>
        <w:t>estamos para ver, entonces compañera es para informarnos.</w:t>
      </w:r>
    </w:p>
    <w:p w14:paraId="426E16FB" w14:textId="77777777" w:rsidR="00A02B31" w:rsidRDefault="00A02B31" w:rsidP="00F42845">
      <w:pPr>
        <w:spacing w:after="200" w:line="276" w:lineRule="auto"/>
        <w:jc w:val="both"/>
        <w:rPr>
          <w:rFonts w:ascii="Tahoma" w:eastAsia="Calibri" w:hAnsi="Tahoma" w:cs="Tahoma"/>
          <w:sz w:val="20"/>
          <w:szCs w:val="20"/>
        </w:rPr>
      </w:pPr>
    </w:p>
    <w:p w14:paraId="642F0201" w14:textId="3A820050" w:rsidR="007662D1" w:rsidRDefault="007662D1" w:rsidP="00F42845">
      <w:pPr>
        <w:spacing w:after="200" w:line="276" w:lineRule="auto"/>
        <w:jc w:val="both"/>
        <w:rPr>
          <w:rFonts w:ascii="Tahoma" w:eastAsia="Calibri" w:hAnsi="Tahoma" w:cs="Tahoma"/>
          <w:sz w:val="20"/>
          <w:szCs w:val="20"/>
        </w:rPr>
      </w:pPr>
      <w:r>
        <w:rPr>
          <w:rFonts w:ascii="Tahoma" w:eastAsia="Calibri" w:hAnsi="Tahoma" w:cs="Tahoma"/>
          <w:noProof/>
          <w:sz w:val="20"/>
          <w:szCs w:val="20"/>
          <w:lang w:eastAsia="es-MX"/>
        </w:rPr>
        <w:drawing>
          <wp:anchor distT="0" distB="0" distL="114300" distR="114300" simplePos="0" relativeHeight="251662336" behindDoc="1" locked="0" layoutInCell="1" allowOverlap="1" wp14:anchorId="7D307D5C" wp14:editId="4846388B">
            <wp:simplePos x="0" y="0"/>
            <wp:positionH relativeFrom="column">
              <wp:posOffset>-102732</wp:posOffset>
            </wp:positionH>
            <wp:positionV relativeFrom="paragraph">
              <wp:posOffset>223271</wp:posOffset>
            </wp:positionV>
            <wp:extent cx="5767070" cy="316865"/>
            <wp:effectExtent l="0" t="0" r="5080" b="698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14:paraId="7A6CCB48" w14:textId="537B3CDF" w:rsidR="00F42845" w:rsidRPr="00C94326" w:rsidRDefault="00457C56" w:rsidP="00F42845">
      <w:pPr>
        <w:jc w:val="both"/>
        <w:rPr>
          <w:rFonts w:ascii="Times New Roman" w:hAnsi="Times New Roman" w:cs="Times New Roman"/>
          <w:b/>
        </w:rPr>
      </w:pPr>
      <w:r>
        <w:rPr>
          <w:rFonts w:ascii="Times New Roman" w:hAnsi="Times New Roman" w:cs="Times New Roman"/>
          <w:b/>
        </w:rPr>
        <w:t>PUNTO 12</w:t>
      </w:r>
      <w:r w:rsidR="00F42845">
        <w:rPr>
          <w:rFonts w:ascii="Times New Roman" w:hAnsi="Times New Roman" w:cs="Times New Roman"/>
          <w:b/>
        </w:rPr>
        <w:t xml:space="preserve"> DEL ORDEN DEL DIA.- CLAUSURA DE LA SESIÓN.</w:t>
      </w:r>
    </w:p>
    <w:p w14:paraId="6879D24D" w14:textId="77777777" w:rsidR="00A02B31" w:rsidRDefault="00A02B31" w:rsidP="00F42845">
      <w:pPr>
        <w:jc w:val="both"/>
        <w:rPr>
          <w:rFonts w:cs="Times New Roman"/>
        </w:rPr>
      </w:pPr>
    </w:p>
    <w:p w14:paraId="3ABF9114" w14:textId="2DDBC709" w:rsidR="002C1773" w:rsidRDefault="00F42845" w:rsidP="00F42845">
      <w:pPr>
        <w:jc w:val="both"/>
        <w:rPr>
          <w:rFonts w:cs="Times New Roman"/>
        </w:rPr>
      </w:pPr>
      <w:r>
        <w:rPr>
          <w:rFonts w:cs="Times New Roman"/>
        </w:rPr>
        <w:t>Acto seguido</w:t>
      </w:r>
      <w:r w:rsidRPr="00483DAB">
        <w:rPr>
          <w:rFonts w:cs="Times New Roman"/>
        </w:rPr>
        <w:t>,</w:t>
      </w:r>
      <w:r>
        <w:rPr>
          <w:rFonts w:cs="Times New Roman"/>
        </w:rPr>
        <w:t xml:space="preserve"> </w:t>
      </w:r>
      <w:r w:rsidR="002C1773">
        <w:rPr>
          <w:rFonts w:cs="Times New Roman"/>
        </w:rPr>
        <w:t xml:space="preserve">el Secretario del R. Ayuntamiento, Licenciado Andrés Concepción Mijes Llovera </w:t>
      </w:r>
      <w:r>
        <w:rPr>
          <w:rFonts w:cs="Times New Roman"/>
        </w:rPr>
        <w:t xml:space="preserve">menciona: </w:t>
      </w:r>
      <w:r w:rsidRPr="00D724D4">
        <w:rPr>
          <w:rFonts w:cs="Times New Roman"/>
        </w:rPr>
        <w:t xml:space="preserve">agotados los puntos del orden del día y no habiendo más asuntos que tratar me permito agradecerles, regidores y síndicos, </w:t>
      </w:r>
      <w:r w:rsidR="002C1773">
        <w:rPr>
          <w:rFonts w:cs="Times New Roman"/>
        </w:rPr>
        <w:t>su participación en esta primera</w:t>
      </w:r>
      <w:r w:rsidRPr="00D724D4">
        <w:rPr>
          <w:rFonts w:cs="Times New Roman"/>
        </w:rPr>
        <w:t xml:space="preserve"> sesión ordinaria c</w:t>
      </w:r>
      <w:r w:rsidR="00BF6C11">
        <w:rPr>
          <w:rFonts w:cs="Times New Roman"/>
        </w:rPr>
        <w:t xml:space="preserve">orrespondiente al mes de </w:t>
      </w:r>
      <w:r w:rsidR="00457C56">
        <w:rPr>
          <w:rFonts w:cs="Times New Roman"/>
        </w:rPr>
        <w:t>marzo, se cede</w:t>
      </w:r>
      <w:r w:rsidR="002C1773">
        <w:rPr>
          <w:rFonts w:cs="Times New Roman"/>
        </w:rPr>
        <w:t xml:space="preserve"> el uso de la palabra a la C. Presidente Municipal”.</w:t>
      </w:r>
      <w:r>
        <w:rPr>
          <w:rFonts w:cs="Times New Roman"/>
        </w:rPr>
        <w:t xml:space="preserve"> </w:t>
      </w:r>
    </w:p>
    <w:p w14:paraId="13998FA9" w14:textId="70DC7B24" w:rsidR="00A02B31" w:rsidRDefault="00A02B31" w:rsidP="00F42845">
      <w:pPr>
        <w:jc w:val="both"/>
        <w:rPr>
          <w:rFonts w:cs="Times New Roman"/>
        </w:rPr>
      </w:pPr>
    </w:p>
    <w:p w14:paraId="622D72EC" w14:textId="06D251DC" w:rsidR="002C1773" w:rsidRDefault="002C1773" w:rsidP="00F42845">
      <w:pPr>
        <w:jc w:val="both"/>
        <w:rPr>
          <w:rFonts w:cs="Times New Roman"/>
        </w:rPr>
      </w:pPr>
      <w:r>
        <w:rPr>
          <w:rFonts w:cs="Times New Roman"/>
        </w:rPr>
        <w:t>La C. Presidente Municipal</w:t>
      </w:r>
      <w:r w:rsidR="00457C56">
        <w:rPr>
          <w:rFonts w:cs="Times New Roman"/>
        </w:rPr>
        <w:t>, Licenciada Clara Luz Flores Carrales</w:t>
      </w:r>
      <w:r>
        <w:rPr>
          <w:rFonts w:cs="Times New Roman"/>
        </w:rPr>
        <w:t xml:space="preserve"> comenta: Se declaran</w:t>
      </w:r>
      <w:r w:rsidR="00F42845">
        <w:rPr>
          <w:rFonts w:cs="Times New Roman"/>
        </w:rPr>
        <w:t xml:space="preserve"> </w:t>
      </w:r>
      <w:r w:rsidR="00F42845" w:rsidRPr="00D724D4">
        <w:rPr>
          <w:rFonts w:cs="Times New Roman"/>
        </w:rPr>
        <w:t xml:space="preserve">clausurados los trabajos de </w:t>
      </w:r>
      <w:r>
        <w:rPr>
          <w:rFonts w:cs="Times New Roman"/>
        </w:rPr>
        <w:t>esta sesión ordinaria</w:t>
      </w:r>
      <w:r w:rsidR="00F42845">
        <w:rPr>
          <w:rFonts w:cs="Times New Roman"/>
        </w:rPr>
        <w:t xml:space="preserve">, siendo las </w:t>
      </w:r>
      <w:r w:rsidR="00457C56">
        <w:rPr>
          <w:rFonts w:cs="Times New Roman"/>
        </w:rPr>
        <w:t>14-catorce</w:t>
      </w:r>
      <w:r w:rsidR="00534359">
        <w:rPr>
          <w:rFonts w:cs="Times New Roman"/>
        </w:rPr>
        <w:t xml:space="preserve"> </w:t>
      </w:r>
      <w:r w:rsidR="00F42845" w:rsidRPr="008D3E1A">
        <w:rPr>
          <w:rFonts w:cs="Times New Roman"/>
        </w:rPr>
        <w:t xml:space="preserve">horas con </w:t>
      </w:r>
      <w:r w:rsidR="00457C56">
        <w:rPr>
          <w:rFonts w:cs="Times New Roman"/>
        </w:rPr>
        <w:t>08-ocho</w:t>
      </w:r>
      <w:r w:rsidR="00A96FDD">
        <w:rPr>
          <w:rFonts w:cs="Times New Roman"/>
        </w:rPr>
        <w:t xml:space="preserve"> </w:t>
      </w:r>
      <w:r w:rsidR="00F42845" w:rsidRPr="008D3E1A">
        <w:rPr>
          <w:rFonts w:cs="Times New Roman"/>
        </w:rPr>
        <w:t>minutos</w:t>
      </w:r>
      <w:r>
        <w:rPr>
          <w:rFonts w:cs="Times New Roman"/>
        </w:rPr>
        <w:t xml:space="preserve">, </w:t>
      </w:r>
      <w:r w:rsidR="00F42845">
        <w:rPr>
          <w:rFonts w:cs="Times New Roman"/>
        </w:rPr>
        <w:t>muchas g</w:t>
      </w:r>
      <w:r w:rsidR="00F42845" w:rsidRPr="008D3E1A">
        <w:rPr>
          <w:rFonts w:cs="Times New Roman"/>
        </w:rPr>
        <w:t>racias</w:t>
      </w:r>
      <w:r w:rsidR="00F42845">
        <w:rPr>
          <w:rFonts w:cs="Times New Roman"/>
        </w:rPr>
        <w:t>.</w:t>
      </w:r>
    </w:p>
    <w:p w14:paraId="049EAC98" w14:textId="77777777" w:rsidR="00B36A35" w:rsidRDefault="00B36A35" w:rsidP="00C418A6">
      <w:pPr>
        <w:spacing w:after="0"/>
        <w:rPr>
          <w:rFonts w:cs="Times New Roman"/>
        </w:rPr>
      </w:pPr>
    </w:p>
    <w:p w14:paraId="564FE310" w14:textId="77777777" w:rsidR="00DB2C94" w:rsidRDefault="00DB2C94" w:rsidP="00C418A6">
      <w:pPr>
        <w:spacing w:after="0"/>
        <w:rPr>
          <w:rFonts w:cs="Times New Roman"/>
        </w:rPr>
      </w:pPr>
    </w:p>
    <w:p w14:paraId="51C6BE38" w14:textId="098939F0" w:rsidR="00DB2C94" w:rsidRDefault="00DB2C94" w:rsidP="00C418A6">
      <w:pPr>
        <w:spacing w:after="0"/>
        <w:rPr>
          <w:rFonts w:cs="Times New Roman"/>
        </w:rPr>
      </w:pPr>
    </w:p>
    <w:p w14:paraId="70806475" w14:textId="11C12E5C" w:rsidR="00A02B31" w:rsidRDefault="00A02B31" w:rsidP="00C418A6">
      <w:pPr>
        <w:spacing w:after="0"/>
        <w:rPr>
          <w:rFonts w:cs="Times New Roman"/>
        </w:rPr>
      </w:pPr>
    </w:p>
    <w:p w14:paraId="3B1C281C" w14:textId="07983A0A" w:rsidR="00A02B31" w:rsidRDefault="00A02B31" w:rsidP="00C418A6">
      <w:pPr>
        <w:spacing w:after="0"/>
        <w:rPr>
          <w:rFonts w:cs="Times New Roman"/>
        </w:rPr>
      </w:pPr>
    </w:p>
    <w:p w14:paraId="75F74255" w14:textId="77777777" w:rsidR="00A02B31" w:rsidRDefault="00A02B31" w:rsidP="00C418A6">
      <w:pPr>
        <w:spacing w:after="0"/>
        <w:rPr>
          <w:rFonts w:cs="Times New Roman"/>
        </w:rPr>
      </w:pPr>
    </w:p>
    <w:p w14:paraId="0B942D3D" w14:textId="681CCFEE" w:rsidR="00A02B31" w:rsidRDefault="00A02B31" w:rsidP="00C418A6">
      <w:pPr>
        <w:spacing w:after="0"/>
        <w:rPr>
          <w:rFonts w:cs="Times New Roman"/>
        </w:rPr>
      </w:pPr>
    </w:p>
    <w:p w14:paraId="3461DCB1" w14:textId="77777777" w:rsidR="00A02B31" w:rsidRDefault="00A02B31" w:rsidP="00C418A6">
      <w:pPr>
        <w:spacing w:after="0"/>
        <w:rPr>
          <w:rFonts w:cs="Times New Roman"/>
        </w:rPr>
      </w:pPr>
    </w:p>
    <w:p w14:paraId="507C4947" w14:textId="77777777" w:rsidR="00C418A6" w:rsidRDefault="00C418A6" w:rsidP="00C418A6">
      <w:pPr>
        <w:spacing w:after="0"/>
        <w:rPr>
          <w:rFonts w:ascii="Times New Roman" w:hAnsi="Times New Roman"/>
          <w:b/>
        </w:rPr>
      </w:pPr>
    </w:p>
    <w:p w14:paraId="4B1407F4" w14:textId="77777777" w:rsidR="00A325FC" w:rsidRDefault="00A325FC" w:rsidP="00C418A6">
      <w:pPr>
        <w:spacing w:after="0"/>
        <w:rPr>
          <w:rFonts w:ascii="Times New Roman" w:hAnsi="Times New Roman"/>
          <w:b/>
        </w:rPr>
      </w:pPr>
    </w:p>
    <w:p w14:paraId="5A81E957" w14:textId="77777777" w:rsidR="00F42845" w:rsidRPr="006100EC" w:rsidRDefault="00F42845" w:rsidP="00F42845">
      <w:pPr>
        <w:spacing w:after="0"/>
        <w:jc w:val="center"/>
        <w:rPr>
          <w:rFonts w:ascii="Times New Roman" w:hAnsi="Times New Roman"/>
          <w:b/>
        </w:rPr>
      </w:pPr>
      <w:r w:rsidRPr="006100EC">
        <w:rPr>
          <w:rFonts w:ascii="Times New Roman" w:hAnsi="Times New Roman"/>
          <w:b/>
        </w:rPr>
        <w:t>CLARA LUZ FLORES CARRALES</w:t>
      </w:r>
    </w:p>
    <w:p w14:paraId="44E1964E" w14:textId="77777777" w:rsidR="00F42845" w:rsidRPr="006100EC" w:rsidRDefault="00F42845" w:rsidP="00F42845">
      <w:pPr>
        <w:spacing w:after="0"/>
        <w:jc w:val="center"/>
        <w:rPr>
          <w:rFonts w:ascii="Times New Roman" w:hAnsi="Times New Roman"/>
          <w:b/>
        </w:rPr>
      </w:pPr>
      <w:r w:rsidRPr="006100EC">
        <w:rPr>
          <w:rFonts w:ascii="Times New Roman" w:hAnsi="Times New Roman"/>
          <w:b/>
        </w:rPr>
        <w:t>PRESIDENTE MUNICIPAL</w:t>
      </w:r>
    </w:p>
    <w:p w14:paraId="1D50172A" w14:textId="77777777" w:rsidR="00F42845" w:rsidRDefault="00F42845" w:rsidP="00F42845">
      <w:pPr>
        <w:spacing w:after="0"/>
        <w:jc w:val="both"/>
        <w:rPr>
          <w:rFonts w:ascii="Times New Roman" w:hAnsi="Times New Roman"/>
        </w:rPr>
      </w:pPr>
    </w:p>
    <w:p w14:paraId="24955E28" w14:textId="77777777" w:rsidR="0038487F" w:rsidRDefault="0038487F" w:rsidP="00F42845">
      <w:pPr>
        <w:spacing w:after="0"/>
        <w:jc w:val="both"/>
        <w:rPr>
          <w:rFonts w:ascii="Times New Roman" w:hAnsi="Times New Roman"/>
        </w:rPr>
      </w:pPr>
    </w:p>
    <w:p w14:paraId="1149EB57" w14:textId="77777777" w:rsidR="00C418A6" w:rsidRDefault="00C418A6" w:rsidP="00F42845">
      <w:pPr>
        <w:spacing w:after="0"/>
        <w:rPr>
          <w:rFonts w:ascii="Times New Roman" w:hAnsi="Times New Roman"/>
        </w:rPr>
      </w:pPr>
    </w:p>
    <w:p w14:paraId="5BD63508" w14:textId="77777777" w:rsidR="00A325FC" w:rsidRPr="006100EC" w:rsidRDefault="00A325FC" w:rsidP="00F42845">
      <w:pPr>
        <w:spacing w:after="0"/>
        <w:rPr>
          <w:rFonts w:ascii="Times New Roman" w:hAnsi="Times New Roman"/>
        </w:rPr>
      </w:pPr>
    </w:p>
    <w:p w14:paraId="43BD583C" w14:textId="77777777" w:rsidR="00534359" w:rsidRDefault="00534359" w:rsidP="00F42845">
      <w:pPr>
        <w:spacing w:after="0"/>
        <w:rPr>
          <w:rFonts w:ascii="Times New Roman" w:hAnsi="Times New Roman"/>
          <w:b/>
        </w:rPr>
      </w:pPr>
    </w:p>
    <w:p w14:paraId="51EED7F4" w14:textId="77777777" w:rsidR="00F42845" w:rsidRPr="00C15523" w:rsidRDefault="00F42845" w:rsidP="00F42845">
      <w:pPr>
        <w:spacing w:after="0"/>
        <w:jc w:val="center"/>
        <w:rPr>
          <w:rFonts w:ascii="Times New Roman" w:hAnsi="Times New Roman"/>
          <w:b/>
        </w:rPr>
      </w:pPr>
      <w:r>
        <w:rPr>
          <w:rFonts w:ascii="Times New Roman" w:hAnsi="Times New Roman"/>
          <w:b/>
        </w:rPr>
        <w:t>ANDRÉS CONCEPCIÓN MIJES LLOVERA</w:t>
      </w:r>
    </w:p>
    <w:p w14:paraId="52DF8388" w14:textId="77777777" w:rsidR="00F42845" w:rsidRPr="00C15523" w:rsidRDefault="00F42845" w:rsidP="00F42845">
      <w:pPr>
        <w:spacing w:after="0"/>
        <w:jc w:val="center"/>
        <w:rPr>
          <w:rFonts w:ascii="Times New Roman" w:hAnsi="Times New Roman"/>
          <w:b/>
        </w:rPr>
      </w:pPr>
      <w:r w:rsidRPr="00C15523">
        <w:rPr>
          <w:rFonts w:ascii="Times New Roman" w:hAnsi="Times New Roman"/>
          <w:b/>
        </w:rPr>
        <w:t>SECRETARIO DEL AYUNTAMIENTO</w:t>
      </w:r>
    </w:p>
    <w:p w14:paraId="63C5D4B7" w14:textId="77777777" w:rsidR="00F42845" w:rsidRDefault="00F42845" w:rsidP="00F42845">
      <w:pPr>
        <w:spacing w:after="0"/>
        <w:jc w:val="both"/>
        <w:rPr>
          <w:rFonts w:ascii="Times New Roman" w:hAnsi="Times New Roman"/>
        </w:rPr>
      </w:pPr>
    </w:p>
    <w:p w14:paraId="377E684B" w14:textId="77777777" w:rsidR="00F42845" w:rsidRDefault="00F42845" w:rsidP="00F42845">
      <w:pPr>
        <w:spacing w:after="0"/>
        <w:jc w:val="both"/>
        <w:rPr>
          <w:rFonts w:ascii="Times New Roman" w:hAnsi="Times New Roman"/>
        </w:rPr>
      </w:pPr>
    </w:p>
    <w:p w14:paraId="0773C9BC" w14:textId="77777777" w:rsidR="00F61EF9" w:rsidRPr="006100EC" w:rsidRDefault="00F61EF9" w:rsidP="00F42845">
      <w:pPr>
        <w:spacing w:after="0"/>
        <w:jc w:val="both"/>
        <w:rPr>
          <w:rFonts w:ascii="Times New Roman" w:hAnsi="Times New Roman"/>
        </w:rPr>
      </w:pPr>
    </w:p>
    <w:p w14:paraId="000EE587" w14:textId="77777777"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14:paraId="5688104F" w14:textId="77777777" w:rsidR="00F42845" w:rsidRDefault="00F42845" w:rsidP="00F42845">
      <w:pPr>
        <w:spacing w:after="0"/>
        <w:jc w:val="both"/>
        <w:rPr>
          <w:rFonts w:ascii="Times New Roman" w:hAnsi="Times New Roman"/>
        </w:rPr>
      </w:pPr>
      <w:r>
        <w:rPr>
          <w:rFonts w:ascii="Times New Roman" w:hAnsi="Times New Roman"/>
        </w:rPr>
        <w:t>PRIMER REGIDOR</w:t>
      </w:r>
    </w:p>
    <w:p w14:paraId="3CE67D3E" w14:textId="77777777" w:rsidR="00F61EF9" w:rsidRDefault="00F61EF9" w:rsidP="00F42845">
      <w:pPr>
        <w:spacing w:after="0"/>
        <w:jc w:val="both"/>
        <w:rPr>
          <w:rFonts w:ascii="Times New Roman" w:hAnsi="Times New Roman"/>
        </w:rPr>
      </w:pPr>
    </w:p>
    <w:p w14:paraId="715F9321" w14:textId="77777777" w:rsidR="00484335" w:rsidRPr="006100EC" w:rsidRDefault="00484335" w:rsidP="00F42845">
      <w:pPr>
        <w:spacing w:after="0"/>
        <w:jc w:val="both"/>
        <w:rPr>
          <w:rFonts w:ascii="Times New Roman" w:hAnsi="Times New Roman"/>
        </w:rPr>
      </w:pPr>
    </w:p>
    <w:p w14:paraId="7A9C507F" w14:textId="77777777"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00CA6FD5">
        <w:rPr>
          <w:rFonts w:ascii="Times New Roman" w:hAnsi="Times New Roman"/>
          <w:u w:val="single"/>
        </w:rPr>
        <w:t>_______________</w:t>
      </w:r>
      <w:r w:rsidR="00A96FDD">
        <w:rPr>
          <w:rFonts w:ascii="Times New Roman" w:hAnsi="Times New Roman"/>
          <w:u w:val="single"/>
        </w:rPr>
        <w:t>.</w:t>
      </w:r>
      <w:r w:rsidRPr="006100EC">
        <w:rPr>
          <w:rFonts w:ascii="Times New Roman" w:hAnsi="Times New Roman"/>
        </w:rPr>
        <w:t>_________</w:t>
      </w:r>
    </w:p>
    <w:p w14:paraId="59C90D8C" w14:textId="77777777" w:rsidR="00F42845" w:rsidRPr="006100EC" w:rsidRDefault="00F42845" w:rsidP="00F42845">
      <w:pPr>
        <w:spacing w:after="0"/>
        <w:jc w:val="both"/>
        <w:rPr>
          <w:rFonts w:ascii="Times New Roman" w:hAnsi="Times New Roman"/>
        </w:rPr>
      </w:pPr>
      <w:r>
        <w:rPr>
          <w:rFonts w:ascii="Times New Roman" w:hAnsi="Times New Roman"/>
        </w:rPr>
        <w:t>SEGUNDO REGIDOR</w:t>
      </w:r>
    </w:p>
    <w:p w14:paraId="1119A5FA" w14:textId="77777777" w:rsidR="00F42845" w:rsidRDefault="00F42845" w:rsidP="00F42845">
      <w:pPr>
        <w:spacing w:after="0"/>
        <w:jc w:val="both"/>
        <w:rPr>
          <w:rFonts w:ascii="Times New Roman" w:hAnsi="Times New Roman"/>
        </w:rPr>
      </w:pPr>
    </w:p>
    <w:p w14:paraId="200133CD" w14:textId="77777777" w:rsidR="009A5DF3" w:rsidRPr="006100EC" w:rsidRDefault="009A5DF3" w:rsidP="00F42845">
      <w:pPr>
        <w:spacing w:after="0"/>
        <w:jc w:val="both"/>
        <w:rPr>
          <w:rFonts w:ascii="Times New Roman" w:hAnsi="Times New Roman"/>
        </w:rPr>
      </w:pPr>
    </w:p>
    <w:p w14:paraId="692CF9FD" w14:textId="77777777"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14:paraId="7D7F59CA" w14:textId="77777777" w:rsidR="00F42845" w:rsidRDefault="00F42845" w:rsidP="00F42845">
      <w:pPr>
        <w:spacing w:after="0"/>
        <w:jc w:val="both"/>
        <w:rPr>
          <w:rFonts w:ascii="Times New Roman" w:hAnsi="Times New Roman"/>
        </w:rPr>
      </w:pPr>
      <w:r>
        <w:rPr>
          <w:rFonts w:ascii="Times New Roman" w:hAnsi="Times New Roman"/>
        </w:rPr>
        <w:t xml:space="preserve">TERCER REGIDOR </w:t>
      </w:r>
    </w:p>
    <w:p w14:paraId="19A49664" w14:textId="77777777" w:rsidR="00F42845" w:rsidRDefault="00F42845" w:rsidP="00F42845">
      <w:pPr>
        <w:spacing w:after="0"/>
        <w:jc w:val="both"/>
        <w:rPr>
          <w:rFonts w:ascii="Times New Roman" w:hAnsi="Times New Roman"/>
        </w:rPr>
      </w:pPr>
    </w:p>
    <w:p w14:paraId="5A2A457B" w14:textId="77777777" w:rsidR="00F61EF9" w:rsidRPr="006100EC" w:rsidRDefault="00F61EF9" w:rsidP="00F42845">
      <w:pPr>
        <w:spacing w:after="0"/>
        <w:jc w:val="both"/>
        <w:rPr>
          <w:rFonts w:ascii="Times New Roman" w:hAnsi="Times New Roman"/>
        </w:rPr>
      </w:pPr>
    </w:p>
    <w:p w14:paraId="22B860A5" w14:textId="77777777"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14:paraId="547B6E7B" w14:textId="4D9B079D" w:rsidR="00A325FC" w:rsidRDefault="00F42845" w:rsidP="00F42845">
      <w:pPr>
        <w:jc w:val="both"/>
        <w:rPr>
          <w:rFonts w:ascii="Times New Roman" w:hAnsi="Times New Roman"/>
        </w:rPr>
      </w:pPr>
      <w:r>
        <w:rPr>
          <w:rFonts w:ascii="Times New Roman" w:hAnsi="Times New Roman"/>
        </w:rPr>
        <w:t>CUARTO REGIDOR</w:t>
      </w:r>
      <w:r w:rsidR="00F61EF9">
        <w:rPr>
          <w:rFonts w:ascii="Times New Roman" w:hAnsi="Times New Roman"/>
        </w:rPr>
        <w:t xml:space="preserve">   </w:t>
      </w:r>
    </w:p>
    <w:p w14:paraId="4F7FEFB2" w14:textId="77777777" w:rsidR="00457C56" w:rsidRPr="006100EC" w:rsidRDefault="00457C56" w:rsidP="00F42845">
      <w:pPr>
        <w:jc w:val="both"/>
        <w:rPr>
          <w:rFonts w:ascii="Times New Roman" w:hAnsi="Times New Roman"/>
        </w:rPr>
      </w:pPr>
    </w:p>
    <w:p w14:paraId="1E4A3B27" w14:textId="77777777"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14:paraId="20CC122C" w14:textId="77777777" w:rsidR="00F42845" w:rsidRPr="006100EC" w:rsidRDefault="00F42845" w:rsidP="00F42845">
      <w:pPr>
        <w:spacing w:after="0"/>
        <w:jc w:val="both"/>
        <w:rPr>
          <w:rFonts w:ascii="Times New Roman" w:hAnsi="Times New Roman"/>
        </w:rPr>
      </w:pPr>
      <w:r>
        <w:rPr>
          <w:rFonts w:ascii="Times New Roman" w:hAnsi="Times New Roman"/>
        </w:rPr>
        <w:t>QUINTO REGIDOR</w:t>
      </w:r>
    </w:p>
    <w:p w14:paraId="4FE1F501" w14:textId="77777777" w:rsidR="00F42845" w:rsidRDefault="00F42845" w:rsidP="00F42845">
      <w:pPr>
        <w:spacing w:after="0"/>
        <w:jc w:val="both"/>
        <w:rPr>
          <w:rFonts w:ascii="Times New Roman" w:hAnsi="Times New Roman"/>
        </w:rPr>
      </w:pPr>
    </w:p>
    <w:p w14:paraId="2A810B18" w14:textId="77777777" w:rsidR="00F42845" w:rsidRDefault="00F42845" w:rsidP="00F42845">
      <w:pPr>
        <w:spacing w:after="0"/>
        <w:jc w:val="both"/>
        <w:rPr>
          <w:rFonts w:ascii="Times New Roman" w:hAnsi="Times New Roman"/>
        </w:rPr>
      </w:pPr>
    </w:p>
    <w:p w14:paraId="3393687E" w14:textId="77777777"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14:paraId="391C7C45" w14:textId="77777777" w:rsidR="00F42845" w:rsidRDefault="00F42845" w:rsidP="00F42845">
      <w:pPr>
        <w:spacing w:after="0"/>
        <w:jc w:val="both"/>
        <w:rPr>
          <w:rFonts w:ascii="Times New Roman" w:hAnsi="Times New Roman"/>
        </w:rPr>
      </w:pPr>
      <w:r>
        <w:rPr>
          <w:rFonts w:ascii="Times New Roman" w:hAnsi="Times New Roman"/>
        </w:rPr>
        <w:t>SEXTO REGIDOR</w:t>
      </w:r>
    </w:p>
    <w:p w14:paraId="14D83C62" w14:textId="77777777" w:rsidR="00F42845" w:rsidRDefault="00F42845" w:rsidP="00F42845">
      <w:pPr>
        <w:spacing w:after="0"/>
        <w:jc w:val="both"/>
        <w:rPr>
          <w:rFonts w:ascii="Times New Roman" w:hAnsi="Times New Roman"/>
        </w:rPr>
      </w:pPr>
    </w:p>
    <w:p w14:paraId="469142DC" w14:textId="77777777" w:rsidR="00F42845" w:rsidRPr="006100EC" w:rsidRDefault="00F42845" w:rsidP="00F42845">
      <w:pPr>
        <w:spacing w:after="0"/>
        <w:jc w:val="both"/>
        <w:rPr>
          <w:rFonts w:ascii="Times New Roman" w:hAnsi="Times New Roman"/>
        </w:rPr>
      </w:pPr>
    </w:p>
    <w:p w14:paraId="4DBEC1CC" w14:textId="77777777"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14:paraId="2A1D7AB7" w14:textId="77777777" w:rsidR="00F42845" w:rsidRDefault="00F42845" w:rsidP="00F42845">
      <w:pPr>
        <w:jc w:val="both"/>
        <w:rPr>
          <w:rFonts w:ascii="Times New Roman" w:hAnsi="Times New Roman"/>
        </w:rPr>
      </w:pPr>
      <w:r>
        <w:rPr>
          <w:rFonts w:ascii="Times New Roman" w:hAnsi="Times New Roman"/>
        </w:rPr>
        <w:t>SÉPTIMO REGIDOR</w:t>
      </w:r>
    </w:p>
    <w:p w14:paraId="47F97C85" w14:textId="77777777" w:rsidR="00BF6C11" w:rsidRPr="006100EC" w:rsidRDefault="00BF6C11" w:rsidP="00F42845">
      <w:pPr>
        <w:jc w:val="both"/>
        <w:rPr>
          <w:rFonts w:ascii="Times New Roman" w:hAnsi="Times New Roman"/>
        </w:rPr>
      </w:pPr>
    </w:p>
    <w:p w14:paraId="492AE371" w14:textId="77777777" w:rsidR="00F42845" w:rsidRPr="00A96FDD" w:rsidRDefault="00F42845" w:rsidP="00F42845">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A96FDD">
        <w:rPr>
          <w:rFonts w:ascii="Times New Roman" w:hAnsi="Times New Roman"/>
        </w:rPr>
        <w:t xml:space="preserve"> </w:t>
      </w:r>
      <w:r w:rsidR="009A5DF3" w:rsidRPr="00A96FDD">
        <w:rPr>
          <w:rFonts w:ascii="Times New Roman" w:hAnsi="Times New Roman"/>
        </w:rPr>
        <w:t>_______________</w:t>
      </w:r>
      <w:r w:rsidR="002C1773" w:rsidRPr="00A96FDD">
        <w:rPr>
          <w:rFonts w:ascii="Times New Roman" w:hAnsi="Times New Roman"/>
        </w:rPr>
        <w:t>_________</w:t>
      </w:r>
    </w:p>
    <w:p w14:paraId="0D6439D3" w14:textId="77777777" w:rsidR="00F42845" w:rsidRPr="00A96FDD" w:rsidRDefault="00F42845" w:rsidP="00F42845">
      <w:pPr>
        <w:spacing w:after="0"/>
        <w:rPr>
          <w:rFonts w:ascii="Times New Roman" w:hAnsi="Times New Roman"/>
        </w:rPr>
      </w:pPr>
      <w:r w:rsidRPr="00A96FDD">
        <w:rPr>
          <w:rFonts w:ascii="Times New Roman" w:hAnsi="Times New Roman"/>
        </w:rPr>
        <w:t xml:space="preserve">OCTAVO REGIDOR </w:t>
      </w:r>
    </w:p>
    <w:p w14:paraId="590B09F9" w14:textId="77777777" w:rsidR="00F42845" w:rsidRPr="00A96FDD" w:rsidRDefault="00F42845" w:rsidP="00F42845">
      <w:pPr>
        <w:spacing w:after="0"/>
        <w:jc w:val="both"/>
        <w:rPr>
          <w:rFonts w:ascii="Times New Roman" w:hAnsi="Times New Roman"/>
        </w:rPr>
      </w:pPr>
    </w:p>
    <w:p w14:paraId="178A89C0" w14:textId="77777777" w:rsidR="00F42845" w:rsidRPr="00A96FDD" w:rsidRDefault="00F42845" w:rsidP="00F42845">
      <w:pPr>
        <w:spacing w:after="0"/>
        <w:jc w:val="both"/>
        <w:rPr>
          <w:rFonts w:ascii="Times New Roman" w:hAnsi="Times New Roman"/>
        </w:rPr>
      </w:pPr>
    </w:p>
    <w:p w14:paraId="38D33AA1" w14:textId="77777777" w:rsidR="00F42845" w:rsidRPr="00A96FDD" w:rsidRDefault="00F42845" w:rsidP="00F42845">
      <w:pPr>
        <w:spacing w:after="0"/>
        <w:jc w:val="both"/>
        <w:rPr>
          <w:rFonts w:ascii="Times New Roman" w:hAnsi="Times New Roman"/>
        </w:rPr>
      </w:pPr>
      <w:r w:rsidRPr="00A96FDD">
        <w:rPr>
          <w:rFonts w:ascii="Times New Roman" w:hAnsi="Times New Roman"/>
        </w:rPr>
        <w:t>C. PEDRO GARZA MARTÍNEZ</w:t>
      </w:r>
      <w:r w:rsidRPr="00A96FDD">
        <w:rPr>
          <w:rFonts w:ascii="Times New Roman" w:hAnsi="Times New Roman"/>
        </w:rPr>
        <w:tab/>
      </w:r>
      <w:r w:rsidRPr="00A96FDD">
        <w:rPr>
          <w:rFonts w:ascii="Times New Roman" w:hAnsi="Times New Roman"/>
        </w:rPr>
        <w:tab/>
      </w:r>
      <w:r w:rsidRPr="00A96FDD">
        <w:rPr>
          <w:rFonts w:ascii="Times New Roman" w:hAnsi="Times New Roman"/>
        </w:rPr>
        <w:tab/>
      </w:r>
      <w:r w:rsidRPr="00A96FDD">
        <w:rPr>
          <w:rFonts w:ascii="Times New Roman" w:hAnsi="Times New Roman"/>
        </w:rPr>
        <w:tab/>
        <w:t>________________________</w:t>
      </w:r>
    </w:p>
    <w:p w14:paraId="1A7D0EF4" w14:textId="77777777" w:rsidR="00F42845" w:rsidRPr="006100EC" w:rsidRDefault="00F42845" w:rsidP="00F42845">
      <w:pPr>
        <w:spacing w:after="0"/>
        <w:jc w:val="both"/>
        <w:rPr>
          <w:rFonts w:ascii="Times New Roman" w:hAnsi="Times New Roman"/>
        </w:rPr>
      </w:pPr>
      <w:r>
        <w:rPr>
          <w:rFonts w:ascii="Times New Roman" w:hAnsi="Times New Roman"/>
        </w:rPr>
        <w:t>NOVENO REGIDOR</w:t>
      </w:r>
    </w:p>
    <w:p w14:paraId="4AB35FA9" w14:textId="77777777" w:rsidR="00F42845" w:rsidRDefault="00F42845" w:rsidP="00F42845">
      <w:pPr>
        <w:spacing w:after="0"/>
        <w:jc w:val="both"/>
        <w:rPr>
          <w:rFonts w:ascii="Times New Roman" w:hAnsi="Times New Roman"/>
        </w:rPr>
      </w:pPr>
    </w:p>
    <w:p w14:paraId="5E69B900" w14:textId="77777777" w:rsidR="00F61EF9" w:rsidRPr="006100EC" w:rsidRDefault="00F61EF9" w:rsidP="00F42845">
      <w:pPr>
        <w:spacing w:after="0"/>
        <w:jc w:val="both"/>
        <w:rPr>
          <w:rFonts w:ascii="Times New Roman" w:hAnsi="Times New Roman"/>
        </w:rPr>
      </w:pPr>
    </w:p>
    <w:p w14:paraId="18EB1057" w14:textId="77777777"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t>________________________</w:t>
      </w:r>
    </w:p>
    <w:p w14:paraId="0CDE9D32" w14:textId="77777777" w:rsidR="00F42845" w:rsidRPr="006100EC" w:rsidRDefault="00F42845" w:rsidP="00F42845">
      <w:pPr>
        <w:spacing w:after="0"/>
        <w:jc w:val="both"/>
        <w:rPr>
          <w:rFonts w:ascii="Times New Roman" w:hAnsi="Times New Roman"/>
        </w:rPr>
      </w:pPr>
      <w:r>
        <w:rPr>
          <w:rFonts w:ascii="Times New Roman" w:hAnsi="Times New Roman"/>
        </w:rPr>
        <w:t>DÉCIMO REGIDOR</w:t>
      </w:r>
    </w:p>
    <w:p w14:paraId="5341347F" w14:textId="77777777" w:rsidR="00F42845" w:rsidRDefault="00F42845" w:rsidP="00F42845">
      <w:pPr>
        <w:spacing w:after="0"/>
        <w:jc w:val="both"/>
        <w:rPr>
          <w:rFonts w:ascii="Times New Roman" w:hAnsi="Times New Roman"/>
        </w:rPr>
      </w:pPr>
    </w:p>
    <w:p w14:paraId="0787C1DC" w14:textId="77777777" w:rsidR="00F61EF9" w:rsidRPr="006100EC" w:rsidRDefault="00F61EF9" w:rsidP="00F42845">
      <w:pPr>
        <w:spacing w:after="0"/>
        <w:jc w:val="both"/>
        <w:rPr>
          <w:rFonts w:ascii="Times New Roman" w:hAnsi="Times New Roman"/>
        </w:rPr>
      </w:pPr>
    </w:p>
    <w:p w14:paraId="7E24C09A" w14:textId="77777777" w:rsidR="00F42845" w:rsidRPr="00A4034D" w:rsidRDefault="00F42845" w:rsidP="00F42845">
      <w:pPr>
        <w:spacing w:after="0"/>
        <w:jc w:val="both"/>
        <w:rPr>
          <w:rFonts w:ascii="Times New Roman" w:hAnsi="Times New Roman"/>
          <w:u w:val="single"/>
        </w:rPr>
      </w:pPr>
      <w:r w:rsidRPr="006100EC">
        <w:rPr>
          <w:rFonts w:ascii="Times New Roman" w:hAnsi="Times New Roman"/>
        </w:rPr>
        <w:lastRenderedPageBreak/>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sidRPr="00A96FDD">
        <w:rPr>
          <w:rFonts w:ascii="Times New Roman" w:hAnsi="Times New Roman"/>
        </w:rPr>
        <w:t>_____________</w:t>
      </w:r>
      <w:r w:rsidRPr="00A4034D">
        <w:rPr>
          <w:rFonts w:ascii="Times New Roman" w:hAnsi="Times New Roman"/>
        </w:rPr>
        <w:t>___________</w:t>
      </w:r>
    </w:p>
    <w:p w14:paraId="62FDD02D" w14:textId="77777777" w:rsidR="00F42845" w:rsidRPr="006100EC" w:rsidRDefault="00F42845" w:rsidP="00F42845">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E282E7B" w14:textId="77777777" w:rsidR="00F61EF9" w:rsidRPr="006100EC" w:rsidRDefault="00F61EF9" w:rsidP="00F42845">
      <w:pPr>
        <w:jc w:val="both"/>
        <w:rPr>
          <w:rFonts w:ascii="Times New Roman" w:hAnsi="Times New Roman"/>
        </w:rPr>
      </w:pPr>
    </w:p>
    <w:p w14:paraId="268C003F" w14:textId="77777777"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14:paraId="63F24960" w14:textId="77777777" w:rsidR="00F42845" w:rsidRPr="006100EC" w:rsidRDefault="00F42845" w:rsidP="00F42845">
      <w:pPr>
        <w:spacing w:after="0"/>
        <w:jc w:val="both"/>
        <w:rPr>
          <w:rFonts w:ascii="Times New Roman" w:hAnsi="Times New Roman"/>
        </w:rPr>
      </w:pPr>
      <w:r w:rsidRPr="006100EC">
        <w:rPr>
          <w:rFonts w:ascii="Times New Roman" w:hAnsi="Times New Roman"/>
        </w:rPr>
        <w:t>DÉCIMO SEGUNDO REGIDOR</w:t>
      </w:r>
    </w:p>
    <w:p w14:paraId="60F5D591" w14:textId="77777777" w:rsidR="00F42845" w:rsidRPr="006100EC" w:rsidRDefault="00F42845" w:rsidP="00F42845">
      <w:pPr>
        <w:spacing w:after="0"/>
        <w:jc w:val="both"/>
        <w:rPr>
          <w:rFonts w:ascii="Times New Roman" w:hAnsi="Times New Roman"/>
        </w:rPr>
      </w:pPr>
    </w:p>
    <w:p w14:paraId="520F18E1" w14:textId="77777777" w:rsidR="00F61EF9" w:rsidRDefault="00F61EF9" w:rsidP="00F42845">
      <w:pPr>
        <w:spacing w:after="0"/>
        <w:jc w:val="both"/>
        <w:rPr>
          <w:rFonts w:ascii="Times New Roman" w:hAnsi="Times New Roman"/>
        </w:rPr>
      </w:pPr>
    </w:p>
    <w:p w14:paraId="283A5D96" w14:textId="77777777"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14:paraId="622501E8" w14:textId="77777777" w:rsidR="00F42845" w:rsidRPr="00672767" w:rsidRDefault="00F42845" w:rsidP="00F42845">
      <w:pPr>
        <w:spacing w:after="0"/>
        <w:jc w:val="both"/>
        <w:rPr>
          <w:rFonts w:ascii="Times New Roman" w:hAnsi="Times New Roman"/>
        </w:rPr>
      </w:pPr>
      <w:r w:rsidRPr="00672767">
        <w:rPr>
          <w:rFonts w:ascii="Times New Roman" w:hAnsi="Times New Roman"/>
        </w:rPr>
        <w:t xml:space="preserve">DÉCIMO TERCER REGIDOR </w:t>
      </w:r>
    </w:p>
    <w:p w14:paraId="40C706E2" w14:textId="77777777" w:rsidR="00F42845" w:rsidRDefault="00F42845" w:rsidP="00F42845">
      <w:pPr>
        <w:spacing w:after="0"/>
        <w:jc w:val="both"/>
        <w:rPr>
          <w:rFonts w:ascii="Times New Roman" w:hAnsi="Times New Roman"/>
        </w:rPr>
      </w:pPr>
    </w:p>
    <w:p w14:paraId="2E5FF1A1" w14:textId="77777777" w:rsidR="00BE7FB3" w:rsidRPr="006100EC" w:rsidRDefault="00BE7FB3" w:rsidP="00F42845">
      <w:pPr>
        <w:spacing w:after="0"/>
        <w:jc w:val="both"/>
        <w:rPr>
          <w:rFonts w:ascii="Times New Roman" w:hAnsi="Times New Roman"/>
        </w:rPr>
      </w:pPr>
    </w:p>
    <w:p w14:paraId="31C58C0D" w14:textId="77777777"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14:paraId="029A8B0B" w14:textId="77777777" w:rsidR="00F42845" w:rsidRDefault="00F42845" w:rsidP="00F42845">
      <w:pPr>
        <w:spacing w:after="0"/>
        <w:jc w:val="both"/>
        <w:rPr>
          <w:rFonts w:ascii="Times New Roman" w:hAnsi="Times New Roman"/>
        </w:rPr>
      </w:pPr>
      <w:r>
        <w:rPr>
          <w:rFonts w:ascii="Times New Roman" w:hAnsi="Times New Roman"/>
        </w:rPr>
        <w:t>DÉCIMO CUARTO REGIDOR</w:t>
      </w:r>
    </w:p>
    <w:p w14:paraId="7DD4E0EF" w14:textId="77777777" w:rsidR="00F42845" w:rsidRPr="006100EC" w:rsidRDefault="00F42845" w:rsidP="00F42845">
      <w:pPr>
        <w:spacing w:after="0"/>
        <w:jc w:val="both"/>
        <w:rPr>
          <w:rFonts w:ascii="Times New Roman" w:hAnsi="Times New Roman"/>
        </w:rPr>
      </w:pPr>
    </w:p>
    <w:p w14:paraId="6AC63D04" w14:textId="77777777" w:rsidR="00F42845" w:rsidRPr="006E7A0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F6C11" w:rsidRPr="00A96FDD">
        <w:rPr>
          <w:rFonts w:ascii="Times New Roman" w:hAnsi="Times New Roman"/>
        </w:rPr>
        <w:t>______</w:t>
      </w:r>
      <w:r w:rsidR="00A325FC">
        <w:rPr>
          <w:rFonts w:ascii="Times New Roman" w:hAnsi="Times New Roman"/>
        </w:rPr>
        <w:t>_</w:t>
      </w:r>
      <w:r w:rsidR="00BF6C11" w:rsidRPr="00A96FDD">
        <w:rPr>
          <w:rFonts w:ascii="Times New Roman" w:hAnsi="Times New Roman"/>
        </w:rPr>
        <w:t>__________</w:t>
      </w:r>
      <w:r w:rsidR="006E7A09" w:rsidRPr="00A96FDD">
        <w:rPr>
          <w:rFonts w:ascii="Times New Roman" w:hAnsi="Times New Roman"/>
        </w:rPr>
        <w:t>________</w:t>
      </w:r>
    </w:p>
    <w:p w14:paraId="521FAD86" w14:textId="77777777" w:rsidR="00F42845" w:rsidRDefault="00F42845" w:rsidP="00F42845">
      <w:pPr>
        <w:spacing w:after="0"/>
        <w:jc w:val="both"/>
        <w:rPr>
          <w:rFonts w:ascii="Times New Roman" w:hAnsi="Times New Roman"/>
        </w:rPr>
      </w:pPr>
      <w:r>
        <w:rPr>
          <w:rFonts w:ascii="Times New Roman" w:hAnsi="Times New Roman"/>
        </w:rPr>
        <w:t>SÍNDICO PRIMERO</w:t>
      </w:r>
    </w:p>
    <w:p w14:paraId="2450DD40" w14:textId="77777777" w:rsidR="00F42845" w:rsidRDefault="00F42845" w:rsidP="00F42845">
      <w:pPr>
        <w:spacing w:after="0"/>
        <w:jc w:val="both"/>
        <w:rPr>
          <w:rFonts w:ascii="Times New Roman" w:hAnsi="Times New Roman"/>
        </w:rPr>
      </w:pPr>
    </w:p>
    <w:p w14:paraId="4D44A57C" w14:textId="77777777" w:rsidR="00F42845" w:rsidRDefault="00F42845" w:rsidP="00F42845">
      <w:pPr>
        <w:spacing w:after="0"/>
        <w:jc w:val="both"/>
        <w:rPr>
          <w:rFonts w:ascii="Times New Roman" w:hAnsi="Times New Roman"/>
        </w:rPr>
      </w:pPr>
    </w:p>
    <w:p w14:paraId="5D8D5997" w14:textId="77777777" w:rsidR="00F42845" w:rsidRDefault="00F42845" w:rsidP="00F42845">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________________________</w:t>
      </w:r>
    </w:p>
    <w:p w14:paraId="12B2E401" w14:textId="77777777" w:rsidR="00DF1CCE" w:rsidRDefault="00F42845" w:rsidP="00A96FDD">
      <w:pPr>
        <w:spacing w:after="0"/>
        <w:jc w:val="both"/>
      </w:pPr>
      <w:r>
        <w:rPr>
          <w:rFonts w:ascii="Times New Roman" w:hAnsi="Times New Roman"/>
        </w:rPr>
        <w:t>SÍNDICO SEGUNDO</w:t>
      </w:r>
      <w:bookmarkStart w:id="0" w:name="_GoBack"/>
      <w:bookmarkEnd w:id="0"/>
    </w:p>
    <w:sectPr w:rsidR="00DF1CCE" w:rsidSect="00DB2C94">
      <w:footerReference w:type="default" r:id="rId10"/>
      <w:pgSz w:w="12240" w:h="20160" w:code="5"/>
      <w:pgMar w:top="2269"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65A31" w14:textId="77777777" w:rsidR="008F5BF6" w:rsidRDefault="008F5BF6" w:rsidP="008F36A5">
      <w:pPr>
        <w:spacing w:after="0" w:line="240" w:lineRule="auto"/>
      </w:pPr>
      <w:r>
        <w:separator/>
      </w:r>
    </w:p>
  </w:endnote>
  <w:endnote w:type="continuationSeparator" w:id="0">
    <w:p w14:paraId="51B999FA" w14:textId="77777777" w:rsidR="008F5BF6" w:rsidRDefault="008F5BF6"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9E2F1" w14:textId="77777777" w:rsidR="0004074D" w:rsidRDefault="0004074D">
    <w:pPr>
      <w:pStyle w:val="Piedepgina"/>
    </w:pPr>
  </w:p>
  <w:sdt>
    <w:sdtPr>
      <w:id w:val="33370892"/>
      <w:docPartObj>
        <w:docPartGallery w:val="Page Numbers (Bottom of Page)"/>
        <w:docPartUnique/>
      </w:docPartObj>
    </w:sdtPr>
    <w:sdtEndPr/>
    <w:sdtContent>
      <w:p w14:paraId="1063F8F7" w14:textId="168BFFF6" w:rsidR="0004074D" w:rsidRDefault="0004074D" w:rsidP="001F1AC3">
        <w:pPr>
          <w:pStyle w:val="Piedepgina"/>
          <w:tabs>
            <w:tab w:val="left" w:pos="1860"/>
          </w:tabs>
        </w:pPr>
        <w:r>
          <w:tab/>
        </w:r>
        <w:r>
          <w:tab/>
        </w:r>
        <w:r>
          <w:fldChar w:fldCharType="begin"/>
        </w:r>
        <w:r>
          <w:instrText xml:space="preserve"> PAGE   \* MERGEFORMAT </w:instrText>
        </w:r>
        <w:r>
          <w:fldChar w:fldCharType="separate"/>
        </w:r>
        <w:r w:rsidR="00F634F5">
          <w:rPr>
            <w:noProof/>
          </w:rPr>
          <w:t>30</w:t>
        </w:r>
        <w:r>
          <w:rPr>
            <w:noProof/>
          </w:rPr>
          <w:fldChar w:fldCharType="end"/>
        </w:r>
      </w:p>
      <w:p w14:paraId="6652E528" w14:textId="2B19234A" w:rsidR="0004074D" w:rsidRDefault="00F634F5" w:rsidP="00EA32EF">
        <w:pPr>
          <w:pStyle w:val="Piedepgina"/>
          <w:jc w:val="center"/>
        </w:pPr>
        <w:r>
          <w:rPr>
            <w:i/>
          </w:rPr>
          <w:t>Original</w:t>
        </w:r>
        <w:r w:rsidR="0004074D">
          <w:rPr>
            <w:i/>
          </w:rPr>
          <w:t xml:space="preserve">  del Acta No. 64, Sesión Ordinaria del 16 </w:t>
        </w:r>
        <w:r w:rsidR="0004074D" w:rsidRPr="005E4A2F">
          <w:rPr>
            <w:i/>
          </w:rPr>
          <w:t>de</w:t>
        </w:r>
        <w:r w:rsidR="0004074D">
          <w:rPr>
            <w:i/>
          </w:rPr>
          <w:t xml:space="preserve"> marzo del 2018</w:t>
        </w:r>
      </w:p>
    </w:sdtContent>
  </w:sdt>
  <w:p w14:paraId="152E3009" w14:textId="77777777" w:rsidR="0004074D" w:rsidRDefault="0004074D">
    <w:pPr>
      <w:pStyle w:val="Piedepgina"/>
    </w:pPr>
  </w:p>
  <w:p w14:paraId="27F59074" w14:textId="77777777" w:rsidR="0004074D" w:rsidRDefault="0004074D">
    <w:pPr>
      <w:pStyle w:val="Piedepgina"/>
    </w:pPr>
  </w:p>
  <w:p w14:paraId="12B37B0D" w14:textId="77777777" w:rsidR="0004074D" w:rsidRDefault="0004074D">
    <w:pPr>
      <w:pStyle w:val="Piedepgina"/>
    </w:pPr>
  </w:p>
  <w:p w14:paraId="0A844B16" w14:textId="77777777" w:rsidR="0004074D" w:rsidRDefault="0004074D">
    <w:pPr>
      <w:pStyle w:val="Piedepgina"/>
    </w:pPr>
  </w:p>
  <w:p w14:paraId="104148A9" w14:textId="77777777" w:rsidR="0004074D" w:rsidRDefault="0004074D">
    <w:pPr>
      <w:pStyle w:val="Piedepgina"/>
    </w:pPr>
  </w:p>
  <w:p w14:paraId="338D41AE" w14:textId="15FA3977" w:rsidR="0004074D" w:rsidRDefault="0004074D" w:rsidP="0090132A">
    <w:pPr>
      <w:pStyle w:val="Piedepgina"/>
      <w:tabs>
        <w:tab w:val="clear" w:pos="4419"/>
        <w:tab w:val="clear" w:pos="8838"/>
        <w:tab w:val="left" w:pos="297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4FB7A" w14:textId="77777777" w:rsidR="008F5BF6" w:rsidRDefault="008F5BF6" w:rsidP="008F36A5">
      <w:pPr>
        <w:spacing w:after="0" w:line="240" w:lineRule="auto"/>
      </w:pPr>
      <w:r>
        <w:separator/>
      </w:r>
    </w:p>
  </w:footnote>
  <w:footnote w:type="continuationSeparator" w:id="0">
    <w:p w14:paraId="3CEECD44" w14:textId="77777777" w:rsidR="008F5BF6" w:rsidRDefault="008F5BF6" w:rsidP="008F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BD6"/>
    <w:multiLevelType w:val="hybridMultilevel"/>
    <w:tmpl w:val="80C805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37F41"/>
    <w:multiLevelType w:val="hybridMultilevel"/>
    <w:tmpl w:val="4938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270011"/>
    <w:multiLevelType w:val="hybridMultilevel"/>
    <w:tmpl w:val="79B21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EA2506"/>
    <w:multiLevelType w:val="hybridMultilevel"/>
    <w:tmpl w:val="0DBEA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438CB"/>
    <w:multiLevelType w:val="hybridMultilevel"/>
    <w:tmpl w:val="CF765FF8"/>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F5328"/>
    <w:multiLevelType w:val="hybridMultilevel"/>
    <w:tmpl w:val="BD7CB0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D2151A"/>
    <w:multiLevelType w:val="hybridMultilevel"/>
    <w:tmpl w:val="51FA33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8B4C3A"/>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A8244F"/>
    <w:multiLevelType w:val="hybridMultilevel"/>
    <w:tmpl w:val="40E615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957987"/>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EC0A1C"/>
    <w:multiLevelType w:val="hybridMultilevel"/>
    <w:tmpl w:val="1C2AC6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CB35E9"/>
    <w:multiLevelType w:val="hybridMultilevel"/>
    <w:tmpl w:val="DDB61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1CD0BD3"/>
    <w:multiLevelType w:val="hybridMultilevel"/>
    <w:tmpl w:val="B79EB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E1677C"/>
    <w:multiLevelType w:val="hybridMultilevel"/>
    <w:tmpl w:val="88AC9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FE1BB8"/>
    <w:multiLevelType w:val="hybridMultilevel"/>
    <w:tmpl w:val="1C9C00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027C64"/>
    <w:multiLevelType w:val="hybridMultilevel"/>
    <w:tmpl w:val="ABCAE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D10227"/>
    <w:multiLevelType w:val="hybridMultilevel"/>
    <w:tmpl w:val="A1EE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0E655E"/>
    <w:multiLevelType w:val="hybridMultilevel"/>
    <w:tmpl w:val="14A2E0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C7E4EEE"/>
    <w:multiLevelType w:val="hybridMultilevel"/>
    <w:tmpl w:val="A6AED220"/>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9" w15:restartNumberingAfterBreak="0">
    <w:nsid w:val="1E171F6F"/>
    <w:multiLevelType w:val="hybridMultilevel"/>
    <w:tmpl w:val="42F8A2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E305863"/>
    <w:multiLevelType w:val="hybridMultilevel"/>
    <w:tmpl w:val="4AB0BB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03B2A96"/>
    <w:multiLevelType w:val="hybridMultilevel"/>
    <w:tmpl w:val="B60EE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17C38AB"/>
    <w:multiLevelType w:val="multilevel"/>
    <w:tmpl w:val="77821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CE3C1F"/>
    <w:multiLevelType w:val="hybridMultilevel"/>
    <w:tmpl w:val="5DA646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7F87E3F"/>
    <w:multiLevelType w:val="hybridMultilevel"/>
    <w:tmpl w:val="150A8E46"/>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8D5339B"/>
    <w:multiLevelType w:val="hybridMultilevel"/>
    <w:tmpl w:val="E7729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9E20A34"/>
    <w:multiLevelType w:val="hybridMultilevel"/>
    <w:tmpl w:val="3DDC8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A1E74D3"/>
    <w:multiLevelType w:val="hybridMultilevel"/>
    <w:tmpl w:val="148CA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ACA4DB0"/>
    <w:multiLevelType w:val="hybridMultilevel"/>
    <w:tmpl w:val="930CB0D4"/>
    <w:lvl w:ilvl="0" w:tplc="91200F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E1E7FD5"/>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30F867D4"/>
    <w:multiLevelType w:val="hybridMultilevel"/>
    <w:tmpl w:val="E6526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1B07937"/>
    <w:multiLevelType w:val="hybridMultilevel"/>
    <w:tmpl w:val="A8926768"/>
    <w:lvl w:ilvl="0" w:tplc="D0E218D2">
      <w:start w:val="8"/>
      <w:numFmt w:val="bullet"/>
      <w:lvlText w:val=""/>
      <w:lvlJc w:val="left"/>
      <w:pPr>
        <w:ind w:left="1065" w:hanging="705"/>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50B1669"/>
    <w:multiLevelType w:val="hybridMultilevel"/>
    <w:tmpl w:val="26167798"/>
    <w:lvl w:ilvl="0" w:tplc="080A000F">
      <w:start w:val="1"/>
      <w:numFmt w:val="decimal"/>
      <w:lvlText w:val="%1."/>
      <w:lvlJc w:val="left"/>
      <w:pPr>
        <w:ind w:left="1845" w:hanging="360"/>
      </w:pPr>
    </w:lvl>
    <w:lvl w:ilvl="1" w:tplc="080A0019" w:tentative="1">
      <w:start w:val="1"/>
      <w:numFmt w:val="lowerLetter"/>
      <w:lvlText w:val="%2."/>
      <w:lvlJc w:val="left"/>
      <w:pPr>
        <w:ind w:left="2565" w:hanging="360"/>
      </w:pPr>
    </w:lvl>
    <w:lvl w:ilvl="2" w:tplc="080A001B" w:tentative="1">
      <w:start w:val="1"/>
      <w:numFmt w:val="lowerRoman"/>
      <w:lvlText w:val="%3."/>
      <w:lvlJc w:val="right"/>
      <w:pPr>
        <w:ind w:left="3285" w:hanging="180"/>
      </w:pPr>
    </w:lvl>
    <w:lvl w:ilvl="3" w:tplc="080A000F" w:tentative="1">
      <w:start w:val="1"/>
      <w:numFmt w:val="decimal"/>
      <w:lvlText w:val="%4."/>
      <w:lvlJc w:val="left"/>
      <w:pPr>
        <w:ind w:left="4005" w:hanging="360"/>
      </w:pPr>
    </w:lvl>
    <w:lvl w:ilvl="4" w:tplc="080A0019" w:tentative="1">
      <w:start w:val="1"/>
      <w:numFmt w:val="lowerLetter"/>
      <w:lvlText w:val="%5."/>
      <w:lvlJc w:val="left"/>
      <w:pPr>
        <w:ind w:left="4725" w:hanging="360"/>
      </w:pPr>
    </w:lvl>
    <w:lvl w:ilvl="5" w:tplc="080A001B" w:tentative="1">
      <w:start w:val="1"/>
      <w:numFmt w:val="lowerRoman"/>
      <w:lvlText w:val="%6."/>
      <w:lvlJc w:val="right"/>
      <w:pPr>
        <w:ind w:left="5445" w:hanging="180"/>
      </w:pPr>
    </w:lvl>
    <w:lvl w:ilvl="6" w:tplc="080A000F" w:tentative="1">
      <w:start w:val="1"/>
      <w:numFmt w:val="decimal"/>
      <w:lvlText w:val="%7."/>
      <w:lvlJc w:val="left"/>
      <w:pPr>
        <w:ind w:left="6165" w:hanging="360"/>
      </w:pPr>
    </w:lvl>
    <w:lvl w:ilvl="7" w:tplc="080A0019" w:tentative="1">
      <w:start w:val="1"/>
      <w:numFmt w:val="lowerLetter"/>
      <w:lvlText w:val="%8."/>
      <w:lvlJc w:val="left"/>
      <w:pPr>
        <w:ind w:left="6885" w:hanging="360"/>
      </w:pPr>
    </w:lvl>
    <w:lvl w:ilvl="8" w:tplc="080A001B" w:tentative="1">
      <w:start w:val="1"/>
      <w:numFmt w:val="lowerRoman"/>
      <w:lvlText w:val="%9."/>
      <w:lvlJc w:val="right"/>
      <w:pPr>
        <w:ind w:left="7605" w:hanging="180"/>
      </w:pPr>
    </w:lvl>
  </w:abstractNum>
  <w:abstractNum w:abstractNumId="33" w15:restartNumberingAfterBreak="0">
    <w:nsid w:val="36897557"/>
    <w:multiLevelType w:val="hybridMultilevel"/>
    <w:tmpl w:val="DCBCAB2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3AD23CDD"/>
    <w:multiLevelType w:val="hybridMultilevel"/>
    <w:tmpl w:val="5CAA5B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B5F65A0"/>
    <w:multiLevelType w:val="hybridMultilevel"/>
    <w:tmpl w:val="E1BCAB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C1072E8"/>
    <w:multiLevelType w:val="hybridMultilevel"/>
    <w:tmpl w:val="E6142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3F71A40"/>
    <w:multiLevelType w:val="hybridMultilevel"/>
    <w:tmpl w:val="775ED7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7B1180F"/>
    <w:multiLevelType w:val="hybridMultilevel"/>
    <w:tmpl w:val="78EC7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8C73448"/>
    <w:multiLevelType w:val="hybridMultilevel"/>
    <w:tmpl w:val="E76CC8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D145096"/>
    <w:multiLevelType w:val="hybridMultilevel"/>
    <w:tmpl w:val="C318E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E926E2B"/>
    <w:multiLevelType w:val="hybridMultilevel"/>
    <w:tmpl w:val="4E3E08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1CA78E7"/>
    <w:multiLevelType w:val="hybridMultilevel"/>
    <w:tmpl w:val="FA6EED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32F7DFE"/>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6B2215C"/>
    <w:multiLevelType w:val="hybridMultilevel"/>
    <w:tmpl w:val="206E79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CD644C0"/>
    <w:multiLevelType w:val="hybridMultilevel"/>
    <w:tmpl w:val="667ABF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0C110A0"/>
    <w:multiLevelType w:val="hybridMultilevel"/>
    <w:tmpl w:val="12387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14F5BCF"/>
    <w:multiLevelType w:val="hybridMultilevel"/>
    <w:tmpl w:val="65668F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1745CDD"/>
    <w:multiLevelType w:val="hybridMultilevel"/>
    <w:tmpl w:val="A2C29B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56101DD"/>
    <w:multiLevelType w:val="hybridMultilevel"/>
    <w:tmpl w:val="636A73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6145DFB"/>
    <w:multiLevelType w:val="hybridMultilevel"/>
    <w:tmpl w:val="DF80F6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7CE17C9"/>
    <w:multiLevelType w:val="hybridMultilevel"/>
    <w:tmpl w:val="7ABCF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89849A3"/>
    <w:multiLevelType w:val="hybridMultilevel"/>
    <w:tmpl w:val="72A48B02"/>
    <w:lvl w:ilvl="0" w:tplc="080A000F">
      <w:start w:val="1"/>
      <w:numFmt w:val="decimal"/>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53" w15:restartNumberingAfterBreak="0">
    <w:nsid w:val="68CE79F9"/>
    <w:multiLevelType w:val="hybridMultilevel"/>
    <w:tmpl w:val="12C0C3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0CA42D0"/>
    <w:multiLevelType w:val="hybridMultilevel"/>
    <w:tmpl w:val="C6F2C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0ED09AF"/>
    <w:multiLevelType w:val="hybridMultilevel"/>
    <w:tmpl w:val="AC2467B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6" w15:restartNumberingAfterBreak="0">
    <w:nsid w:val="7217293A"/>
    <w:multiLevelType w:val="hybridMultilevel"/>
    <w:tmpl w:val="4176D8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5743EC3"/>
    <w:multiLevelType w:val="hybridMultilevel"/>
    <w:tmpl w:val="FDA2B2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886096A"/>
    <w:multiLevelType w:val="hybridMultilevel"/>
    <w:tmpl w:val="95963B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8CD1EEE"/>
    <w:multiLevelType w:val="hybridMultilevel"/>
    <w:tmpl w:val="8D16ED86"/>
    <w:lvl w:ilvl="0" w:tplc="238E6C84">
      <w:start w:val="1"/>
      <w:numFmt w:val="decimal"/>
      <w:lvlText w:val="%1."/>
      <w:lvlJc w:val="left"/>
      <w:pPr>
        <w:ind w:left="2205" w:hanging="360"/>
      </w:pPr>
      <w:rPr>
        <w:rFonts w:eastAsiaTheme="minorHAnsi" w:hint="default"/>
      </w:rPr>
    </w:lvl>
    <w:lvl w:ilvl="1" w:tplc="080A0019" w:tentative="1">
      <w:start w:val="1"/>
      <w:numFmt w:val="lowerLetter"/>
      <w:lvlText w:val="%2."/>
      <w:lvlJc w:val="left"/>
      <w:pPr>
        <w:ind w:left="2925" w:hanging="360"/>
      </w:pPr>
    </w:lvl>
    <w:lvl w:ilvl="2" w:tplc="080A001B" w:tentative="1">
      <w:start w:val="1"/>
      <w:numFmt w:val="lowerRoman"/>
      <w:lvlText w:val="%3."/>
      <w:lvlJc w:val="right"/>
      <w:pPr>
        <w:ind w:left="3645" w:hanging="180"/>
      </w:pPr>
    </w:lvl>
    <w:lvl w:ilvl="3" w:tplc="080A000F" w:tentative="1">
      <w:start w:val="1"/>
      <w:numFmt w:val="decimal"/>
      <w:lvlText w:val="%4."/>
      <w:lvlJc w:val="left"/>
      <w:pPr>
        <w:ind w:left="4365" w:hanging="360"/>
      </w:pPr>
    </w:lvl>
    <w:lvl w:ilvl="4" w:tplc="080A0019" w:tentative="1">
      <w:start w:val="1"/>
      <w:numFmt w:val="lowerLetter"/>
      <w:lvlText w:val="%5."/>
      <w:lvlJc w:val="left"/>
      <w:pPr>
        <w:ind w:left="5085" w:hanging="360"/>
      </w:pPr>
    </w:lvl>
    <w:lvl w:ilvl="5" w:tplc="080A001B" w:tentative="1">
      <w:start w:val="1"/>
      <w:numFmt w:val="lowerRoman"/>
      <w:lvlText w:val="%6."/>
      <w:lvlJc w:val="right"/>
      <w:pPr>
        <w:ind w:left="5805" w:hanging="180"/>
      </w:pPr>
    </w:lvl>
    <w:lvl w:ilvl="6" w:tplc="080A000F" w:tentative="1">
      <w:start w:val="1"/>
      <w:numFmt w:val="decimal"/>
      <w:lvlText w:val="%7."/>
      <w:lvlJc w:val="left"/>
      <w:pPr>
        <w:ind w:left="6525" w:hanging="360"/>
      </w:pPr>
    </w:lvl>
    <w:lvl w:ilvl="7" w:tplc="080A0019" w:tentative="1">
      <w:start w:val="1"/>
      <w:numFmt w:val="lowerLetter"/>
      <w:lvlText w:val="%8."/>
      <w:lvlJc w:val="left"/>
      <w:pPr>
        <w:ind w:left="7245" w:hanging="360"/>
      </w:pPr>
    </w:lvl>
    <w:lvl w:ilvl="8" w:tplc="080A001B" w:tentative="1">
      <w:start w:val="1"/>
      <w:numFmt w:val="lowerRoman"/>
      <w:lvlText w:val="%9."/>
      <w:lvlJc w:val="right"/>
      <w:pPr>
        <w:ind w:left="7965" w:hanging="180"/>
      </w:pPr>
    </w:lvl>
  </w:abstractNum>
  <w:abstractNum w:abstractNumId="60" w15:restartNumberingAfterBreak="0">
    <w:nsid w:val="79A456B8"/>
    <w:multiLevelType w:val="hybridMultilevel"/>
    <w:tmpl w:val="3E966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C842355"/>
    <w:multiLevelType w:val="hybridMultilevel"/>
    <w:tmpl w:val="3A4CC1F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1"/>
  </w:num>
  <w:num w:numId="2">
    <w:abstractNumId w:val="25"/>
  </w:num>
  <w:num w:numId="3">
    <w:abstractNumId w:val="40"/>
  </w:num>
  <w:num w:numId="4">
    <w:abstractNumId w:val="8"/>
  </w:num>
  <w:num w:numId="5">
    <w:abstractNumId w:val="44"/>
  </w:num>
  <w:num w:numId="6">
    <w:abstractNumId w:val="60"/>
  </w:num>
  <w:num w:numId="7">
    <w:abstractNumId w:val="5"/>
  </w:num>
  <w:num w:numId="8">
    <w:abstractNumId w:val="6"/>
  </w:num>
  <w:num w:numId="9">
    <w:abstractNumId w:val="53"/>
  </w:num>
  <w:num w:numId="10">
    <w:abstractNumId w:val="16"/>
  </w:num>
  <w:num w:numId="11">
    <w:abstractNumId w:val="54"/>
  </w:num>
  <w:num w:numId="12">
    <w:abstractNumId w:val="7"/>
  </w:num>
  <w:num w:numId="13">
    <w:abstractNumId w:val="43"/>
  </w:num>
  <w:num w:numId="14">
    <w:abstractNumId w:val="9"/>
  </w:num>
  <w:num w:numId="15">
    <w:abstractNumId w:val="57"/>
  </w:num>
  <w:num w:numId="16">
    <w:abstractNumId w:val="19"/>
  </w:num>
  <w:num w:numId="17">
    <w:abstractNumId w:val="46"/>
  </w:num>
  <w:num w:numId="18">
    <w:abstractNumId w:val="23"/>
  </w:num>
  <w:num w:numId="19">
    <w:abstractNumId w:val="34"/>
  </w:num>
  <w:num w:numId="20">
    <w:abstractNumId w:val="13"/>
  </w:num>
  <w:num w:numId="21">
    <w:abstractNumId w:val="3"/>
  </w:num>
  <w:num w:numId="22">
    <w:abstractNumId w:val="11"/>
  </w:num>
  <w:num w:numId="23">
    <w:abstractNumId w:val="42"/>
  </w:num>
  <w:num w:numId="24">
    <w:abstractNumId w:val="48"/>
  </w:num>
  <w:num w:numId="25">
    <w:abstractNumId w:val="15"/>
  </w:num>
  <w:num w:numId="26">
    <w:abstractNumId w:val="12"/>
  </w:num>
  <w:num w:numId="27">
    <w:abstractNumId w:val="27"/>
  </w:num>
  <w:num w:numId="28">
    <w:abstractNumId w:val="45"/>
  </w:num>
  <w:num w:numId="29">
    <w:abstractNumId w:val="14"/>
  </w:num>
  <w:num w:numId="30">
    <w:abstractNumId w:val="49"/>
  </w:num>
  <w:num w:numId="31">
    <w:abstractNumId w:val="26"/>
  </w:num>
  <w:num w:numId="32">
    <w:abstractNumId w:val="1"/>
  </w:num>
  <w:num w:numId="33">
    <w:abstractNumId w:val="10"/>
  </w:num>
  <w:num w:numId="34">
    <w:abstractNumId w:val="58"/>
  </w:num>
  <w:num w:numId="35">
    <w:abstractNumId w:val="0"/>
  </w:num>
  <w:num w:numId="36">
    <w:abstractNumId w:val="35"/>
  </w:num>
  <w:num w:numId="37">
    <w:abstractNumId w:val="37"/>
  </w:num>
  <w:num w:numId="38">
    <w:abstractNumId w:val="2"/>
  </w:num>
  <w:num w:numId="39">
    <w:abstractNumId w:val="56"/>
  </w:num>
  <w:num w:numId="40">
    <w:abstractNumId w:val="41"/>
  </w:num>
  <w:num w:numId="41">
    <w:abstractNumId w:val="36"/>
  </w:num>
  <w:num w:numId="42">
    <w:abstractNumId w:val="61"/>
  </w:num>
  <w:num w:numId="43">
    <w:abstractNumId w:val="17"/>
  </w:num>
  <w:num w:numId="44">
    <w:abstractNumId w:val="33"/>
  </w:num>
  <w:num w:numId="45">
    <w:abstractNumId w:val="47"/>
  </w:num>
  <w:num w:numId="46">
    <w:abstractNumId w:val="38"/>
  </w:num>
  <w:num w:numId="47">
    <w:abstractNumId w:val="24"/>
  </w:num>
  <w:num w:numId="48">
    <w:abstractNumId w:val="50"/>
  </w:num>
  <w:num w:numId="49">
    <w:abstractNumId w:val="4"/>
  </w:num>
  <w:num w:numId="50">
    <w:abstractNumId w:val="21"/>
  </w:num>
  <w:num w:numId="51">
    <w:abstractNumId w:val="55"/>
  </w:num>
  <w:num w:numId="52">
    <w:abstractNumId w:val="39"/>
  </w:num>
  <w:num w:numId="53">
    <w:abstractNumId w:val="30"/>
  </w:num>
  <w:num w:numId="54">
    <w:abstractNumId w:val="20"/>
  </w:num>
  <w:num w:numId="55">
    <w:abstractNumId w:val="31"/>
  </w:num>
  <w:num w:numId="56">
    <w:abstractNumId w:val="28"/>
  </w:num>
  <w:num w:numId="57">
    <w:abstractNumId w:val="18"/>
  </w:num>
  <w:num w:numId="58">
    <w:abstractNumId w:val="52"/>
  </w:num>
  <w:num w:numId="59">
    <w:abstractNumId w:val="32"/>
  </w:num>
  <w:num w:numId="60">
    <w:abstractNumId w:val="59"/>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106CA"/>
    <w:rsid w:val="0001231A"/>
    <w:rsid w:val="00020757"/>
    <w:rsid w:val="00024C56"/>
    <w:rsid w:val="00033BB5"/>
    <w:rsid w:val="0004074D"/>
    <w:rsid w:val="0005340A"/>
    <w:rsid w:val="00066BD8"/>
    <w:rsid w:val="0008659D"/>
    <w:rsid w:val="00086CC3"/>
    <w:rsid w:val="00090BA1"/>
    <w:rsid w:val="00094BBC"/>
    <w:rsid w:val="00096653"/>
    <w:rsid w:val="000D0812"/>
    <w:rsid w:val="000D2429"/>
    <w:rsid w:val="000D5842"/>
    <w:rsid w:val="000E5709"/>
    <w:rsid w:val="00120465"/>
    <w:rsid w:val="001436A9"/>
    <w:rsid w:val="00155D9E"/>
    <w:rsid w:val="00157A3D"/>
    <w:rsid w:val="001714BF"/>
    <w:rsid w:val="00195539"/>
    <w:rsid w:val="001A50A0"/>
    <w:rsid w:val="001B3A17"/>
    <w:rsid w:val="001B66C1"/>
    <w:rsid w:val="001D151C"/>
    <w:rsid w:val="001F1AC3"/>
    <w:rsid w:val="001F5F03"/>
    <w:rsid w:val="002063EC"/>
    <w:rsid w:val="00254FFA"/>
    <w:rsid w:val="00255D52"/>
    <w:rsid w:val="002834A0"/>
    <w:rsid w:val="002C1773"/>
    <w:rsid w:val="002C5C3F"/>
    <w:rsid w:val="002D46FD"/>
    <w:rsid w:val="002E2DE5"/>
    <w:rsid w:val="002E5955"/>
    <w:rsid w:val="00323BE3"/>
    <w:rsid w:val="003301C5"/>
    <w:rsid w:val="00332C48"/>
    <w:rsid w:val="00337761"/>
    <w:rsid w:val="00342A08"/>
    <w:rsid w:val="00377478"/>
    <w:rsid w:val="00382E24"/>
    <w:rsid w:val="0038487F"/>
    <w:rsid w:val="003D069D"/>
    <w:rsid w:val="003F4ACE"/>
    <w:rsid w:val="003F6F51"/>
    <w:rsid w:val="003F7543"/>
    <w:rsid w:val="004057CB"/>
    <w:rsid w:val="00407E32"/>
    <w:rsid w:val="0045151C"/>
    <w:rsid w:val="00457C56"/>
    <w:rsid w:val="00461833"/>
    <w:rsid w:val="004815D6"/>
    <w:rsid w:val="00484335"/>
    <w:rsid w:val="004971B7"/>
    <w:rsid w:val="004B6162"/>
    <w:rsid w:val="004D6559"/>
    <w:rsid w:val="004E22AC"/>
    <w:rsid w:val="004E38EC"/>
    <w:rsid w:val="004F2CE9"/>
    <w:rsid w:val="00534359"/>
    <w:rsid w:val="00572F31"/>
    <w:rsid w:val="00580565"/>
    <w:rsid w:val="005A2651"/>
    <w:rsid w:val="006047D0"/>
    <w:rsid w:val="00627165"/>
    <w:rsid w:val="00641EF6"/>
    <w:rsid w:val="00657E52"/>
    <w:rsid w:val="006700B3"/>
    <w:rsid w:val="006A6A2E"/>
    <w:rsid w:val="006B4859"/>
    <w:rsid w:val="006E492F"/>
    <w:rsid w:val="006E7A09"/>
    <w:rsid w:val="006F573D"/>
    <w:rsid w:val="006F6301"/>
    <w:rsid w:val="006F7151"/>
    <w:rsid w:val="007005E5"/>
    <w:rsid w:val="0070531F"/>
    <w:rsid w:val="0071774C"/>
    <w:rsid w:val="00722F24"/>
    <w:rsid w:val="00726667"/>
    <w:rsid w:val="007477DB"/>
    <w:rsid w:val="007662D1"/>
    <w:rsid w:val="00786BFD"/>
    <w:rsid w:val="007B1F56"/>
    <w:rsid w:val="007C3C49"/>
    <w:rsid w:val="007F0E2F"/>
    <w:rsid w:val="00806F2D"/>
    <w:rsid w:val="00812002"/>
    <w:rsid w:val="008202DE"/>
    <w:rsid w:val="00825D7A"/>
    <w:rsid w:val="008703D0"/>
    <w:rsid w:val="00884AF8"/>
    <w:rsid w:val="008D2392"/>
    <w:rsid w:val="008F36A5"/>
    <w:rsid w:val="008F5BF6"/>
    <w:rsid w:val="00900868"/>
    <w:rsid w:val="0090132A"/>
    <w:rsid w:val="0091167D"/>
    <w:rsid w:val="009143C1"/>
    <w:rsid w:val="00921F89"/>
    <w:rsid w:val="00923AB2"/>
    <w:rsid w:val="009311D1"/>
    <w:rsid w:val="00970845"/>
    <w:rsid w:val="009712B4"/>
    <w:rsid w:val="009A4273"/>
    <w:rsid w:val="009A549A"/>
    <w:rsid w:val="009A5DF3"/>
    <w:rsid w:val="009A649D"/>
    <w:rsid w:val="009D7CA6"/>
    <w:rsid w:val="009E78B1"/>
    <w:rsid w:val="009F7036"/>
    <w:rsid w:val="00A02B31"/>
    <w:rsid w:val="00A325FC"/>
    <w:rsid w:val="00A43A79"/>
    <w:rsid w:val="00A72D90"/>
    <w:rsid w:val="00A73AFF"/>
    <w:rsid w:val="00A77CF7"/>
    <w:rsid w:val="00A77E69"/>
    <w:rsid w:val="00A842C0"/>
    <w:rsid w:val="00A87D59"/>
    <w:rsid w:val="00A95ECC"/>
    <w:rsid w:val="00A96FDD"/>
    <w:rsid w:val="00AA0FF5"/>
    <w:rsid w:val="00AB02F9"/>
    <w:rsid w:val="00AB3137"/>
    <w:rsid w:val="00AC468C"/>
    <w:rsid w:val="00AF47F0"/>
    <w:rsid w:val="00B144B9"/>
    <w:rsid w:val="00B36A35"/>
    <w:rsid w:val="00B66008"/>
    <w:rsid w:val="00B73499"/>
    <w:rsid w:val="00B73C4D"/>
    <w:rsid w:val="00B73F5E"/>
    <w:rsid w:val="00B80178"/>
    <w:rsid w:val="00B9175F"/>
    <w:rsid w:val="00BC0093"/>
    <w:rsid w:val="00BE7FB3"/>
    <w:rsid w:val="00BF6C11"/>
    <w:rsid w:val="00C05DF5"/>
    <w:rsid w:val="00C418A6"/>
    <w:rsid w:val="00C422F5"/>
    <w:rsid w:val="00C4759A"/>
    <w:rsid w:val="00C5639C"/>
    <w:rsid w:val="00C72288"/>
    <w:rsid w:val="00C777DB"/>
    <w:rsid w:val="00C96611"/>
    <w:rsid w:val="00CA6F63"/>
    <w:rsid w:val="00CA6FD5"/>
    <w:rsid w:val="00CB4E91"/>
    <w:rsid w:val="00CC3DFD"/>
    <w:rsid w:val="00CD2892"/>
    <w:rsid w:val="00D00E99"/>
    <w:rsid w:val="00D45091"/>
    <w:rsid w:val="00D57453"/>
    <w:rsid w:val="00DB2C94"/>
    <w:rsid w:val="00DF0946"/>
    <w:rsid w:val="00DF1CCE"/>
    <w:rsid w:val="00E10AB8"/>
    <w:rsid w:val="00E6328C"/>
    <w:rsid w:val="00EA32EF"/>
    <w:rsid w:val="00EC66D1"/>
    <w:rsid w:val="00ED4D62"/>
    <w:rsid w:val="00EE4EDF"/>
    <w:rsid w:val="00F265E8"/>
    <w:rsid w:val="00F42845"/>
    <w:rsid w:val="00F61EF9"/>
    <w:rsid w:val="00F634F5"/>
    <w:rsid w:val="00F91677"/>
    <w:rsid w:val="00FA621D"/>
    <w:rsid w:val="00FD4434"/>
    <w:rsid w:val="00FE41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67573"/>
  <w15:docId w15:val="{2FA3640B-B967-4DD6-B3FD-4C3B1DA2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39C"/>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normal13">
    <w:name w:val="Tabla normal13"/>
    <w:uiPriority w:val="99"/>
    <w:semiHidden/>
    <w:rsid w:val="002834A0"/>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CA6FD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rsid w:val="007005E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39"/>
    <w:rsid w:val="008120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8667C-DE62-46EB-A64B-ED7EB598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30</Pages>
  <Words>13086</Words>
  <Characters>71979</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7</cp:revision>
  <cp:lastPrinted>2018-03-20T18:58:00Z</cp:lastPrinted>
  <dcterms:created xsi:type="dcterms:W3CDTF">2018-03-21T18:33:00Z</dcterms:created>
  <dcterms:modified xsi:type="dcterms:W3CDTF">2018-03-21T04:00:00Z</dcterms:modified>
</cp:coreProperties>
</file>