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C17A8C"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Acta No. 50</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C17A8C">
        <w:rPr>
          <w:rFonts w:ascii="Arial" w:eastAsia="Times New Roman" w:hAnsi="Arial" w:cs="Arial"/>
          <w:b/>
          <w:sz w:val="20"/>
          <w:lang w:eastAsia="es-ES"/>
        </w:rPr>
        <w:t>28</w:t>
      </w:r>
      <w:r w:rsidR="006E319D" w:rsidRPr="000E6FBA">
        <w:rPr>
          <w:rFonts w:ascii="Arial" w:eastAsia="Times New Roman" w:hAnsi="Arial" w:cs="Arial"/>
          <w:b/>
          <w:sz w:val="20"/>
          <w:lang w:eastAsia="es-ES"/>
        </w:rPr>
        <w:t xml:space="preserve"> </w:t>
      </w:r>
      <w:r w:rsidRPr="000E6FBA">
        <w:rPr>
          <w:rFonts w:ascii="Arial" w:eastAsia="Times New Roman" w:hAnsi="Arial" w:cs="Arial"/>
          <w:b/>
          <w:sz w:val="20"/>
          <w:lang w:eastAsia="es-ES"/>
        </w:rPr>
        <w:t>de</w:t>
      </w:r>
      <w:r w:rsidR="006E319D" w:rsidRPr="000E6FBA">
        <w:rPr>
          <w:rFonts w:ascii="Arial" w:eastAsia="Times New Roman" w:hAnsi="Arial" w:cs="Arial"/>
          <w:b/>
          <w:sz w:val="20"/>
          <w:lang w:eastAsia="es-ES"/>
        </w:rPr>
        <w:t xml:space="preserve"> </w:t>
      </w:r>
      <w:r w:rsidR="00C17A8C">
        <w:rPr>
          <w:rFonts w:ascii="Arial" w:eastAsia="Times New Roman" w:hAnsi="Arial" w:cs="Arial"/>
          <w:b/>
          <w:sz w:val="20"/>
          <w:lang w:eastAsia="es-ES"/>
        </w:rPr>
        <w:t>Agost</w:t>
      </w:r>
      <w:r w:rsidR="00074DFB" w:rsidRPr="000E6FBA">
        <w:rPr>
          <w:rFonts w:ascii="Arial" w:eastAsia="Times New Roman" w:hAnsi="Arial" w:cs="Arial"/>
          <w:b/>
          <w:sz w:val="20"/>
          <w:lang w:eastAsia="es-ES"/>
        </w:rPr>
        <w:t>o</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C17A8C">
        <w:rPr>
          <w:rFonts w:eastAsia="Calibri" w:cstheme="minorHAnsi"/>
        </w:rPr>
        <w:t>12</w:t>
      </w:r>
      <w:r w:rsidRPr="000E6FBA">
        <w:rPr>
          <w:rFonts w:eastAsia="Calibri" w:cstheme="minorHAnsi"/>
        </w:rPr>
        <w:t>-</w:t>
      </w:r>
      <w:r w:rsidR="00022DC1">
        <w:rPr>
          <w:rFonts w:eastAsia="Calibri" w:cstheme="minorHAnsi"/>
        </w:rPr>
        <w:t>d</w:t>
      </w:r>
      <w:r w:rsidR="00C17A8C">
        <w:rPr>
          <w:rFonts w:eastAsia="Calibri" w:cstheme="minorHAnsi"/>
        </w:rPr>
        <w:t>oce</w:t>
      </w:r>
      <w:r w:rsidRPr="000E6FBA">
        <w:rPr>
          <w:rFonts w:eastAsia="Calibri" w:cstheme="minorHAnsi"/>
        </w:rPr>
        <w:t xml:space="preserve"> horas con </w:t>
      </w:r>
      <w:r w:rsidR="001D7015">
        <w:rPr>
          <w:rFonts w:eastAsia="Calibri" w:cstheme="minorHAnsi"/>
        </w:rPr>
        <w:t>28</w:t>
      </w:r>
      <w:r w:rsidR="00022DC1">
        <w:rPr>
          <w:rFonts w:eastAsia="Calibri" w:cstheme="minorHAnsi"/>
        </w:rPr>
        <w:t xml:space="preserve"> </w:t>
      </w:r>
      <w:r w:rsidR="008D4916" w:rsidRPr="000E6FBA">
        <w:rPr>
          <w:rFonts w:eastAsia="Calibri" w:cstheme="minorHAnsi"/>
        </w:rPr>
        <w:t xml:space="preserve">minutos del día </w:t>
      </w:r>
      <w:r w:rsidR="00C17A8C">
        <w:rPr>
          <w:rFonts w:eastAsia="Calibri" w:cstheme="minorHAnsi"/>
        </w:rPr>
        <w:t>28</w:t>
      </w:r>
      <w:r w:rsidRPr="000E6FBA">
        <w:rPr>
          <w:rFonts w:eastAsia="Calibri" w:cstheme="minorHAnsi"/>
        </w:rPr>
        <w:t>-</w:t>
      </w:r>
      <w:r w:rsidR="00C17A8C">
        <w:rPr>
          <w:rFonts w:eastAsia="Calibri" w:cstheme="minorHAnsi"/>
        </w:rPr>
        <w:t>veintiocho</w:t>
      </w:r>
      <w:r w:rsidRPr="000E6FBA">
        <w:rPr>
          <w:rFonts w:eastAsia="Calibri" w:cstheme="minorHAnsi"/>
        </w:rPr>
        <w:t xml:space="preserve"> de </w:t>
      </w:r>
      <w:r w:rsidR="00C17A8C">
        <w:rPr>
          <w:rFonts w:eastAsia="Calibri" w:cstheme="minorHAnsi"/>
        </w:rPr>
        <w:t>Agost</w:t>
      </w:r>
      <w:r w:rsidR="00074DFB" w:rsidRPr="000E6FBA">
        <w:rPr>
          <w:rFonts w:eastAsia="Calibri" w:cstheme="minorHAnsi"/>
        </w:rPr>
        <w:t>o</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5F546B">
        <w:rPr>
          <w:rFonts w:eastAsia="Calibri" w:cstheme="minorHAnsi"/>
        </w:rPr>
        <w:t xml:space="preserve"> </w:t>
      </w:r>
      <w:r w:rsidRPr="000E6FBA">
        <w:rPr>
          <w:rFonts w:eastAsia="Calibri" w:cstheme="minorHAnsi"/>
        </w:rPr>
        <w:t xml:space="preserve">para el efecto de </w:t>
      </w:r>
      <w:r w:rsidRPr="008128FE">
        <w:rPr>
          <w:rFonts w:eastAsia="Calibri" w:cstheme="minorHAnsi"/>
        </w:rPr>
        <w:t xml:space="preserve">celebrar </w:t>
      </w:r>
      <w:r w:rsidRPr="005F546B">
        <w:rPr>
          <w:rFonts w:eastAsia="Calibri" w:cstheme="minorHAnsi"/>
        </w:rPr>
        <w:t xml:space="preserve">la </w:t>
      </w:r>
      <w:r w:rsidR="00B81C81" w:rsidRPr="005F546B">
        <w:rPr>
          <w:rFonts w:eastAsia="Calibri" w:cstheme="minorHAnsi"/>
        </w:rPr>
        <w:t>cuadragésima</w:t>
      </w:r>
      <w:r w:rsidR="00074DFB" w:rsidRPr="005F546B">
        <w:rPr>
          <w:rFonts w:eastAsia="Calibri" w:cstheme="minorHAnsi"/>
        </w:rPr>
        <w:t xml:space="preserve"> </w:t>
      </w:r>
      <w:r w:rsidR="001D7015" w:rsidRPr="005F546B">
        <w:rPr>
          <w:rFonts w:eastAsia="Calibri" w:cstheme="minorHAnsi"/>
        </w:rPr>
        <w:t xml:space="preserve">quinta </w:t>
      </w:r>
      <w:r w:rsidRPr="005F546B">
        <w:rPr>
          <w:rFonts w:eastAsia="Calibri" w:cstheme="minorHAnsi"/>
        </w:rPr>
        <w:t>Sesión Ordinaria</w:t>
      </w:r>
      <w:r w:rsidRPr="001D7015">
        <w:rPr>
          <w:rFonts w:eastAsia="Calibri" w:cstheme="minorHAnsi"/>
        </w:rPr>
        <w:t xml:space="preserve"> correspondiente del ejercicio constitucional 2018-2021, a la cual fueron previa y personalmente </w:t>
      </w:r>
      <w:r w:rsidRPr="000E6FBA">
        <w:rPr>
          <w:rFonts w:eastAsia="Calibri" w:cstheme="minorHAnsi"/>
        </w:rPr>
        <w:t>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7254B0" w:rsidRPr="00C36D4D" w:rsidRDefault="007254B0" w:rsidP="00C36D4D">
      <w:pPr>
        <w:spacing w:after="200" w:line="276" w:lineRule="auto"/>
        <w:jc w:val="both"/>
        <w:rPr>
          <w:rFonts w:eastAsia="Calibri" w:cstheme="minorHAnsi"/>
        </w:rPr>
      </w:pPr>
      <w:r>
        <w:rPr>
          <w:rFonts w:eastAsia="Calibri" w:cstheme="minorHAnsi"/>
        </w:rPr>
        <w:t xml:space="preserve">La Licenciada Clara Luz menciona lo siguiente: </w:t>
      </w:r>
      <w:r w:rsidR="005F546B">
        <w:rPr>
          <w:rFonts w:eastAsia="Calibri" w:cstheme="minorHAnsi"/>
        </w:rPr>
        <w:t>Tiene ausencia justificada el Secretario del ayuntamiento por lo que todos sabemos que está paciendo, afortunadamente se encuentra mucho mejor, le voy a de ceder el uso de la voz y desahogo de sesión.   En base y con fundamento en la fracción primera del artículo</w:t>
      </w:r>
      <w:r>
        <w:rPr>
          <w:rFonts w:eastAsia="Calibri" w:cstheme="minorHAnsi"/>
        </w:rPr>
        <w:t xml:space="preserve"> 100 de la Ley de Gobierno Municipal del estado de Nuevo León</w:t>
      </w:r>
      <w:r w:rsidR="005F546B">
        <w:rPr>
          <w:rFonts w:eastAsia="Calibri" w:cstheme="minorHAnsi"/>
        </w:rPr>
        <w:t xml:space="preserve">, por ese motivo razón instruyo al secretario de finanzas lleve esta sesión en función de la ausencia del secretario del ayuntamiento. </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w:t>
      </w:r>
      <w:r w:rsidR="00C17A8C">
        <w:rPr>
          <w:rFonts w:eastAsia="Calibri" w:cstheme="minorHAnsi"/>
        </w:rPr>
        <w:t xml:space="preserve"> Administración</w:t>
      </w:r>
      <w:r w:rsidR="006927DE">
        <w:rPr>
          <w:rFonts w:eastAsia="Calibri" w:cstheme="minorHAnsi"/>
        </w:rPr>
        <w:t>, Finanzas</w:t>
      </w:r>
      <w:r w:rsidR="00C17A8C">
        <w:rPr>
          <w:rFonts w:eastAsia="Calibri" w:cstheme="minorHAnsi"/>
        </w:rPr>
        <w:t xml:space="preserve"> y Tesorero Municipal</w:t>
      </w:r>
      <w:r w:rsidR="000E6FBA">
        <w:rPr>
          <w:rFonts w:eastAsia="Calibri" w:cstheme="minorHAnsi"/>
        </w:rPr>
        <w:t xml:space="preserve">, </w:t>
      </w:r>
      <w:r w:rsidR="001D7015">
        <w:rPr>
          <w:rFonts w:eastAsia="Calibri" w:cstheme="minorHAnsi"/>
        </w:rPr>
        <w:t>C.P. Erub</w:t>
      </w:r>
      <w:r w:rsidR="00C17A8C">
        <w:rPr>
          <w:rFonts w:eastAsia="Calibri" w:cstheme="minorHAnsi"/>
        </w:rPr>
        <w:t>iel Cesar Leija Franco</w:t>
      </w:r>
      <w:r w:rsidRPr="00C36D4D">
        <w:rPr>
          <w:rFonts w:eastAsia="Calibri" w:cstheme="minorHAnsi"/>
        </w:rPr>
        <w:t xml:space="preserve"> manifiesta: “</w:t>
      </w:r>
      <w:r w:rsidR="007254B0" w:rsidRPr="007254B0">
        <w:rPr>
          <w:rFonts w:eastAsia="Calibri" w:cstheme="minorHAnsi"/>
        </w:rPr>
        <w:t xml:space="preserve">gracias  presidenta municipal,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w:t>
      </w:r>
      <w:r w:rsidR="005F546B" w:rsidRPr="007254B0">
        <w:rPr>
          <w:rFonts w:eastAsia="Calibri" w:cstheme="minorHAnsi"/>
        </w:rPr>
        <w:t>día</w:t>
      </w:r>
      <w:r w:rsidR="007254B0" w:rsidRPr="007254B0">
        <w:rPr>
          <w:rFonts w:eastAsia="Calibri" w:cstheme="minorHAnsi"/>
        </w:rPr>
        <w:t xml:space="preserve"> de hoy, se celebre esta segunda sesión ordinaria correspondie</w:t>
      </w:r>
      <w:r w:rsidR="005F546B">
        <w:rPr>
          <w:rFonts w:eastAsia="Calibri" w:cstheme="minorHAnsi"/>
        </w:rPr>
        <w:t>nte al mes de agosto,</w:t>
      </w:r>
      <w:r w:rsidR="007254B0" w:rsidRPr="007254B0">
        <w:rPr>
          <w:rFonts w:eastAsia="Calibri" w:cstheme="minorHAnsi"/>
        </w:rPr>
        <w:t xml:space="preserve"> por lo que procederé a tomar lista de asistencia y ve</w:t>
      </w:r>
      <w:r w:rsidR="005F546B">
        <w:rPr>
          <w:rFonts w:eastAsia="Calibri" w:cstheme="minorHAnsi"/>
        </w:rPr>
        <w:t>rificar el quórum reglamentario,</w:t>
      </w:r>
      <w:r w:rsidR="007254B0" w:rsidRPr="007254B0">
        <w:rPr>
          <w:rFonts w:eastAsia="Calibri" w:cstheme="minorHAnsi"/>
        </w:rPr>
        <w:t xml:space="preserve"> preside esta sesión la </w:t>
      </w:r>
      <w:r w:rsidR="005F546B" w:rsidRPr="007254B0">
        <w:rPr>
          <w:rFonts w:eastAsia="Calibri" w:cstheme="minorHAnsi"/>
        </w:rPr>
        <w:t>Lic.</w:t>
      </w:r>
      <w:r w:rsidR="007254B0" w:rsidRPr="007254B0">
        <w:rPr>
          <w:rFonts w:eastAsia="Calibri" w:cstheme="minorHAnsi"/>
        </w:rPr>
        <w:t xml:space="preserve"> </w:t>
      </w:r>
      <w:r w:rsidR="005F546B" w:rsidRPr="007254B0">
        <w:rPr>
          <w:rFonts w:eastAsia="Calibri" w:cstheme="minorHAnsi"/>
        </w:rPr>
        <w:t>Clara</w:t>
      </w:r>
      <w:r w:rsidR="005F546B">
        <w:rPr>
          <w:rFonts w:eastAsia="Calibri" w:cstheme="minorHAnsi"/>
        </w:rPr>
        <w:t xml:space="preserve"> Luz Flores C</w:t>
      </w:r>
      <w:r w:rsidR="007254B0" w:rsidRPr="007254B0">
        <w:rPr>
          <w:rFonts w:eastAsia="Calibri" w:cstheme="minorHAnsi"/>
        </w:rPr>
        <w:t>arrales, presidenta municipal de Gral. Escobedo</w:t>
      </w:r>
      <w:r w:rsidR="007254B0">
        <w:rPr>
          <w:rFonts w:eastAsia="Calibri" w:cstheme="minorHAnsi"/>
        </w:rPr>
        <w:t>, N.L</w:t>
      </w:r>
      <w:r w:rsidR="007254B0" w:rsidRPr="007254B0">
        <w:rPr>
          <w:rFonts w:eastAsia="Calibri" w:cstheme="minorHAnsi"/>
        </w:rPr>
        <w:t>.</w:t>
      </w:r>
    </w:p>
    <w:p w:rsidR="00C36D4D" w:rsidRPr="00C36D4D" w:rsidRDefault="00C17A8C" w:rsidP="00C36D4D">
      <w:pPr>
        <w:spacing w:after="200" w:line="276" w:lineRule="auto"/>
        <w:jc w:val="both"/>
        <w:rPr>
          <w:rFonts w:eastAsia="Calibri" w:cstheme="minorHAnsi"/>
        </w:rPr>
      </w:pPr>
      <w:r>
        <w:rPr>
          <w:rFonts w:eastAsia="Calibri" w:cstheme="minorHAnsi"/>
        </w:rPr>
        <w:t>El Secretario de</w:t>
      </w:r>
      <w:r w:rsidR="006927DE">
        <w:rPr>
          <w:rFonts w:eastAsia="Calibri" w:cstheme="minorHAnsi"/>
        </w:rPr>
        <w:t xml:space="preserve"> </w:t>
      </w:r>
      <w:r>
        <w:rPr>
          <w:rFonts w:eastAsia="Calibri" w:cstheme="minorHAnsi"/>
        </w:rPr>
        <w:t>Administración</w:t>
      </w:r>
      <w:r w:rsidR="006927DE">
        <w:rPr>
          <w:rFonts w:eastAsia="Calibri" w:cstheme="minorHAnsi"/>
        </w:rPr>
        <w:t>, Finanzas y Tesorero Municipal, C.P. Erub</w:t>
      </w:r>
      <w:r>
        <w:rPr>
          <w:rFonts w:eastAsia="Calibri" w:cstheme="minorHAnsi"/>
        </w:rPr>
        <w:t>iel Cesar Leija Franco</w:t>
      </w:r>
      <w:r w:rsidRPr="00C36D4D">
        <w:rPr>
          <w:rFonts w:eastAsia="Calibri" w:cstheme="minorHAnsi"/>
        </w:rPr>
        <w:t xml:space="preserve"> </w:t>
      </w:r>
      <w:r w:rsidR="00C36D4D" w:rsidRPr="00C36D4D">
        <w:rPr>
          <w:rFonts w:eastAsia="Calibri" w:cstheme="minorHAnsi"/>
        </w:rPr>
        <w:t>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1" w:name="_Hlk527624207"/>
            <w:r w:rsidRPr="00A570B4">
              <w:rPr>
                <w:rFonts w:ascii="Times New Roman" w:eastAsia="Times New Roman" w:hAnsi="Times New Roman" w:cs="Times New Roman"/>
                <w:lang w:val="es-ES" w:eastAsia="es-ES"/>
              </w:rPr>
              <w:t xml:space="preserve">Alma Velia Contreras Ortiz    </w:t>
            </w:r>
            <w:bookmarkEnd w:id="1"/>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C17A8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022DC1">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C17A8C">
              <w:rPr>
                <w:rFonts w:ascii="Times New Roman" w:eastAsia="Times New Roman" w:hAnsi="Times New Roman" w:cs="Times New Roman"/>
                <w:lang w:val="es-ES" w:eastAsia="es-ES"/>
              </w:rPr>
              <w:t xml:space="preserve">        </w:t>
            </w:r>
            <w:r w:rsidR="00C17A8C" w:rsidRPr="00F702D8">
              <w:rPr>
                <w:rFonts w:ascii="Times New Roman" w:eastAsia="Times New Roman" w:hAnsi="Times New Roman" w:cs="Times New Roman"/>
                <w:b/>
                <w:lang w:val="es-ES" w:eastAsia="es-ES"/>
              </w:rPr>
              <w:t>FALTA JUSTIFICADA</w:t>
            </w:r>
            <w:r w:rsidR="00C17A8C">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2B5D11" w:rsidRDefault="006C7739" w:rsidP="00F42845">
      <w:pPr>
        <w:spacing w:after="0" w:line="240" w:lineRule="auto"/>
        <w:jc w:val="both"/>
        <w:rPr>
          <w:rFonts w:ascii="Calibri" w:eastAsia="Times New Roman" w:hAnsi="Calibri" w:cs="Calibri"/>
          <w:lang w:eastAsia="es-ES"/>
        </w:rPr>
      </w:pPr>
    </w:p>
    <w:p w:rsidR="002B5D11"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w:t>
      </w:r>
      <w:r w:rsidR="00040674">
        <w:rPr>
          <w:rFonts w:eastAsia="Calibri" w:cstheme="minorHAnsi"/>
        </w:rPr>
        <w:t>El Secretario de</w:t>
      </w:r>
      <w:r w:rsidR="006927DE">
        <w:rPr>
          <w:rFonts w:eastAsia="Calibri" w:cstheme="minorHAnsi"/>
        </w:rPr>
        <w:t xml:space="preserve"> </w:t>
      </w:r>
      <w:r w:rsidR="00040674">
        <w:rPr>
          <w:rFonts w:eastAsia="Calibri" w:cstheme="minorHAnsi"/>
        </w:rPr>
        <w:t>Administración</w:t>
      </w:r>
      <w:r w:rsidR="006927DE">
        <w:rPr>
          <w:rFonts w:eastAsia="Calibri" w:cstheme="minorHAnsi"/>
        </w:rPr>
        <w:t>, Finanzas y Tesorero Municipal, C.P. Erub</w:t>
      </w:r>
      <w:r w:rsidR="00040674">
        <w:rPr>
          <w:rFonts w:eastAsia="Calibri" w:cstheme="minorHAnsi"/>
        </w:rPr>
        <w:t>iel Cesar Leija Franco</w:t>
      </w:r>
      <w:r w:rsidR="00040674" w:rsidRPr="00C36D4D">
        <w:rPr>
          <w:rFonts w:eastAsia="Calibri" w:cstheme="minorHAnsi"/>
        </w:rPr>
        <w:t xml:space="preserve"> </w:t>
      </w:r>
      <w:r w:rsidRPr="00E80A65">
        <w:rPr>
          <w:rFonts w:eastAsia="Times New Roman" w:cstheme="minorHAnsi"/>
          <w:lang w:eastAsia="es-ES"/>
        </w:rPr>
        <w:t>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Default="00F42845" w:rsidP="00F42845">
      <w:pPr>
        <w:spacing w:after="0" w:line="240" w:lineRule="auto"/>
        <w:jc w:val="both"/>
        <w:rPr>
          <w:rFonts w:eastAsia="Times New Roman" w:cstheme="minorHAnsi"/>
          <w:lang w:eastAsia="es-ES"/>
        </w:rPr>
      </w:pPr>
    </w:p>
    <w:p w:rsidR="007254B0" w:rsidRDefault="007254B0" w:rsidP="00F42845">
      <w:pPr>
        <w:spacing w:after="0" w:line="240" w:lineRule="auto"/>
        <w:jc w:val="both"/>
        <w:rPr>
          <w:rFonts w:eastAsia="Times New Roman" w:cstheme="minorHAnsi"/>
          <w:lang w:eastAsia="es-ES"/>
        </w:rPr>
      </w:pPr>
      <w:r>
        <w:rPr>
          <w:rFonts w:eastAsia="Times New Roman" w:cstheme="minorHAnsi"/>
          <w:lang w:eastAsia="es-ES"/>
        </w:rPr>
        <w:t xml:space="preserve">El C.P. Erubiel Cesar Leija Franco menciona lo siguiente: </w:t>
      </w:r>
      <w:r w:rsidRPr="007254B0">
        <w:rPr>
          <w:rFonts w:eastAsia="Times New Roman" w:cstheme="minorHAnsi"/>
          <w:lang w:eastAsia="es-ES"/>
        </w:rPr>
        <w:t>ahora bien, antes de continuar, les menciono que a propuesta de miembros de este pleno se convoca a todo el cabildo y a quienes estamos participando en esta sesión a brindarle un minuto de aplausos a la memoria de la reg. Maricela Gonzalez Ramírez; gran amiga, madre excepcional y líder de causas justas.</w:t>
      </w:r>
      <w:r>
        <w:rPr>
          <w:rFonts w:eastAsia="Times New Roman" w:cstheme="minorHAnsi"/>
          <w:lang w:eastAsia="es-ES"/>
        </w:rPr>
        <w:t xml:space="preserve"> </w:t>
      </w:r>
    </w:p>
    <w:p w:rsidR="007254B0" w:rsidRPr="00E80A65" w:rsidRDefault="007254B0" w:rsidP="00F42845">
      <w:pPr>
        <w:spacing w:after="0" w:line="240" w:lineRule="auto"/>
        <w:jc w:val="both"/>
        <w:rPr>
          <w:rFonts w:eastAsia="Times New Roman" w:cstheme="minorHAnsi"/>
          <w:lang w:eastAsia="es-ES"/>
        </w:rPr>
      </w:pPr>
    </w:p>
    <w:p w:rsidR="00F42845" w:rsidRDefault="00040674" w:rsidP="00F42845">
      <w:pPr>
        <w:spacing w:after="0" w:line="240" w:lineRule="auto"/>
        <w:jc w:val="both"/>
        <w:rPr>
          <w:rFonts w:eastAsia="Times New Roman" w:cstheme="minorHAnsi"/>
          <w:lang w:eastAsia="es-ES"/>
        </w:rPr>
      </w:pPr>
      <w:r>
        <w:rPr>
          <w:rFonts w:eastAsia="Calibri" w:cstheme="minorHAnsi"/>
        </w:rPr>
        <w:t>El Secretario de Administración</w:t>
      </w:r>
      <w:r w:rsidR="006927DE">
        <w:rPr>
          <w:rFonts w:eastAsia="Calibri" w:cstheme="minorHAnsi"/>
        </w:rPr>
        <w:t>, Finanzas</w:t>
      </w:r>
      <w:r>
        <w:rPr>
          <w:rFonts w:eastAsia="Calibri" w:cstheme="minorHAnsi"/>
        </w:rPr>
        <w:t xml:space="preserve"> y Tesorero Mu</w:t>
      </w:r>
      <w:r w:rsidR="006927DE">
        <w:rPr>
          <w:rFonts w:eastAsia="Calibri" w:cstheme="minorHAnsi"/>
        </w:rPr>
        <w:t>nicipal, C.P. Erub</w:t>
      </w:r>
      <w:r>
        <w:rPr>
          <w:rFonts w:eastAsia="Calibri" w:cstheme="minorHAnsi"/>
        </w:rPr>
        <w:t>iel Cesar Leija Franco</w:t>
      </w:r>
      <w:r w:rsidR="00F42845" w:rsidRPr="00E80A65">
        <w:rPr>
          <w:rFonts w:eastAsia="Times New Roman" w:cstheme="minorHAnsi"/>
          <w:lang w:eastAsia="es-ES"/>
        </w:rPr>
        <w:t>,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0E6FBA" w:rsidRPr="000E6FBA" w:rsidRDefault="000E6FBA" w:rsidP="000E6FBA">
      <w:pPr>
        <w:spacing w:after="0" w:line="240" w:lineRule="auto"/>
        <w:contextualSpacing/>
        <w:jc w:val="both"/>
        <w:rPr>
          <w:rFonts w:cstheme="minorHAnsi"/>
        </w:rPr>
      </w:pPr>
      <w:r>
        <w:rPr>
          <w:rFonts w:cstheme="minorHAnsi"/>
        </w:rPr>
        <w:t>1.- L</w:t>
      </w:r>
      <w:r w:rsidRPr="000E6FBA">
        <w:rPr>
          <w:rFonts w:cstheme="minorHAnsi"/>
        </w:rPr>
        <w:t>ista de asistencia;</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2.- L</w:t>
      </w:r>
      <w:r w:rsidR="00040674">
        <w:rPr>
          <w:rFonts w:cstheme="minorHAnsi"/>
        </w:rPr>
        <w:t>ectura del acta 49</w:t>
      </w:r>
      <w:r w:rsidRPr="000E6FBA">
        <w:rPr>
          <w:rFonts w:cstheme="minorHAnsi"/>
        </w:rPr>
        <w:t xml:space="preserve"> d</w:t>
      </w:r>
      <w:r w:rsidR="00040674">
        <w:rPr>
          <w:rFonts w:cstheme="minorHAnsi"/>
        </w:rPr>
        <w:t>e la sesión ordinaria del día 13</w:t>
      </w:r>
      <w:r w:rsidR="00022DC1">
        <w:rPr>
          <w:rFonts w:cstheme="minorHAnsi"/>
        </w:rPr>
        <w:t xml:space="preserve"> de </w:t>
      </w:r>
      <w:r w:rsidR="00040674">
        <w:rPr>
          <w:rFonts w:cstheme="minorHAnsi"/>
        </w:rPr>
        <w:t>Agost</w:t>
      </w:r>
      <w:r w:rsidRPr="000E6FBA">
        <w:rPr>
          <w:rFonts w:cstheme="minorHAnsi"/>
        </w:rPr>
        <w:t>o del 2020;</w:t>
      </w:r>
    </w:p>
    <w:p w:rsidR="000E6FBA" w:rsidRPr="000E6FBA" w:rsidRDefault="000E6FBA" w:rsidP="000E6FBA">
      <w:pPr>
        <w:spacing w:after="0" w:line="240" w:lineRule="auto"/>
        <w:contextualSpacing/>
        <w:jc w:val="both"/>
        <w:rPr>
          <w:rFonts w:cstheme="minorHAnsi"/>
        </w:rPr>
      </w:pPr>
    </w:p>
    <w:p w:rsidR="000E6FBA" w:rsidRPr="005878DF" w:rsidRDefault="000E6FBA" w:rsidP="000E6FBA">
      <w:pPr>
        <w:spacing w:after="0" w:line="240" w:lineRule="auto"/>
        <w:contextualSpacing/>
        <w:jc w:val="both"/>
        <w:rPr>
          <w:rFonts w:cstheme="minorHAnsi"/>
        </w:rPr>
      </w:pPr>
    </w:p>
    <w:p w:rsidR="00022DC1" w:rsidRPr="005878DF" w:rsidRDefault="00040674" w:rsidP="00022DC1">
      <w:pPr>
        <w:spacing w:after="0" w:line="240" w:lineRule="auto"/>
        <w:jc w:val="both"/>
        <w:rPr>
          <w:rFonts w:cstheme="minorHAnsi"/>
        </w:rPr>
      </w:pPr>
      <w:r>
        <w:rPr>
          <w:rFonts w:cstheme="minorHAnsi"/>
        </w:rPr>
        <w:t>3</w:t>
      </w:r>
      <w:r w:rsidR="000E6FBA" w:rsidRPr="005878DF">
        <w:rPr>
          <w:rFonts w:cstheme="minorHAnsi"/>
        </w:rPr>
        <w:t xml:space="preserve">.- </w:t>
      </w:r>
      <w:r>
        <w:rPr>
          <w:rFonts w:cstheme="minorHAnsi"/>
        </w:rPr>
        <w:t>Toma de protesta de la C. Claudia Soledad Barba Barella como Regidora Propietaria del Ayuntamiento de General Escobedo correspondiente al periodo constitucional 2018-2021</w:t>
      </w:r>
      <w:r w:rsidR="00022DC1" w:rsidRPr="005878DF">
        <w:rPr>
          <w:rFonts w:cstheme="minorHAnsi"/>
        </w:rPr>
        <w:t>.</w:t>
      </w:r>
    </w:p>
    <w:p w:rsidR="000E6FBA" w:rsidRPr="005878DF" w:rsidRDefault="000E6FBA" w:rsidP="000E6FBA">
      <w:pPr>
        <w:spacing w:after="0" w:line="240" w:lineRule="auto"/>
        <w:contextualSpacing/>
        <w:jc w:val="both"/>
        <w:rPr>
          <w:rFonts w:cstheme="minorHAnsi"/>
        </w:rPr>
      </w:pPr>
      <w:r w:rsidRPr="005878DF">
        <w:rPr>
          <w:rFonts w:cstheme="minorHAnsi"/>
        </w:rPr>
        <w:t xml:space="preserve"> </w:t>
      </w:r>
    </w:p>
    <w:p w:rsidR="00022DC1" w:rsidRPr="005878DF" w:rsidRDefault="00040674" w:rsidP="00022DC1">
      <w:pPr>
        <w:spacing w:after="0" w:line="240" w:lineRule="auto"/>
        <w:jc w:val="both"/>
        <w:rPr>
          <w:rFonts w:cstheme="minorHAnsi"/>
        </w:rPr>
      </w:pPr>
      <w:r>
        <w:rPr>
          <w:rFonts w:cstheme="minorHAnsi"/>
        </w:rPr>
        <w:t>4</w:t>
      </w:r>
      <w:r w:rsidR="000E6FBA" w:rsidRPr="005878DF">
        <w:rPr>
          <w:rFonts w:cstheme="minorHAnsi"/>
        </w:rPr>
        <w:t xml:space="preserve">.- </w:t>
      </w:r>
      <w:r w:rsidR="00022DC1" w:rsidRPr="005878DF">
        <w:rPr>
          <w:rFonts w:cstheme="minorHAnsi"/>
        </w:rPr>
        <w:t>Presentación del Informe</w:t>
      </w:r>
      <w:r>
        <w:rPr>
          <w:rFonts w:cstheme="minorHAnsi"/>
        </w:rPr>
        <w:t xml:space="preserve"> contable y Financiero de la Secretaria de Administración, Finanzas y Tesorero Municipal correspondiente al mes de julio del 2020</w:t>
      </w:r>
      <w:r w:rsidR="00022DC1" w:rsidRPr="005878DF">
        <w:rPr>
          <w:rFonts w:cstheme="minorHAnsi"/>
        </w:rPr>
        <w:t>.</w:t>
      </w:r>
    </w:p>
    <w:p w:rsidR="00022DC1" w:rsidRPr="000E6FBA" w:rsidRDefault="00022DC1" w:rsidP="000E6FBA">
      <w:pPr>
        <w:spacing w:after="0" w:line="240" w:lineRule="auto"/>
        <w:contextualSpacing/>
        <w:jc w:val="both"/>
        <w:rPr>
          <w:rFonts w:cstheme="minorHAnsi"/>
        </w:rPr>
      </w:pPr>
    </w:p>
    <w:p w:rsidR="000E6FBA" w:rsidRPr="000E6FBA" w:rsidRDefault="00040674" w:rsidP="000E6FBA">
      <w:pPr>
        <w:spacing w:after="0" w:line="240" w:lineRule="auto"/>
        <w:contextualSpacing/>
        <w:jc w:val="both"/>
        <w:rPr>
          <w:rFonts w:cstheme="minorHAnsi"/>
        </w:rPr>
      </w:pPr>
      <w:r>
        <w:rPr>
          <w:rFonts w:cstheme="minorHAnsi"/>
        </w:rPr>
        <w:t>5</w:t>
      </w:r>
      <w:r w:rsidR="000E6FBA">
        <w:rPr>
          <w:rFonts w:cstheme="minorHAnsi"/>
        </w:rPr>
        <w:t>.- A</w:t>
      </w:r>
      <w:r w:rsidR="000E6FBA" w:rsidRPr="000E6FBA">
        <w:rPr>
          <w:rFonts w:cstheme="minorHAnsi"/>
        </w:rPr>
        <w:t>suntos generales; y</w:t>
      </w:r>
    </w:p>
    <w:p w:rsidR="000E6FBA" w:rsidRPr="000E6FBA" w:rsidRDefault="000E6FBA" w:rsidP="000E6FBA">
      <w:pPr>
        <w:spacing w:after="0" w:line="240" w:lineRule="auto"/>
        <w:contextualSpacing/>
        <w:jc w:val="both"/>
        <w:rPr>
          <w:rFonts w:cstheme="minorHAnsi"/>
        </w:rPr>
      </w:pPr>
    </w:p>
    <w:p w:rsidR="00F42845" w:rsidRDefault="00040674" w:rsidP="000E6FBA">
      <w:pPr>
        <w:spacing w:after="0" w:line="240" w:lineRule="auto"/>
        <w:contextualSpacing/>
        <w:jc w:val="both"/>
        <w:rPr>
          <w:rFonts w:cstheme="minorHAnsi"/>
        </w:rPr>
      </w:pPr>
      <w:r>
        <w:rPr>
          <w:rFonts w:cstheme="minorHAnsi"/>
        </w:rPr>
        <w:t>6</w:t>
      </w:r>
      <w:r w:rsidR="000E6FBA">
        <w:rPr>
          <w:rFonts w:cstheme="minorHAnsi"/>
        </w:rPr>
        <w:t>.- C</w:t>
      </w:r>
      <w:r w:rsidR="000E6FBA" w:rsidRPr="000E6FBA">
        <w:rPr>
          <w:rFonts w:cstheme="minorHAnsi"/>
        </w:rPr>
        <w:t>lausura de la sesión.</w:t>
      </w:r>
    </w:p>
    <w:p w:rsidR="004C249F" w:rsidRPr="00E80A65" w:rsidRDefault="004C249F" w:rsidP="004C249F">
      <w:pPr>
        <w:spacing w:after="0" w:line="240" w:lineRule="auto"/>
        <w:contextualSpacing/>
        <w:jc w:val="both"/>
        <w:rPr>
          <w:rFonts w:cstheme="minorHAnsi"/>
        </w:rPr>
      </w:pPr>
    </w:p>
    <w:p w:rsidR="00F4284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lastRenderedPageBreak/>
        <w:t xml:space="preserve">Acto seguido, </w:t>
      </w:r>
      <w:r w:rsidR="00040674">
        <w:rPr>
          <w:rFonts w:eastAsia="Calibri" w:cstheme="minorHAnsi"/>
        </w:rPr>
        <w:t>El Secretario de Administración</w:t>
      </w:r>
      <w:r w:rsidR="006927DE">
        <w:rPr>
          <w:rFonts w:eastAsia="Calibri" w:cstheme="minorHAnsi"/>
        </w:rPr>
        <w:t>, Finanzas</w:t>
      </w:r>
      <w:r w:rsidR="00040674">
        <w:rPr>
          <w:rFonts w:eastAsia="Calibri" w:cstheme="minorHAnsi"/>
        </w:rPr>
        <w:t xml:space="preserve"> y </w:t>
      </w:r>
      <w:r w:rsidR="006927DE">
        <w:rPr>
          <w:rFonts w:eastAsia="Calibri" w:cstheme="minorHAnsi"/>
        </w:rPr>
        <w:t>Tesorero Municipal, C.P. Erub</w:t>
      </w:r>
      <w:r w:rsidR="00040674">
        <w:rPr>
          <w:rFonts w:eastAsia="Calibri" w:cstheme="minorHAnsi"/>
        </w:rPr>
        <w:t>iel Cesar Leija Franco</w:t>
      </w:r>
      <w:r w:rsidR="00040674" w:rsidRPr="00E80A65">
        <w:rPr>
          <w:rFonts w:eastAsia="Times New Roman" w:cstheme="minorHAnsi"/>
          <w:lang w:eastAsia="es-ES"/>
        </w:rPr>
        <w:t xml:space="preserve"> </w:t>
      </w:r>
      <w:r w:rsidRPr="00E80A65">
        <w:rPr>
          <w:rFonts w:eastAsia="Times New Roman" w:cstheme="minorHAnsi"/>
          <w:lang w:eastAsia="es-ES"/>
        </w:rPr>
        <w:t>convoca a los presentes a votar de manera económica, y exhorta a que quienes estén de acuerdo con la propuesta del orden del día lo manifiesten en la forma acostumbrada;</w:t>
      </w:r>
    </w:p>
    <w:p w:rsidR="007254B0" w:rsidRPr="00E80A65" w:rsidRDefault="007254B0" w:rsidP="00F42845">
      <w:pPr>
        <w:spacing w:after="0" w:line="240" w:lineRule="auto"/>
        <w:contextualSpacing/>
        <w:jc w:val="both"/>
        <w:rPr>
          <w:rFonts w:eastAsia="Times New Roman" w:cstheme="minorHAnsi"/>
          <w:lang w:eastAsia="es-ES"/>
        </w:rPr>
      </w:pP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677C4062" wp14:editId="24BEE3B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Default="00E67DE2" w:rsidP="006F6301">
      <w:pPr>
        <w:widowControl w:val="0"/>
        <w:autoSpaceDE w:val="0"/>
        <w:autoSpaceDN w:val="0"/>
        <w:adjustRightInd w:val="0"/>
        <w:spacing w:line="256" w:lineRule="auto"/>
        <w:jc w:val="both"/>
        <w:rPr>
          <w:rFonts w:eastAsia="Calibri" w:cstheme="minorHAnsi"/>
          <w:b/>
        </w:rPr>
      </w:pPr>
    </w:p>
    <w:p w:rsidR="008128FE" w:rsidRPr="00E80A65" w:rsidRDefault="008128FE"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14:anchorId="66A4CBC8" wp14:editId="5B2AA86C">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040674">
        <w:rPr>
          <w:rFonts w:eastAsia="Calibri" w:cstheme="minorHAnsi"/>
          <w:b/>
        </w:rPr>
        <w:t>LECTURA DEL ACTA 49</w:t>
      </w:r>
      <w:r w:rsidR="004C249F">
        <w:rPr>
          <w:rFonts w:eastAsia="Calibri" w:cstheme="minorHAnsi"/>
          <w:b/>
        </w:rPr>
        <w:t xml:space="preserve"> </w:t>
      </w:r>
      <w:r w:rsidR="00F42845" w:rsidRPr="00E80A65">
        <w:rPr>
          <w:rFonts w:eastAsia="Calibri" w:cstheme="minorHAnsi"/>
          <w:b/>
        </w:rPr>
        <w:t xml:space="preserve">DE LA SESIÓN ORDINARIA CELEBRADA EL DÍA </w:t>
      </w:r>
      <w:r w:rsidR="00040674">
        <w:rPr>
          <w:rFonts w:eastAsia="Calibri" w:cstheme="minorHAnsi"/>
          <w:b/>
        </w:rPr>
        <w:t>13</w:t>
      </w:r>
      <w:r w:rsidR="00F42845" w:rsidRPr="00E80A65">
        <w:rPr>
          <w:rFonts w:eastAsia="Calibri" w:cstheme="minorHAnsi"/>
          <w:b/>
        </w:rPr>
        <w:t xml:space="preserve"> DE </w:t>
      </w:r>
      <w:r w:rsidR="00040674">
        <w:rPr>
          <w:rFonts w:eastAsia="Calibri" w:cstheme="minorHAnsi"/>
          <w:b/>
        </w:rPr>
        <w:t>AGOST</w:t>
      </w:r>
      <w:r w:rsidR="000E6FBA">
        <w:rPr>
          <w:rFonts w:eastAsia="Calibri" w:cstheme="minorHAnsi"/>
          <w:b/>
        </w:rPr>
        <w:t>O</w:t>
      </w:r>
      <w:r w:rsidR="004B6400">
        <w:rPr>
          <w:rFonts w:eastAsia="Calibri" w:cstheme="minorHAnsi"/>
          <w:b/>
        </w:rPr>
        <w:t xml:space="preserve"> 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6927DE" w:rsidP="00E67DE2">
      <w:pPr>
        <w:jc w:val="both"/>
        <w:rPr>
          <w:rFonts w:eastAsia="Calibri" w:cstheme="minorHAnsi"/>
        </w:rPr>
      </w:pPr>
      <w:r w:rsidRPr="006927DE">
        <w:rPr>
          <w:rFonts w:eastAsia="Calibri" w:cstheme="minorHAnsi"/>
        </w:rPr>
        <w:t>El Secretario de Administración, Finanzas y Tesorero Municipal, C.P. Erubiel Cesar Leija Franco</w:t>
      </w:r>
      <w:r w:rsidR="00F42845" w:rsidRPr="00E80A65">
        <w:rPr>
          <w:rFonts w:eastAsia="Calibri" w:cstheme="minorHAnsi"/>
        </w:rPr>
        <w:t xml:space="preserve">,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040674">
        <w:rPr>
          <w:rFonts w:eastAsia="Calibri" w:cstheme="minorHAnsi"/>
        </w:rPr>
        <w:t>a 13</w:t>
      </w:r>
      <w:r w:rsidR="004C249F">
        <w:rPr>
          <w:rFonts w:eastAsia="Calibri" w:cstheme="minorHAnsi"/>
        </w:rPr>
        <w:t xml:space="preserve"> </w:t>
      </w:r>
      <w:r w:rsidR="00F278F3" w:rsidRPr="00E80A65">
        <w:rPr>
          <w:rFonts w:eastAsia="Calibri" w:cstheme="minorHAnsi"/>
        </w:rPr>
        <w:t xml:space="preserve">de </w:t>
      </w:r>
      <w:r w:rsidR="00040674">
        <w:rPr>
          <w:rFonts w:eastAsia="Calibri" w:cstheme="minorHAnsi"/>
        </w:rPr>
        <w:t>Agost</w:t>
      </w:r>
      <w:r w:rsidR="000E6FBA">
        <w:rPr>
          <w:rFonts w:eastAsia="Calibri" w:cstheme="minorHAnsi"/>
        </w:rPr>
        <w:t>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040674">
        <w:rPr>
          <w:rFonts w:eastAsia="Calibri" w:cstheme="minorHAnsi"/>
        </w:rPr>
        <w:t>acta 49</w:t>
      </w:r>
      <w:r w:rsidR="00985B51">
        <w:rPr>
          <w:rFonts w:eastAsia="Calibri" w:cstheme="minorHAnsi"/>
        </w:rPr>
        <w:t xml:space="preserve"> del </w:t>
      </w:r>
      <w:r w:rsidR="00040674">
        <w:rPr>
          <w:rFonts w:eastAsia="Calibri" w:cstheme="minorHAnsi"/>
        </w:rPr>
        <w:t>13</w:t>
      </w:r>
      <w:r w:rsidR="005346E9" w:rsidRPr="00E80A65">
        <w:rPr>
          <w:rFonts w:eastAsia="Calibri" w:cstheme="minorHAnsi"/>
        </w:rPr>
        <w:t xml:space="preserve"> de</w:t>
      </w:r>
      <w:r w:rsidR="004B6400">
        <w:rPr>
          <w:rFonts w:eastAsia="Calibri" w:cstheme="minorHAnsi"/>
        </w:rPr>
        <w:t xml:space="preserve"> </w:t>
      </w:r>
      <w:r w:rsidR="00040674">
        <w:rPr>
          <w:rFonts w:eastAsia="Calibri" w:cstheme="minorHAnsi"/>
        </w:rPr>
        <w:t>Agost</w:t>
      </w:r>
      <w:r w:rsidR="000E6FBA">
        <w:rPr>
          <w:rFonts w:eastAsia="Calibri" w:cstheme="minorHAnsi"/>
        </w:rPr>
        <w:t>o</w:t>
      </w:r>
      <w:r w:rsidR="004B6400">
        <w:rPr>
          <w:rFonts w:eastAsia="Calibri" w:cstheme="minorHAnsi"/>
        </w:rPr>
        <w:t xml:space="preserve"> del 2020</w:t>
      </w:r>
      <w:r w:rsidR="007254B0">
        <w:rPr>
          <w:rFonts w:eastAsia="Calibri" w:cstheme="minorHAnsi"/>
        </w:rPr>
        <w:t>, sírvanse manifestarlo.</w:t>
      </w:r>
    </w:p>
    <w:p w:rsidR="004B6400" w:rsidRPr="004B6400" w:rsidRDefault="007254B0" w:rsidP="004B6400">
      <w:pPr>
        <w:spacing w:line="240" w:lineRule="atLeast"/>
        <w:jc w:val="both"/>
        <w:rPr>
          <w:rFonts w:eastAsia="Calibri" w:cstheme="minorHAnsi"/>
        </w:rPr>
      </w:pPr>
      <w:r>
        <w:rPr>
          <w:rFonts w:eastAsia="Calibri" w:cstheme="minorHAnsi"/>
        </w:rPr>
        <w:t>Con 13 votos a favor, 1 en contra por parte de la Regidora Carolina Maria Vazquez Juarez.</w:t>
      </w:r>
    </w:p>
    <w:p w:rsidR="00F42845" w:rsidRPr="004C249F"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r w:rsidR="001E4AB2"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11901504" wp14:editId="5F82F293">
                <wp:simplePos x="0" y="0"/>
                <wp:positionH relativeFrom="column">
                  <wp:posOffset>-118110</wp:posOffset>
                </wp:positionH>
                <wp:positionV relativeFrom="paragraph">
                  <wp:posOffset>209550</wp:posOffset>
                </wp:positionV>
                <wp:extent cx="5819775" cy="4667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5pt;width:458.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7254B0">
        <w:rPr>
          <w:rFonts w:eastAsia="Calibri" w:cstheme="minorHAnsi"/>
          <w:b/>
        </w:rPr>
        <w:t>mayoria</w:t>
      </w:r>
      <w:r w:rsidRPr="004C249F">
        <w:rPr>
          <w:rFonts w:eastAsia="Calibri" w:cstheme="minorHAnsi"/>
          <w:b/>
        </w:rPr>
        <w:t xml:space="preserve"> se aprueba la dispensa de la lectura del Acta </w:t>
      </w:r>
      <w:r w:rsidR="00040674">
        <w:rPr>
          <w:rFonts w:eastAsia="Calibri" w:cstheme="minorHAnsi"/>
          <w:b/>
        </w:rPr>
        <w:t>49</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040674">
        <w:rPr>
          <w:rFonts w:eastAsia="Calibri" w:cstheme="minorHAnsi"/>
          <w:b/>
        </w:rPr>
        <w:t>13</w:t>
      </w:r>
      <w:r w:rsidR="00985B51">
        <w:rPr>
          <w:rFonts w:eastAsia="Calibri" w:cstheme="minorHAnsi"/>
          <w:b/>
        </w:rPr>
        <w:t xml:space="preserve"> </w:t>
      </w:r>
      <w:r w:rsidRPr="004C249F">
        <w:rPr>
          <w:rFonts w:eastAsia="Calibri" w:cstheme="minorHAnsi"/>
          <w:b/>
        </w:rPr>
        <w:t xml:space="preserve">de </w:t>
      </w:r>
      <w:r w:rsidR="00040674">
        <w:rPr>
          <w:rFonts w:eastAsia="Calibri" w:cstheme="minorHAnsi"/>
          <w:b/>
        </w:rPr>
        <w:t>Agosto</w:t>
      </w:r>
      <w:r w:rsidR="004B6400">
        <w:rPr>
          <w:rFonts w:eastAsia="Calibri" w:cstheme="minorHAnsi"/>
          <w:b/>
        </w:rPr>
        <w:t xml:space="preserve"> del 2020</w:t>
      </w:r>
      <w:r w:rsidR="00040674">
        <w:rPr>
          <w:rFonts w:eastAsia="Calibri" w:cstheme="minorHAnsi"/>
          <w:b/>
        </w:rPr>
        <w:t>…………………………………………………………………………….</w:t>
      </w:r>
    </w:p>
    <w:p w:rsidR="00640B15" w:rsidRPr="00E80A65" w:rsidRDefault="00640B15" w:rsidP="00F42845">
      <w:pPr>
        <w:spacing w:after="0" w:line="240" w:lineRule="auto"/>
        <w:jc w:val="both"/>
        <w:rPr>
          <w:rFonts w:eastAsia="Calibri" w:cstheme="minorHAnsi"/>
        </w:rPr>
      </w:pPr>
    </w:p>
    <w:p w:rsidR="004B6400" w:rsidRDefault="009A696F" w:rsidP="004B6400">
      <w:pPr>
        <w:spacing w:after="0" w:line="240" w:lineRule="auto"/>
        <w:jc w:val="both"/>
        <w:rPr>
          <w:rFonts w:eastAsia="Calibri" w:cstheme="minorHAnsi"/>
        </w:rPr>
      </w:pPr>
      <w:r>
        <w:rPr>
          <w:rFonts w:eastAsia="Calibri" w:cstheme="minorHAnsi"/>
        </w:rPr>
        <w:t>El Secretario de Finanzas, Administración y Tesorero Municipal, C.P. Eruviel Cesar Leija Franco</w:t>
      </w:r>
      <w:r w:rsidRPr="004001B4">
        <w:rPr>
          <w:rFonts w:eastAsia="Calibri" w:cstheme="minorHAnsi"/>
        </w:rPr>
        <w:t>,</w:t>
      </w:r>
      <w:r w:rsidR="00F42845" w:rsidRPr="00E80A65">
        <w:rPr>
          <w:rFonts w:eastAsia="Calibri" w:cstheme="minorHAnsi"/>
        </w:rPr>
        <w:t xml:space="preserve"> manifiesta si hay algún comentario con referencia a dicha Acta. </w:t>
      </w:r>
    </w:p>
    <w:p w:rsidR="00F24314" w:rsidRDefault="00F24314" w:rsidP="004B6400">
      <w:pPr>
        <w:spacing w:after="0" w:line="240" w:lineRule="auto"/>
        <w:jc w:val="both"/>
        <w:rPr>
          <w:rFonts w:eastAsia="Calibri" w:cstheme="minorHAnsi"/>
        </w:rPr>
      </w:pPr>
    </w:p>
    <w:p w:rsidR="007254B0" w:rsidRDefault="007254B0" w:rsidP="004B6400">
      <w:pPr>
        <w:spacing w:after="0" w:line="240" w:lineRule="auto"/>
        <w:jc w:val="both"/>
        <w:rPr>
          <w:rFonts w:eastAsia="Calibri" w:cstheme="minorHAnsi"/>
        </w:rPr>
      </w:pPr>
      <w:r w:rsidRPr="007254B0">
        <w:rPr>
          <w:rFonts w:eastAsia="Calibri" w:cstheme="minorHAnsi"/>
        </w:rPr>
        <w:t xml:space="preserve">Con 13 votos a favor, 1 en </w:t>
      </w:r>
      <w:r>
        <w:rPr>
          <w:rFonts w:eastAsia="Calibri" w:cstheme="minorHAnsi"/>
        </w:rPr>
        <w:t>abstención</w:t>
      </w:r>
      <w:r w:rsidRPr="007254B0">
        <w:rPr>
          <w:rFonts w:eastAsia="Calibri" w:cstheme="minorHAnsi"/>
        </w:rPr>
        <w:t xml:space="preserve"> por parte de la Regidora Carolina Maria Vazquez Juarez.</w:t>
      </w:r>
    </w:p>
    <w:p w:rsidR="007254B0" w:rsidRPr="004B6400" w:rsidRDefault="007254B0" w:rsidP="004B6400">
      <w:pPr>
        <w:spacing w:after="0" w:line="240" w:lineRule="auto"/>
        <w:jc w:val="both"/>
        <w:rPr>
          <w:rFonts w:eastAsia="Calibri" w:cstheme="minorHAnsi"/>
        </w:rPr>
      </w:pPr>
    </w:p>
    <w:p w:rsidR="004B6400" w:rsidRPr="005F546B" w:rsidRDefault="004B6400" w:rsidP="004B6400">
      <w:pPr>
        <w:spacing w:after="0" w:line="240" w:lineRule="auto"/>
        <w:jc w:val="both"/>
        <w:rPr>
          <w:rFonts w:eastAsia="Calibri" w:cstheme="minorHAnsi"/>
        </w:rPr>
      </w:pPr>
      <w:r w:rsidRPr="005F546B">
        <w:rPr>
          <w:rFonts w:eastAsia="Calibri" w:cstheme="minorHAnsi"/>
        </w:rPr>
        <w:t>El Ayuntamiento en votación económica emite el siguiente acuerdo:</w:t>
      </w:r>
    </w:p>
    <w:p w:rsidR="00F42845" w:rsidRPr="005F546B" w:rsidRDefault="00F42845" w:rsidP="004B6400">
      <w:pPr>
        <w:spacing w:after="0" w:line="240" w:lineRule="auto"/>
        <w:jc w:val="both"/>
        <w:rPr>
          <w:rFonts w:eastAsia="Calibri" w:cstheme="minorHAnsi"/>
          <w:highlight w:val="yellow"/>
        </w:rPr>
      </w:pPr>
      <w:r w:rsidRPr="005F546B">
        <w:rPr>
          <w:rFonts w:eastAsia="Calibri" w:cstheme="minorHAnsi"/>
          <w:noProof/>
          <w:highlight w:val="yellow"/>
          <w:lang w:val="es-ES" w:eastAsia="es-ES"/>
        </w:rPr>
        <w:drawing>
          <wp:anchor distT="0" distB="0" distL="114300" distR="114300" simplePos="0" relativeHeight="251668480" behindDoc="1" locked="0" layoutInCell="1" allowOverlap="1" wp14:anchorId="3B48FA92" wp14:editId="79C18A8D">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5F546B" w:rsidRDefault="00A74FFF" w:rsidP="005346E9">
      <w:pPr>
        <w:widowControl w:val="0"/>
        <w:autoSpaceDE w:val="0"/>
        <w:autoSpaceDN w:val="0"/>
        <w:adjustRightInd w:val="0"/>
        <w:spacing w:line="256" w:lineRule="auto"/>
        <w:jc w:val="both"/>
        <w:rPr>
          <w:rFonts w:eastAsia="Calibri" w:cstheme="minorHAnsi"/>
          <w:b/>
        </w:rPr>
      </w:pPr>
      <w:r w:rsidRPr="005F546B">
        <w:rPr>
          <w:rFonts w:eastAsia="Calibri" w:cstheme="minorHAnsi"/>
          <w:b/>
        </w:rPr>
        <w:t xml:space="preserve">UNICO. -Por </w:t>
      </w:r>
      <w:r w:rsidR="005B33DF" w:rsidRPr="005F546B">
        <w:rPr>
          <w:rFonts w:eastAsia="Calibri" w:cstheme="minorHAnsi"/>
          <w:b/>
        </w:rPr>
        <w:t xml:space="preserve">mayoria </w:t>
      </w:r>
      <w:r w:rsidR="0006272D" w:rsidRPr="005F546B">
        <w:rPr>
          <w:rFonts w:eastAsia="Calibri" w:cstheme="minorHAnsi"/>
          <w:b/>
        </w:rPr>
        <w:t xml:space="preserve"> </w:t>
      </w:r>
      <w:r w:rsidR="00F42845" w:rsidRPr="005F546B">
        <w:rPr>
          <w:rFonts w:eastAsia="Calibri" w:cstheme="minorHAnsi"/>
          <w:b/>
        </w:rPr>
        <w:t xml:space="preserve">se aprueba el </w:t>
      </w:r>
      <w:r w:rsidR="001F5F03" w:rsidRPr="005F546B">
        <w:rPr>
          <w:rFonts w:eastAsia="Calibri" w:cstheme="minorHAnsi"/>
          <w:b/>
        </w:rPr>
        <w:t>acta</w:t>
      </w:r>
      <w:r w:rsidR="00040674" w:rsidRPr="005F546B">
        <w:rPr>
          <w:rFonts w:eastAsia="Calibri" w:cstheme="minorHAnsi"/>
          <w:b/>
        </w:rPr>
        <w:t xml:space="preserve"> 49</w:t>
      </w:r>
      <w:r w:rsidR="00F42845" w:rsidRPr="005F546B">
        <w:rPr>
          <w:rFonts w:eastAsia="Calibri" w:cstheme="minorHAnsi"/>
          <w:b/>
        </w:rPr>
        <w:t xml:space="preserve">, correspondiente a la Sesión Ordinaria del día </w:t>
      </w:r>
      <w:r w:rsidR="00040674" w:rsidRPr="005F546B">
        <w:rPr>
          <w:rFonts w:eastAsia="Calibri" w:cstheme="minorHAnsi"/>
          <w:b/>
        </w:rPr>
        <w:t>13</w:t>
      </w:r>
      <w:r w:rsidR="0006272D" w:rsidRPr="005F546B">
        <w:rPr>
          <w:rFonts w:eastAsia="Calibri" w:cstheme="minorHAnsi"/>
          <w:b/>
        </w:rPr>
        <w:t xml:space="preserve"> </w:t>
      </w:r>
      <w:r w:rsidR="00F42845" w:rsidRPr="005F546B">
        <w:rPr>
          <w:rFonts w:eastAsia="Calibri" w:cstheme="minorHAnsi"/>
          <w:b/>
        </w:rPr>
        <w:t xml:space="preserve">de </w:t>
      </w:r>
      <w:r w:rsidR="00040674" w:rsidRPr="005F546B">
        <w:rPr>
          <w:rFonts w:eastAsia="Calibri" w:cstheme="minorHAnsi"/>
          <w:b/>
        </w:rPr>
        <w:t>Agost</w:t>
      </w:r>
      <w:r w:rsidR="00F24314" w:rsidRPr="005F546B">
        <w:rPr>
          <w:rFonts w:eastAsia="Calibri" w:cstheme="minorHAnsi"/>
          <w:b/>
        </w:rPr>
        <w:t>o</w:t>
      </w:r>
      <w:r w:rsidR="0006272D" w:rsidRPr="005F546B">
        <w:rPr>
          <w:rFonts w:eastAsia="Calibri" w:cstheme="minorHAnsi"/>
          <w:b/>
        </w:rPr>
        <w:t xml:space="preserve"> </w:t>
      </w:r>
      <w:r w:rsidR="004B6400" w:rsidRPr="005F546B">
        <w:rPr>
          <w:rFonts w:eastAsia="Calibri" w:cstheme="minorHAnsi"/>
          <w:b/>
        </w:rPr>
        <w:t>del 2020</w:t>
      </w:r>
      <w:r w:rsidR="00F42845" w:rsidRPr="005F546B">
        <w:rPr>
          <w:rFonts w:eastAsia="Calibri" w:cstheme="minorHAnsi"/>
          <w:b/>
        </w:rPr>
        <w:t>(</w:t>
      </w:r>
      <w:r w:rsidR="000C1229" w:rsidRPr="005F546B">
        <w:rPr>
          <w:rFonts w:eastAsia="Calibri" w:cstheme="minorHAnsi"/>
          <w:b/>
        </w:rPr>
        <w:t>ARAE-</w:t>
      </w:r>
      <w:r w:rsidR="007254B0" w:rsidRPr="005F546B">
        <w:rPr>
          <w:rFonts w:eastAsia="Calibri" w:cstheme="minorHAnsi"/>
          <w:b/>
        </w:rPr>
        <w:t>2</w:t>
      </w:r>
      <w:r w:rsidR="005B33DF" w:rsidRPr="005F546B">
        <w:rPr>
          <w:rFonts w:eastAsia="Calibri" w:cstheme="minorHAnsi"/>
          <w:b/>
        </w:rPr>
        <w:t>93</w:t>
      </w:r>
      <w:r w:rsidR="001F5F03" w:rsidRPr="005F546B">
        <w:rPr>
          <w:rFonts w:eastAsia="Calibri" w:cstheme="minorHAnsi"/>
          <w:b/>
        </w:rPr>
        <w:t>/</w:t>
      </w:r>
      <w:r w:rsidR="004B6400" w:rsidRPr="005F546B">
        <w:rPr>
          <w:rFonts w:eastAsia="Calibri" w:cstheme="minorHAnsi"/>
          <w:b/>
        </w:rPr>
        <w:t>2020</w:t>
      </w:r>
      <w:r w:rsidR="000C1229" w:rsidRPr="005F546B">
        <w:rPr>
          <w:rFonts w:eastAsia="Calibri" w:cstheme="minorHAnsi"/>
          <w:b/>
        </w:rPr>
        <w:t>)</w:t>
      </w:r>
      <w:r w:rsidR="00F42845" w:rsidRPr="005F546B">
        <w:rPr>
          <w:rFonts w:eastAsia="Calibri" w:cstheme="minorHAnsi"/>
          <w:b/>
        </w:rPr>
        <w:t>……………………………</w:t>
      </w:r>
      <w:r w:rsidR="00EC66D1" w:rsidRPr="005F546B">
        <w:rPr>
          <w:rFonts w:eastAsia="Calibri" w:cstheme="minorHAnsi"/>
          <w:b/>
        </w:rPr>
        <w:t>……………</w:t>
      </w:r>
      <w:r w:rsidR="00ED4D62" w:rsidRPr="005F546B">
        <w:rPr>
          <w:rFonts w:eastAsia="Calibri" w:cstheme="minorHAnsi"/>
          <w:b/>
        </w:rPr>
        <w:t>………………</w:t>
      </w:r>
      <w:r w:rsidR="0061492C" w:rsidRPr="005F546B">
        <w:rPr>
          <w:rFonts w:eastAsia="Calibri" w:cstheme="minorHAnsi"/>
          <w:b/>
        </w:rPr>
        <w:t>………………</w:t>
      </w:r>
      <w:r w:rsidR="007B563D" w:rsidRPr="005F546B">
        <w:rPr>
          <w:rFonts w:eastAsia="Calibri" w:cstheme="minorHAnsi"/>
          <w:b/>
        </w:rPr>
        <w:t>……..</w:t>
      </w:r>
    </w:p>
    <w:p w:rsidR="008128FE" w:rsidRDefault="008128FE" w:rsidP="00500856">
      <w:pPr>
        <w:jc w:val="both"/>
        <w:rPr>
          <w:rFonts w:eastAsia="Calibri" w:cstheme="minorHAnsi"/>
        </w:rPr>
      </w:pPr>
    </w:p>
    <w:p w:rsidR="005F546B" w:rsidRDefault="005F546B" w:rsidP="00500856">
      <w:pPr>
        <w:jc w:val="both"/>
        <w:rPr>
          <w:rFonts w:eastAsia="Calibri" w:cstheme="minorHAnsi"/>
        </w:rPr>
      </w:pPr>
    </w:p>
    <w:p w:rsidR="005F546B" w:rsidRDefault="005F546B" w:rsidP="00500856">
      <w:pPr>
        <w:jc w:val="both"/>
        <w:rPr>
          <w:rFonts w:eastAsia="Calibri" w:cstheme="minorHAnsi"/>
        </w:rPr>
      </w:pPr>
    </w:p>
    <w:p w:rsidR="005F546B" w:rsidRDefault="005F546B" w:rsidP="00500856">
      <w:pPr>
        <w:jc w:val="both"/>
        <w:rPr>
          <w:rFonts w:eastAsia="Calibri" w:cstheme="minorHAnsi"/>
        </w:rPr>
      </w:pPr>
    </w:p>
    <w:p w:rsidR="005F546B" w:rsidRDefault="005F546B" w:rsidP="00500856">
      <w:pPr>
        <w:jc w:val="both"/>
        <w:rPr>
          <w:rFonts w:eastAsia="Calibri" w:cstheme="minorHAnsi"/>
        </w:rPr>
      </w:pPr>
    </w:p>
    <w:p w:rsidR="005F546B" w:rsidRDefault="005F546B" w:rsidP="00500856">
      <w:pPr>
        <w:jc w:val="both"/>
        <w:rPr>
          <w:rFonts w:eastAsia="Calibri" w:cstheme="minorHAnsi"/>
        </w:rPr>
      </w:pPr>
    </w:p>
    <w:p w:rsidR="005B33DF" w:rsidRPr="004001B4" w:rsidRDefault="0061492C" w:rsidP="00500856">
      <w:pPr>
        <w:jc w:val="both"/>
        <w:rPr>
          <w:rFonts w:eastAsia="Calibri" w:cstheme="minorHAnsi"/>
        </w:rPr>
      </w:pPr>
      <w:r w:rsidRPr="004001B4">
        <w:rPr>
          <w:rFonts w:eastAsia="Calibri" w:cstheme="minorHAnsi"/>
        </w:rPr>
        <w:t>Posteriormente,</w:t>
      </w:r>
      <w:r w:rsidR="00040674">
        <w:rPr>
          <w:rFonts w:eastAsia="Calibri" w:cstheme="minorHAnsi"/>
        </w:rPr>
        <w:t xml:space="preserve"> El Secretario de Finanzas, Administración y Tesorero Municipal, C.P. Eruviel Cesar Leija Franco</w:t>
      </w:r>
      <w:r w:rsidRPr="004001B4">
        <w:rPr>
          <w:rFonts w:eastAsia="Calibri" w:cstheme="minorHAnsi"/>
        </w:rPr>
        <w:t>, Comenta:</w:t>
      </w:r>
    </w:p>
    <w:p w:rsidR="0061492C" w:rsidRPr="005B33DF" w:rsidRDefault="0061492C" w:rsidP="0061492C">
      <w:pPr>
        <w:jc w:val="both"/>
        <w:rPr>
          <w:rFonts w:eastAsia="Calibri" w:cstheme="minorHAnsi"/>
        </w:rPr>
      </w:pPr>
      <w:r w:rsidRPr="005B33DF">
        <w:rPr>
          <w:rFonts w:eastAsia="Calibri" w:cstheme="minorHAnsi"/>
        </w:rPr>
        <w:t>Para dar cumplimiento al artículo 49 de la</w:t>
      </w:r>
      <w:r w:rsidR="002C4D6B" w:rsidRPr="005B33DF">
        <w:rPr>
          <w:rFonts w:eastAsia="Calibri" w:cstheme="minorHAnsi"/>
        </w:rPr>
        <w:t xml:space="preserve"> Ley de Gobierno M</w:t>
      </w:r>
      <w:r w:rsidRPr="005B33DF">
        <w:rPr>
          <w:rFonts w:eastAsia="Calibri" w:cstheme="minorHAnsi"/>
        </w:rPr>
        <w:t>unicipal del E</w:t>
      </w:r>
      <w:r w:rsidR="002C4D6B" w:rsidRPr="005B33DF">
        <w:rPr>
          <w:rFonts w:eastAsia="Calibri" w:cstheme="minorHAnsi"/>
        </w:rPr>
        <w:t xml:space="preserve">stado </w:t>
      </w:r>
      <w:r w:rsidRPr="005B33DF">
        <w:rPr>
          <w:rFonts w:eastAsia="Calibri" w:cstheme="minorHAnsi"/>
        </w:rPr>
        <w:t>de N.L., se les informa a los presentes los acuerdos tomados en la pasada sesión ordinaria, los cuales son:</w:t>
      </w:r>
    </w:p>
    <w:p w:rsidR="005B33DF" w:rsidRPr="005F546B" w:rsidRDefault="005B33DF" w:rsidP="005B33DF">
      <w:pPr>
        <w:jc w:val="both"/>
        <w:rPr>
          <w:rFonts w:ascii="Calibri" w:eastAsia="Times New Roman" w:hAnsi="Calibri" w:cs="Calibri"/>
          <w:lang w:val="es-ES" w:eastAsia="es-ES"/>
        </w:rPr>
      </w:pPr>
      <w:r w:rsidRPr="005F546B">
        <w:rPr>
          <w:rFonts w:ascii="Calibri" w:eastAsia="Times New Roman" w:hAnsi="Calibri" w:cs="Calibri"/>
          <w:lang w:val="es-ES" w:eastAsia="es-ES"/>
        </w:rPr>
        <w:t xml:space="preserve">1.- </w:t>
      </w:r>
      <w:r w:rsidR="005F546B">
        <w:rPr>
          <w:rFonts w:ascii="Calibri" w:eastAsia="Times New Roman" w:hAnsi="Calibri" w:cs="Calibri"/>
          <w:lang w:val="es-ES" w:eastAsia="es-ES"/>
        </w:rPr>
        <w:t>A</w:t>
      </w:r>
      <w:r w:rsidR="005F546B" w:rsidRPr="005F546B">
        <w:rPr>
          <w:rFonts w:ascii="Calibri" w:eastAsia="Times New Roman" w:hAnsi="Calibri" w:cs="Calibri"/>
          <w:lang w:val="es-ES" w:eastAsia="es-ES"/>
        </w:rPr>
        <w:t>probación del</w:t>
      </w:r>
      <w:r w:rsidRPr="005F546B">
        <w:rPr>
          <w:rFonts w:ascii="Calibri" w:eastAsia="Times New Roman" w:hAnsi="Calibri" w:cs="Calibri"/>
          <w:lang w:val="es-ES" w:eastAsia="es-ES"/>
        </w:rPr>
        <w:t xml:space="preserve"> acta 48, correspondiente a la sesión ordinaria del día 31 de julio del 2020; </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2.- A</w:t>
      </w:r>
      <w:r w:rsidR="005B33DF" w:rsidRPr="005F546B">
        <w:rPr>
          <w:rFonts w:ascii="Calibri" w:eastAsia="Times New Roman" w:hAnsi="Calibri" w:cs="Calibri"/>
          <w:lang w:val="es-ES" w:eastAsia="es-ES"/>
        </w:rPr>
        <w:t>probación de solicitud de autorización de contratación de financiamiento bajo el programa línea de crédito global municipal.</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3.- A</w:t>
      </w:r>
      <w:r w:rsidR="005B33DF" w:rsidRPr="005F546B">
        <w:rPr>
          <w:rFonts w:ascii="Calibri" w:eastAsia="Times New Roman" w:hAnsi="Calibri" w:cs="Calibri"/>
          <w:lang w:val="es-ES" w:eastAsia="es-ES"/>
        </w:rPr>
        <w:t>probación de solicitud de autorización de línea de crédito a corto plazo;</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4.- A</w:t>
      </w:r>
      <w:r w:rsidR="005B33DF" w:rsidRPr="005F546B">
        <w:rPr>
          <w:rFonts w:ascii="Calibri" w:eastAsia="Times New Roman" w:hAnsi="Calibri" w:cs="Calibri"/>
          <w:lang w:val="es-ES" w:eastAsia="es-ES"/>
        </w:rPr>
        <w:t>probación de propuesta para autorizar la celebración de un contrato de arrendamiento con vigencia de diez años sobre un inmueble ubicado en calle hidalgo #109 en la</w:t>
      </w:r>
      <w:r>
        <w:rPr>
          <w:rFonts w:ascii="Calibri" w:eastAsia="Times New Roman" w:hAnsi="Calibri" w:cs="Calibri"/>
          <w:lang w:val="es-ES" w:eastAsia="es-ES"/>
        </w:rPr>
        <w:t xml:space="preserve"> cabecera municipal de General E</w:t>
      </w:r>
      <w:r w:rsidR="005B33DF" w:rsidRPr="005F546B">
        <w:rPr>
          <w:rFonts w:ascii="Calibri" w:eastAsia="Times New Roman" w:hAnsi="Calibri" w:cs="Calibri"/>
          <w:lang w:val="es-ES" w:eastAsia="es-ES"/>
        </w:rPr>
        <w:t>scobedo, nuevo león para la instalación y funcionamiento de salas virtuales y centro de convivencia familiar del poder jud</w:t>
      </w:r>
      <w:r>
        <w:rPr>
          <w:rFonts w:ascii="Calibri" w:eastAsia="Times New Roman" w:hAnsi="Calibri" w:cs="Calibri"/>
          <w:lang w:val="es-ES" w:eastAsia="es-ES"/>
        </w:rPr>
        <w:t>icial del estado de Nuevo L</w:t>
      </w:r>
      <w:r w:rsidR="005B33DF" w:rsidRPr="005F546B">
        <w:rPr>
          <w:rFonts w:ascii="Calibri" w:eastAsia="Times New Roman" w:hAnsi="Calibri" w:cs="Calibri"/>
          <w:lang w:val="es-ES" w:eastAsia="es-ES"/>
        </w:rPr>
        <w:t>eón;</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5.-A</w:t>
      </w:r>
      <w:r w:rsidR="005B33DF" w:rsidRPr="005F546B">
        <w:rPr>
          <w:rFonts w:ascii="Calibri" w:eastAsia="Times New Roman" w:hAnsi="Calibri" w:cs="Calibri"/>
          <w:lang w:val="es-ES" w:eastAsia="es-ES"/>
        </w:rPr>
        <w:t xml:space="preserve">probación de propuesta para atender solicitud del instituto mexicano del seguro social relativo a que el municipio se comprometa a proporcionar y/o mejorar la infraestructura urbana, así como los servicios públicos  a pie de terreno, respecto de la donación al imss de un lote de terreno con superficie total de 7,022.44 m2, ubicado en calles </w:t>
      </w:r>
      <w:r w:rsidRPr="005F546B">
        <w:rPr>
          <w:rFonts w:ascii="Calibri" w:eastAsia="Times New Roman" w:hAnsi="Calibri" w:cs="Calibri"/>
          <w:lang w:val="es-ES" w:eastAsia="es-ES"/>
        </w:rPr>
        <w:t>Treviño</w:t>
      </w:r>
      <w:r w:rsidR="005B33DF" w:rsidRPr="005F546B">
        <w:rPr>
          <w:rFonts w:ascii="Calibri" w:eastAsia="Times New Roman" w:hAnsi="Calibri" w:cs="Calibri"/>
          <w:lang w:val="es-ES" w:eastAsia="es-ES"/>
        </w:rPr>
        <w:t xml:space="preserve"> y </w:t>
      </w:r>
      <w:r w:rsidRPr="005F546B">
        <w:rPr>
          <w:rFonts w:ascii="Calibri" w:eastAsia="Times New Roman" w:hAnsi="Calibri" w:cs="Calibri"/>
          <w:lang w:val="es-ES" w:eastAsia="es-ES"/>
        </w:rPr>
        <w:t>Abasolo</w:t>
      </w:r>
      <w:r w:rsidR="005B33DF" w:rsidRPr="005F546B">
        <w:rPr>
          <w:rFonts w:ascii="Calibri" w:eastAsia="Times New Roman" w:hAnsi="Calibri" w:cs="Calibri"/>
          <w:lang w:val="es-ES" w:eastAsia="es-ES"/>
        </w:rPr>
        <w:t xml:space="preserve"> s/n manzana 61 lote 1, en la cabecera municipal de general </w:t>
      </w:r>
      <w:r w:rsidRPr="005F546B">
        <w:rPr>
          <w:rFonts w:ascii="Calibri" w:eastAsia="Times New Roman" w:hAnsi="Calibri" w:cs="Calibri"/>
          <w:lang w:val="es-ES" w:eastAsia="es-ES"/>
        </w:rPr>
        <w:t>Escobedo</w:t>
      </w:r>
      <w:r w:rsidR="005B33DF" w:rsidRPr="005F546B">
        <w:rPr>
          <w:rFonts w:ascii="Calibri" w:eastAsia="Times New Roman" w:hAnsi="Calibri" w:cs="Calibri"/>
          <w:lang w:val="es-ES" w:eastAsia="es-ES"/>
        </w:rPr>
        <w:t>, lote que será utilizado para la construcción de la unidad de medicina familiar de 10 consultorios;</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6.-A</w:t>
      </w:r>
      <w:r w:rsidR="005B33DF" w:rsidRPr="005F546B">
        <w:rPr>
          <w:rFonts w:ascii="Calibri" w:eastAsia="Times New Roman" w:hAnsi="Calibri" w:cs="Calibri"/>
          <w:lang w:val="es-ES" w:eastAsia="es-ES"/>
        </w:rPr>
        <w:t xml:space="preserve">probación de propuesta de celebración de contrato de comodato para caseta de vigilancia del fraccionamiento </w:t>
      </w:r>
      <w:r w:rsidRPr="005F546B">
        <w:rPr>
          <w:rFonts w:ascii="Calibri" w:eastAsia="Times New Roman" w:hAnsi="Calibri" w:cs="Calibri"/>
          <w:lang w:val="es-ES" w:eastAsia="es-ES"/>
        </w:rPr>
        <w:t>Alebrijes</w:t>
      </w:r>
      <w:r w:rsidR="005B33DF" w:rsidRPr="005F546B">
        <w:rPr>
          <w:rFonts w:ascii="Calibri" w:eastAsia="Times New Roman" w:hAnsi="Calibri" w:cs="Calibri"/>
          <w:lang w:val="es-ES" w:eastAsia="es-ES"/>
        </w:rPr>
        <w:t xml:space="preserve"> sector montaña;</w:t>
      </w:r>
    </w:p>
    <w:p w:rsidR="005B33DF" w:rsidRPr="005F546B" w:rsidRDefault="005F546B" w:rsidP="005B33DF">
      <w:pPr>
        <w:jc w:val="both"/>
        <w:rPr>
          <w:rFonts w:ascii="Calibri" w:eastAsia="Times New Roman" w:hAnsi="Calibri" w:cs="Calibri"/>
          <w:lang w:val="es-ES" w:eastAsia="es-ES"/>
        </w:rPr>
      </w:pPr>
      <w:r>
        <w:rPr>
          <w:rFonts w:ascii="Calibri" w:eastAsia="Times New Roman" w:hAnsi="Calibri" w:cs="Calibri"/>
          <w:lang w:val="es-ES" w:eastAsia="es-ES"/>
        </w:rPr>
        <w:t>7.-A</w:t>
      </w:r>
      <w:r w:rsidR="005B33DF" w:rsidRPr="005F546B">
        <w:rPr>
          <w:rFonts w:ascii="Calibri" w:eastAsia="Times New Roman" w:hAnsi="Calibri" w:cs="Calibri"/>
          <w:lang w:val="es-ES" w:eastAsia="es-ES"/>
        </w:rPr>
        <w:t xml:space="preserve">probación de propuesta para someter a consulta pública por 15 días hábiles reforma al reglamento interior de la administración pública del municipio de general </w:t>
      </w:r>
      <w:r w:rsidRPr="005F546B">
        <w:rPr>
          <w:rFonts w:ascii="Calibri" w:eastAsia="Times New Roman" w:hAnsi="Calibri" w:cs="Calibri"/>
          <w:lang w:val="es-ES" w:eastAsia="es-ES"/>
        </w:rPr>
        <w:t>Escobedo</w:t>
      </w:r>
      <w:r w:rsidR="005B33DF" w:rsidRPr="005F546B">
        <w:rPr>
          <w:rFonts w:ascii="Calibri" w:eastAsia="Times New Roman" w:hAnsi="Calibri" w:cs="Calibri"/>
          <w:lang w:val="es-ES" w:eastAsia="es-ES"/>
        </w:rPr>
        <w:t>, nuevo león; y</w:t>
      </w:r>
    </w:p>
    <w:p w:rsidR="00EE5746" w:rsidRDefault="005F546B" w:rsidP="005B33DF">
      <w:pPr>
        <w:spacing w:after="240" w:line="360" w:lineRule="auto"/>
        <w:jc w:val="both"/>
        <w:rPr>
          <w:rFonts w:ascii="Calibri" w:eastAsia="Times New Roman" w:hAnsi="Calibri" w:cs="Calibri"/>
          <w:lang w:val="es-ES" w:eastAsia="es-ES"/>
        </w:rPr>
      </w:pPr>
      <w:r>
        <w:rPr>
          <w:rFonts w:ascii="Calibri" w:eastAsia="Times New Roman" w:hAnsi="Calibri" w:cs="Calibri"/>
          <w:lang w:val="es-ES" w:eastAsia="es-ES"/>
        </w:rPr>
        <w:t>8.- A</w:t>
      </w:r>
      <w:r w:rsidR="005B33DF" w:rsidRPr="005F546B">
        <w:rPr>
          <w:rFonts w:ascii="Calibri" w:eastAsia="Times New Roman" w:hAnsi="Calibri" w:cs="Calibri"/>
          <w:lang w:val="es-ES" w:eastAsia="es-ES"/>
        </w:rPr>
        <w:t>probación de propuesta de nomenclatura de</w:t>
      </w:r>
      <w:r>
        <w:rPr>
          <w:rFonts w:ascii="Calibri" w:eastAsia="Times New Roman" w:hAnsi="Calibri" w:cs="Calibri"/>
          <w:lang w:val="es-ES" w:eastAsia="es-ES"/>
        </w:rPr>
        <w:t>l fraccionamiento privadas del C</w:t>
      </w:r>
      <w:r w:rsidRPr="005F546B">
        <w:rPr>
          <w:rFonts w:ascii="Calibri" w:eastAsia="Times New Roman" w:hAnsi="Calibri" w:cs="Calibri"/>
          <w:lang w:val="es-ES" w:eastAsia="es-ES"/>
        </w:rPr>
        <w:t>anadá</w:t>
      </w:r>
      <w:r w:rsidR="005B33DF" w:rsidRPr="005F546B">
        <w:rPr>
          <w:rFonts w:ascii="Calibri" w:eastAsia="Times New Roman" w:hAnsi="Calibri" w:cs="Calibri"/>
          <w:lang w:val="es-ES" w:eastAsia="es-ES"/>
        </w:rPr>
        <w:t xml:space="preserve"> sexto sector.</w:t>
      </w:r>
    </w:p>
    <w:p w:rsidR="00EE5746" w:rsidRDefault="00EE5746" w:rsidP="005B33DF">
      <w:pPr>
        <w:spacing w:after="240" w:line="360" w:lineRule="auto"/>
        <w:jc w:val="both"/>
        <w:rPr>
          <w:rFonts w:ascii="Calibri" w:eastAsia="Times New Roman" w:hAnsi="Calibri" w:cs="Calibri"/>
          <w:lang w:val="es-ES" w:eastAsia="es-ES"/>
        </w:rPr>
      </w:pPr>
    </w:p>
    <w:p w:rsidR="00EE5746" w:rsidRDefault="00EE5746" w:rsidP="005B33DF">
      <w:pPr>
        <w:spacing w:after="240" w:line="360" w:lineRule="auto"/>
        <w:jc w:val="both"/>
        <w:rPr>
          <w:rFonts w:ascii="Calibri" w:eastAsia="Times New Roman" w:hAnsi="Calibri" w:cs="Calibri"/>
          <w:lang w:val="es-ES" w:eastAsia="es-ES"/>
        </w:rPr>
      </w:pPr>
    </w:p>
    <w:p w:rsidR="00EE5746" w:rsidRDefault="00EE5746" w:rsidP="005B33DF">
      <w:pPr>
        <w:spacing w:after="240" w:line="360" w:lineRule="auto"/>
        <w:jc w:val="both"/>
        <w:rPr>
          <w:rFonts w:ascii="Calibri" w:eastAsia="Times New Roman" w:hAnsi="Calibri" w:cs="Calibri"/>
          <w:lang w:val="es-ES" w:eastAsia="es-ES"/>
        </w:rPr>
      </w:pPr>
    </w:p>
    <w:p w:rsidR="00EE5746" w:rsidRDefault="00EE5746" w:rsidP="005B33DF">
      <w:pPr>
        <w:spacing w:after="240" w:line="360" w:lineRule="auto"/>
        <w:jc w:val="both"/>
        <w:rPr>
          <w:rFonts w:ascii="Calibri" w:eastAsia="Times New Roman" w:hAnsi="Calibri" w:cs="Calibri"/>
          <w:lang w:val="es-ES" w:eastAsia="es-ES"/>
        </w:rPr>
      </w:pPr>
    </w:p>
    <w:p w:rsidR="00EE5746" w:rsidRDefault="00EE5746" w:rsidP="005B33DF">
      <w:pPr>
        <w:spacing w:after="240" w:line="360" w:lineRule="auto"/>
        <w:jc w:val="both"/>
        <w:rPr>
          <w:rFonts w:ascii="Calibri" w:eastAsia="Times New Roman" w:hAnsi="Calibri" w:cs="Calibri"/>
          <w:lang w:val="es-ES" w:eastAsia="es-ES"/>
        </w:rPr>
      </w:pPr>
    </w:p>
    <w:p w:rsidR="0061492C" w:rsidRPr="005F546B" w:rsidRDefault="0061492C" w:rsidP="005B33DF">
      <w:pPr>
        <w:spacing w:after="240" w:line="360" w:lineRule="auto"/>
        <w:jc w:val="both"/>
        <w:rPr>
          <w:rFonts w:ascii="Calibri" w:eastAsia="Times New Roman" w:hAnsi="Calibri" w:cs="Calibri"/>
          <w:lang w:val="es-ES" w:eastAsia="es-ES"/>
        </w:rPr>
      </w:pPr>
      <w:r w:rsidRPr="00E80A65">
        <w:rPr>
          <w:rFonts w:eastAsia="Calibri" w:cstheme="minorHAnsi"/>
          <w:noProof/>
          <w:lang w:val="es-ES" w:eastAsia="es-ES"/>
        </w:rPr>
        <w:lastRenderedPageBreak/>
        <w:drawing>
          <wp:anchor distT="0" distB="0" distL="114300" distR="114300" simplePos="0" relativeHeight="251707392" behindDoc="1" locked="0" layoutInCell="1" allowOverlap="1" wp14:anchorId="6D4003E5" wp14:editId="4BE25519">
            <wp:simplePos x="0" y="0"/>
            <wp:positionH relativeFrom="margin">
              <wp:posOffset>-108585</wp:posOffset>
            </wp:positionH>
            <wp:positionV relativeFrom="paragraph">
              <wp:posOffset>306705</wp:posOffset>
            </wp:positionV>
            <wp:extent cx="5836072" cy="666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7129" cy="666871"/>
                    </a:xfrm>
                    <a:prstGeom prst="rect">
                      <a:avLst/>
                    </a:prstGeom>
                    <a:noFill/>
                  </pic:spPr>
                </pic:pic>
              </a:graphicData>
            </a:graphic>
            <wp14:sizeRelV relativeFrom="margin">
              <wp14:pctHeight>0</wp14:pctHeight>
            </wp14:sizeRelV>
          </wp:anchor>
        </w:drawing>
      </w:r>
    </w:p>
    <w:p w:rsidR="0051240F" w:rsidRPr="009A696F" w:rsidRDefault="0051240F" w:rsidP="0051240F">
      <w:pPr>
        <w:spacing w:after="0" w:line="240" w:lineRule="auto"/>
        <w:jc w:val="both"/>
        <w:rPr>
          <w:rFonts w:ascii="Calibri" w:hAnsi="Calibri" w:cs="Calibri"/>
          <w:b/>
        </w:rPr>
      </w:pPr>
      <w:r>
        <w:rPr>
          <w:rFonts w:eastAsia="Calibri" w:cstheme="minorHAnsi"/>
          <w:b/>
        </w:rPr>
        <w:t>PUNTO 3</w:t>
      </w:r>
      <w:r w:rsidR="00D8674C" w:rsidRPr="00E80A65">
        <w:rPr>
          <w:rFonts w:eastAsia="Calibri" w:cstheme="minorHAnsi"/>
          <w:b/>
        </w:rPr>
        <w:t xml:space="preserve"> DEL ORDEN DEL </w:t>
      </w:r>
      <w:r w:rsidR="000C1229" w:rsidRPr="00E80A65">
        <w:rPr>
          <w:rFonts w:eastAsia="Calibri" w:cstheme="minorHAnsi"/>
          <w:b/>
        </w:rPr>
        <w:t>DÍA</w:t>
      </w:r>
      <w:r w:rsidR="00186D3D">
        <w:rPr>
          <w:rFonts w:eastAsia="Calibri" w:cstheme="minorHAnsi"/>
          <w:b/>
        </w:rPr>
        <w:t>.-</w:t>
      </w:r>
      <w:r w:rsidR="00186D3D" w:rsidRPr="00186D3D">
        <w:t xml:space="preserve"> </w:t>
      </w:r>
      <w:r w:rsidR="009A696F" w:rsidRPr="009A696F">
        <w:rPr>
          <w:b/>
        </w:rPr>
        <w:t>TOMA DE PROTESTA DE LA C. CLAUDIA SOLEDAD BARBA BARELLA COMO REGIDORA PROPIETARIA DEL AYUNTAMIENTO DE GENERAL ESCOBEDO CORRESPONDIENTE AL PERIODO CONSTITUCIONAL 2018-2021</w:t>
      </w:r>
      <w:r w:rsidRPr="009A696F">
        <w:rPr>
          <w:rFonts w:ascii="Calibri" w:hAnsi="Calibri" w:cs="Calibri"/>
          <w:b/>
        </w:rPr>
        <w:t>.</w:t>
      </w:r>
    </w:p>
    <w:p w:rsidR="00EE5746" w:rsidRDefault="00EE5746" w:rsidP="00C37B30">
      <w:pPr>
        <w:jc w:val="both"/>
        <w:rPr>
          <w:rFonts w:ascii="Calibri" w:eastAsia="Calibri" w:hAnsi="Calibri" w:cs="Calibri"/>
        </w:rPr>
      </w:pPr>
    </w:p>
    <w:p w:rsidR="005B33DF" w:rsidRDefault="00EE5746" w:rsidP="00C37B30">
      <w:pPr>
        <w:jc w:val="both"/>
        <w:rPr>
          <w:rFonts w:ascii="Calibri" w:eastAsia="Calibri" w:hAnsi="Calibri" w:cs="Calibri"/>
        </w:rPr>
      </w:pPr>
      <w:r>
        <w:rPr>
          <w:rFonts w:ascii="Calibri" w:eastAsia="Calibri" w:hAnsi="Calibri" w:cs="Calibri"/>
        </w:rPr>
        <w:t>El Secretario de Administración, Finanzas y Tesorero Municipal menciona lo siguiente: A</w:t>
      </w:r>
      <w:r w:rsidRPr="005B33DF">
        <w:rPr>
          <w:rFonts w:ascii="Calibri" w:eastAsia="Calibri" w:hAnsi="Calibri" w:cs="Calibri"/>
        </w:rPr>
        <w:t>hora bien, damos paso al punto 3 del orden del día, donde con fundamento en el artículo 126 de la constitución política del estado libre y soberano del estado de nuevo león, se le ha convocado previamente a la c. Claudia soledad barba Barella para que le sea tomada su protesta de ley como regidora p</w:t>
      </w:r>
      <w:r>
        <w:rPr>
          <w:rFonts w:ascii="Calibri" w:eastAsia="Calibri" w:hAnsi="Calibri" w:cs="Calibri"/>
        </w:rPr>
        <w:t>ropietaria del ayuntamiento de G</w:t>
      </w:r>
      <w:r w:rsidRPr="005B33DF">
        <w:rPr>
          <w:rFonts w:ascii="Calibri" w:eastAsia="Calibri" w:hAnsi="Calibri" w:cs="Calibri"/>
        </w:rPr>
        <w:t>eneral Escobedo correspondiente al período constitucional 2018-2021, por lo que se le solicita de la manera más atenta ponerse de pie, extender su brazo derecho y activar su micrófono</w:t>
      </w:r>
      <w:r>
        <w:rPr>
          <w:rFonts w:ascii="Calibri" w:eastAsia="Calibri" w:hAnsi="Calibri" w:cs="Calibri"/>
        </w:rPr>
        <w:t>. D</w:t>
      </w:r>
      <w:r w:rsidRPr="005B33DF">
        <w:rPr>
          <w:rFonts w:ascii="Calibri" w:eastAsia="Calibri" w:hAnsi="Calibri" w:cs="Calibri"/>
        </w:rPr>
        <w:t>amos el uso de la palabra a la c. presidenta municipal para que realice esta toma de protesta.</w:t>
      </w:r>
    </w:p>
    <w:p w:rsidR="00EE5746" w:rsidRDefault="00EE5746" w:rsidP="00C37B30">
      <w:pPr>
        <w:jc w:val="both"/>
        <w:rPr>
          <w:rFonts w:ascii="Calibri" w:eastAsia="Calibri" w:hAnsi="Calibri" w:cs="Calibri"/>
        </w:rPr>
      </w:pPr>
      <w:r>
        <w:rPr>
          <w:rFonts w:ascii="Calibri" w:eastAsia="Calibri" w:hAnsi="Calibri" w:cs="Calibri"/>
        </w:rPr>
        <w:t>La Licenciada Clara Luz Flores Carrales menciona lo siguiente: La Licenciada Claudia Soledad Barba  Barella le pregunto si protesta guardar y hacer guardar la constitución política de los estados unidos mexicanos, la constitución política del estado libre y soberano de Nuevo León, y así como las leyes que de ellas emanen así como los reglamentos del gobierno municipal  de General Escobedo N.L. y desempeñar asi leal y patrióticamente el cargo de regidora que el pueblo le ha conferido</w:t>
      </w:r>
    </w:p>
    <w:p w:rsidR="00EE5746" w:rsidRDefault="00EE5746" w:rsidP="00C37B30">
      <w:pPr>
        <w:jc w:val="both"/>
        <w:rPr>
          <w:rFonts w:ascii="Calibri" w:eastAsia="Calibri" w:hAnsi="Calibri" w:cs="Calibri"/>
        </w:rPr>
      </w:pPr>
      <w:r>
        <w:rPr>
          <w:rFonts w:ascii="Calibri" w:eastAsia="Calibri" w:hAnsi="Calibri" w:cs="Calibri"/>
        </w:rPr>
        <w:t>C. Claudia Soledad Barba Barella menciona lo siguiente: Si protesto</w:t>
      </w:r>
    </w:p>
    <w:p w:rsidR="00EE5746" w:rsidRDefault="00EE5746" w:rsidP="00C37B30">
      <w:pPr>
        <w:jc w:val="both"/>
        <w:rPr>
          <w:rFonts w:ascii="Calibri" w:eastAsia="Calibri" w:hAnsi="Calibri" w:cs="Calibri"/>
        </w:rPr>
      </w:pPr>
      <w:r>
        <w:rPr>
          <w:rFonts w:ascii="Calibri" w:eastAsia="Calibri" w:hAnsi="Calibri" w:cs="Calibri"/>
        </w:rPr>
        <w:t>La Licenciada Clara Luz Flores Carrales menciona: Seguramente así será los ciudadanos del municipio de Escobedo N.</w:t>
      </w:r>
      <w:r w:rsidR="00BA44C8">
        <w:rPr>
          <w:rFonts w:ascii="Calibri" w:eastAsia="Calibri" w:hAnsi="Calibri" w:cs="Calibri"/>
        </w:rPr>
        <w:t xml:space="preserve">L. </w:t>
      </w:r>
      <w:r>
        <w:rPr>
          <w:rFonts w:ascii="Calibri" w:eastAsia="Calibri" w:hAnsi="Calibri" w:cs="Calibri"/>
        </w:rPr>
        <w:t>lo reconocerán y sino los mismos ciudadanos del municipio de Escobedo que lo señalen</w:t>
      </w:r>
      <w:r w:rsidR="000D084F">
        <w:rPr>
          <w:rFonts w:ascii="Calibri" w:eastAsia="Calibri" w:hAnsi="Calibri" w:cs="Calibri"/>
        </w:rPr>
        <w:t>.</w:t>
      </w:r>
    </w:p>
    <w:p w:rsidR="005B33DF" w:rsidRDefault="005B33DF" w:rsidP="00C37B30">
      <w:pPr>
        <w:jc w:val="both"/>
        <w:rPr>
          <w:rFonts w:ascii="Calibri" w:eastAsia="Calibri" w:hAnsi="Calibri" w:cs="Calibri"/>
        </w:rPr>
      </w:pPr>
    </w:p>
    <w:p w:rsidR="00C37B30" w:rsidRPr="00C37B30" w:rsidRDefault="00C37B30" w:rsidP="00C37B30">
      <w:pPr>
        <w:jc w:val="both"/>
        <w:rPr>
          <w:rFonts w:ascii="Calibri" w:eastAsia="Calibri" w:hAnsi="Calibri" w:cs="Calibri"/>
        </w:rPr>
      </w:pPr>
      <w:r w:rsidRPr="00E80A65">
        <w:rPr>
          <w:rFonts w:eastAsia="Calibri" w:cstheme="minorHAnsi"/>
          <w:noProof/>
          <w:lang w:val="es-ES" w:eastAsia="es-ES"/>
        </w:rPr>
        <w:drawing>
          <wp:anchor distT="0" distB="0" distL="114300" distR="114300" simplePos="0" relativeHeight="251709440" behindDoc="1" locked="0" layoutInCell="1" allowOverlap="1" wp14:anchorId="0C47B8C1" wp14:editId="3687757E">
            <wp:simplePos x="0" y="0"/>
            <wp:positionH relativeFrom="margin">
              <wp:posOffset>-77470</wp:posOffset>
            </wp:positionH>
            <wp:positionV relativeFrom="paragraph">
              <wp:posOffset>265312</wp:posOffset>
            </wp:positionV>
            <wp:extent cx="583692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C37B30" w:rsidRPr="0051240F" w:rsidRDefault="0051240F" w:rsidP="00C37B30">
      <w:pPr>
        <w:jc w:val="both"/>
        <w:rPr>
          <w:rFonts w:ascii="Calibri" w:eastAsia="Calibri" w:hAnsi="Calibri" w:cs="Calibri"/>
          <w:b/>
          <w:sz w:val="24"/>
          <w:szCs w:val="24"/>
        </w:rPr>
      </w:pPr>
      <w:r>
        <w:rPr>
          <w:rFonts w:eastAsia="Calibri" w:cstheme="minorHAnsi"/>
          <w:b/>
          <w:sz w:val="24"/>
        </w:rPr>
        <w:t>PUNTO 4</w:t>
      </w:r>
      <w:r w:rsidR="00C37B30" w:rsidRPr="00C37B30">
        <w:rPr>
          <w:rFonts w:eastAsia="Calibri" w:cstheme="minorHAnsi"/>
          <w:b/>
          <w:sz w:val="24"/>
        </w:rPr>
        <w:t xml:space="preserve"> DEL ORDEN DEL DÍA.-</w:t>
      </w:r>
      <w:r>
        <w:rPr>
          <w:rFonts w:eastAsia="Calibri" w:cstheme="minorHAnsi"/>
          <w:b/>
          <w:sz w:val="24"/>
        </w:rPr>
        <w:t xml:space="preserve"> </w:t>
      </w:r>
      <w:r w:rsidRPr="0051240F">
        <w:rPr>
          <w:rFonts w:ascii="Calibri" w:hAnsi="Calibri" w:cs="Calibri"/>
          <w:b/>
          <w:sz w:val="24"/>
          <w:szCs w:val="24"/>
        </w:rPr>
        <w:t>PRESENTACIÓN DEL INFORME CONTABLE Y FINANCIERO DE LA SECRETARÍA DE ADMINISTRACIÓN, FINANZAS Y TESORERÍA MUNICIPAL CORRESPONDIENTE AL MES DE JUNIO DEL AÑO 2020</w:t>
      </w:r>
      <w:r>
        <w:rPr>
          <w:rFonts w:ascii="Calibri" w:hAnsi="Calibri" w:cs="Calibri"/>
          <w:b/>
          <w:sz w:val="24"/>
          <w:szCs w:val="24"/>
        </w:rPr>
        <w:t>.</w:t>
      </w:r>
    </w:p>
    <w:p w:rsidR="00C37B30" w:rsidRDefault="00C37B30" w:rsidP="00C37B30">
      <w:pPr>
        <w:jc w:val="both"/>
        <w:rPr>
          <w:rFonts w:eastAsia="Calibri" w:cstheme="minorHAnsi"/>
          <w:b/>
          <w:sz w:val="24"/>
        </w:rPr>
      </w:pPr>
    </w:p>
    <w:p w:rsidR="00C37B30" w:rsidRDefault="009A696F" w:rsidP="00C37B30">
      <w:pPr>
        <w:spacing w:after="200" w:line="276" w:lineRule="auto"/>
        <w:jc w:val="both"/>
        <w:rPr>
          <w:rFonts w:ascii="Calibri" w:eastAsia="Calibri" w:hAnsi="Calibri" w:cs="Calibri"/>
        </w:rPr>
      </w:pPr>
      <w:r>
        <w:rPr>
          <w:rFonts w:eastAsia="Calibri" w:cstheme="minorHAnsi"/>
        </w:rPr>
        <w:t>El Secretario de Finanzas, Administración</w:t>
      </w:r>
      <w:r w:rsidR="00454232">
        <w:rPr>
          <w:rFonts w:eastAsia="Calibri" w:cstheme="minorHAnsi"/>
        </w:rPr>
        <w:t xml:space="preserve"> y Tesorero Municipal, C.P. Erub</w:t>
      </w:r>
      <w:r>
        <w:rPr>
          <w:rFonts w:eastAsia="Calibri" w:cstheme="minorHAnsi"/>
        </w:rPr>
        <w:t>iel Cesar Leija Franco</w:t>
      </w:r>
      <w:r w:rsidRPr="00C37B30">
        <w:rPr>
          <w:rFonts w:ascii="Calibri" w:eastAsia="Calibri" w:hAnsi="Calibri" w:cs="Calibri"/>
        </w:rPr>
        <w:t xml:space="preserve"> </w:t>
      </w:r>
      <w:r w:rsidR="00C37B30" w:rsidRPr="00C37B30">
        <w:rPr>
          <w:rFonts w:ascii="Calibri" w:eastAsia="Calibri" w:hAnsi="Calibri" w:cs="Calibri"/>
        </w:rPr>
        <w:t>menciona lo siguiente: Pasando al punto número</w:t>
      </w:r>
      <w:r>
        <w:rPr>
          <w:rFonts w:ascii="Calibri" w:eastAsia="Calibri" w:hAnsi="Calibri" w:cs="Calibri"/>
        </w:rPr>
        <w:t xml:space="preserve"> 4</w:t>
      </w:r>
      <w:r w:rsidR="00C37B30" w:rsidRPr="00C37B30">
        <w:rPr>
          <w:rFonts w:ascii="Calibri" w:eastAsia="Calibri" w:hAnsi="Calibri" w:cs="Calibri"/>
        </w:rPr>
        <w:t xml:space="preserve"> del orden del día, hacemos mención del dictamen relativo a</w:t>
      </w:r>
      <w:r w:rsidR="0051240F">
        <w:rPr>
          <w:rFonts w:ascii="Calibri" w:eastAsia="Calibri" w:hAnsi="Calibri" w:cs="Calibri"/>
        </w:rPr>
        <w:t xml:space="preserve"> </w:t>
      </w:r>
      <w:r w:rsidR="0051240F">
        <w:rPr>
          <w:rFonts w:ascii="Calibri" w:eastAsia="Calibri" w:hAnsi="Calibri" w:cs="Calibri"/>
          <w:b/>
        </w:rPr>
        <w:t xml:space="preserve"> LA </w:t>
      </w:r>
      <w:r w:rsidR="0051240F" w:rsidRPr="0051240F">
        <w:rPr>
          <w:rFonts w:ascii="Calibri" w:hAnsi="Calibri" w:cs="Calibri"/>
          <w:b/>
          <w:sz w:val="24"/>
          <w:szCs w:val="24"/>
        </w:rPr>
        <w:t>PRESENTACIÓN DEL INFORME CONTABLE Y FINANCIERO DE LA SECRETARÍA DE ADMINISTRACIÓN, FINANZAS Y TESORERÍA MUNICIP</w:t>
      </w:r>
      <w:r w:rsidR="005031DA">
        <w:rPr>
          <w:rFonts w:ascii="Calibri" w:hAnsi="Calibri" w:cs="Calibri"/>
          <w:b/>
          <w:sz w:val="24"/>
          <w:szCs w:val="24"/>
        </w:rPr>
        <w:t>AL CORRESPONDIENTE AL MES DE JUL</w:t>
      </w:r>
      <w:r w:rsidR="0051240F" w:rsidRPr="0051240F">
        <w:rPr>
          <w:rFonts w:ascii="Calibri" w:hAnsi="Calibri" w:cs="Calibri"/>
          <w:b/>
          <w:sz w:val="24"/>
          <w:szCs w:val="24"/>
        </w:rPr>
        <w:t>IO DEL AÑO 2020</w:t>
      </w:r>
      <w:r w:rsidR="00C37B30" w:rsidRPr="00C37B30">
        <w:rPr>
          <w:rFonts w:ascii="Calibri" w:eastAsia="Calibri" w:hAnsi="Calibri" w:cs="Calibri"/>
        </w:rPr>
        <w:t xml:space="preserve">; el documento ha sido circulado con anterioridad, señalando también que el mismo será transcrito en su totalidad al acta </w:t>
      </w:r>
      <w:r w:rsidR="00C37B30" w:rsidRPr="00C37B30">
        <w:rPr>
          <w:rFonts w:ascii="Calibri" w:eastAsia="Calibri" w:hAnsi="Calibri" w:cs="Calibri"/>
        </w:rPr>
        <w:lastRenderedPageBreak/>
        <w:t xml:space="preserve">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Con 1</w:t>
      </w:r>
      <w:r w:rsidR="0051240F">
        <w:rPr>
          <w:rFonts w:ascii="Calibri" w:eastAsia="Calibri" w:hAnsi="Calibri" w:cs="Calibri"/>
        </w:rPr>
        <w:t>4</w:t>
      </w:r>
      <w:r w:rsidRPr="00BB2EAE">
        <w:rPr>
          <w:rFonts w:ascii="Calibri" w:eastAsia="Calibri" w:hAnsi="Calibri" w:cs="Calibri"/>
        </w:rPr>
        <w:t xml:space="preserve"> votos a favor y 1 voto en </w:t>
      </w:r>
      <w:r w:rsidR="0051240F">
        <w:rPr>
          <w:rFonts w:ascii="Calibri" w:eastAsia="Calibri" w:hAnsi="Calibri" w:cs="Calibri"/>
        </w:rPr>
        <w:t>contra</w:t>
      </w:r>
      <w:r w:rsidRPr="00BB2EAE">
        <w:rPr>
          <w:rFonts w:ascii="Calibri" w:eastAsia="Calibri" w:hAnsi="Calibri" w:cs="Calibri"/>
        </w:rPr>
        <w:t xml:space="preserve"> por parte de la Regidora Carolina Maria Vazquez Juarez.</w:t>
      </w:r>
    </w:p>
    <w:p w:rsidR="005878DF"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5878DF"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0AEB1B94" wp14:editId="788DB269">
                <wp:simplePos x="0" y="0"/>
                <wp:positionH relativeFrom="column">
                  <wp:posOffset>-81280</wp:posOffset>
                </wp:positionH>
                <wp:positionV relativeFrom="paragraph">
                  <wp:posOffset>247650</wp:posOffset>
                </wp:positionV>
                <wp:extent cx="5705475" cy="690880"/>
                <wp:effectExtent l="0" t="0" r="28575" b="13970"/>
                <wp:wrapNone/>
                <wp:docPr id="9" name="9 Rectángulo"/>
                <wp:cNvGraphicFramePr/>
                <a:graphic xmlns:a="http://schemas.openxmlformats.org/drawingml/2006/main">
                  <a:graphicData uri="http://schemas.microsoft.com/office/word/2010/wordprocessingShape">
                    <wps:wsp>
                      <wps:cNvSpPr/>
                      <wps:spPr>
                        <a:xfrm>
                          <a:off x="0" y="0"/>
                          <a:ext cx="5705475" cy="690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6.4pt;margin-top:19.5pt;width:449.25pt;height:54.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" filled="f" strokecolor="windowText" strokeweight="1pt"/>
            </w:pict>
          </mc:Fallback>
        </mc:AlternateContent>
      </w:r>
    </w:p>
    <w:p w:rsidR="00C37B30" w:rsidRP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Por </w:t>
      </w:r>
      <w:r w:rsidR="00BB2EAE">
        <w:rPr>
          <w:rFonts w:ascii="Calibri" w:eastAsia="Calibri" w:hAnsi="Calibri" w:cs="Calibri"/>
          <w:b/>
        </w:rPr>
        <w:t>mayoria</w:t>
      </w:r>
      <w:r w:rsidRPr="00C37B30">
        <w:rPr>
          <w:rFonts w:ascii="Calibri" w:eastAsia="Calibri" w:hAnsi="Calibri" w:cs="Calibri"/>
          <w:b/>
        </w:rPr>
        <w:t xml:space="preserve"> se aprueba</w:t>
      </w:r>
      <w:r w:rsidR="0051240F">
        <w:rPr>
          <w:rFonts w:ascii="Calibri" w:eastAsia="Calibri" w:hAnsi="Calibri" w:cs="Calibri"/>
          <w:b/>
        </w:rPr>
        <w:t xml:space="preserve"> la </w:t>
      </w:r>
      <w:r w:rsidR="0051240F" w:rsidRPr="0051240F">
        <w:rPr>
          <w:rFonts w:ascii="Calibri" w:hAnsi="Calibri" w:cs="Calibri"/>
          <w:b/>
          <w:sz w:val="24"/>
          <w:szCs w:val="24"/>
        </w:rPr>
        <w:t>presentación del informe contable y financiero de la secretaría de administración, finanzas y tesorería municipal correspondiente al mes de junio del año 2020</w:t>
      </w:r>
      <w:r w:rsidR="0051240F">
        <w:rPr>
          <w:rFonts w:ascii="Calibri" w:eastAsia="Calibri" w:hAnsi="Calibri" w:cs="Calibri"/>
          <w:b/>
        </w:rPr>
        <w:t>.</w:t>
      </w:r>
    </w:p>
    <w:p w:rsidR="00574524" w:rsidRDefault="00574524" w:rsidP="00C37B30">
      <w:pPr>
        <w:spacing w:after="0" w:line="240" w:lineRule="auto"/>
        <w:jc w:val="both"/>
        <w:rPr>
          <w:rFonts w:ascii="Calibri" w:eastAsia="Calibri" w:hAnsi="Calibri" w:cs="Calibri"/>
        </w:rPr>
      </w:pPr>
    </w:p>
    <w:p w:rsidR="00C37B30" w:rsidRDefault="005031DA" w:rsidP="00C37B30">
      <w:pPr>
        <w:spacing w:after="0" w:line="240" w:lineRule="auto"/>
        <w:jc w:val="both"/>
        <w:rPr>
          <w:rFonts w:ascii="Calibri" w:eastAsia="Calibri" w:hAnsi="Calibri" w:cs="Calibri"/>
        </w:rPr>
      </w:pPr>
      <w:r>
        <w:rPr>
          <w:rFonts w:eastAsia="Calibri" w:cstheme="minorHAnsi"/>
        </w:rPr>
        <w:t>El Secretario de Finanzas, Administración</w:t>
      </w:r>
      <w:r w:rsidR="00454232">
        <w:rPr>
          <w:rFonts w:eastAsia="Calibri" w:cstheme="minorHAnsi"/>
        </w:rPr>
        <w:t xml:space="preserve"> y Tesorero Municipal, C.P. Erub</w:t>
      </w:r>
      <w:r>
        <w:rPr>
          <w:rFonts w:eastAsia="Calibri" w:cstheme="minorHAnsi"/>
        </w:rPr>
        <w:t>iel Cesar Leija Franco</w:t>
      </w:r>
      <w:r w:rsidR="00C37B30" w:rsidRPr="00C37B30">
        <w:rPr>
          <w:rFonts w:ascii="Calibri" w:eastAsia="Calibri" w:hAnsi="Calibri" w:cs="Calibri"/>
        </w:rPr>
        <w:t>, manifiesta si hay algún comentario con referencia a dicho Dictamen.</w:t>
      </w:r>
    </w:p>
    <w:p w:rsidR="005878DF" w:rsidRDefault="005878DF" w:rsidP="00C37B30">
      <w:pPr>
        <w:spacing w:after="0" w:line="240" w:lineRule="auto"/>
        <w:jc w:val="both"/>
        <w:rPr>
          <w:rFonts w:ascii="Calibri" w:eastAsia="Calibri" w:hAnsi="Calibri" w:cs="Calibri"/>
        </w:rPr>
      </w:pPr>
    </w:p>
    <w:p w:rsidR="00C37B30" w:rsidRDefault="00C37B30" w:rsidP="00C37B30">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r w:rsidRPr="00574524">
        <w:rPr>
          <w:rFonts w:ascii="Calibri" w:eastAsia="Calibri" w:hAnsi="Calibri" w:cs="Calibri"/>
        </w:rPr>
        <w:t>Con 1</w:t>
      </w:r>
      <w:r w:rsidR="0051240F">
        <w:rPr>
          <w:rFonts w:ascii="Calibri" w:eastAsia="Calibri" w:hAnsi="Calibri" w:cs="Calibri"/>
        </w:rPr>
        <w:t>4</w:t>
      </w:r>
      <w:r w:rsidRPr="00574524">
        <w:rPr>
          <w:rFonts w:ascii="Calibri" w:eastAsia="Calibri" w:hAnsi="Calibri" w:cs="Calibri"/>
        </w:rPr>
        <w:t xml:space="preserve"> votos a favor y 1 voto en </w:t>
      </w:r>
      <w:r w:rsidR="0051240F">
        <w:rPr>
          <w:rFonts w:ascii="Calibri" w:eastAsia="Calibri" w:hAnsi="Calibri" w:cs="Calibri"/>
        </w:rPr>
        <w:t>contra</w:t>
      </w:r>
      <w:r w:rsidRPr="00574524">
        <w:rPr>
          <w:rFonts w:ascii="Calibri" w:eastAsia="Calibri" w:hAnsi="Calibri" w:cs="Calibri"/>
        </w:rPr>
        <w:t xml:space="preserve"> por parte de la Regidora Carolina Maria Vazquez Juarez.</w:t>
      </w: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5468E11E" wp14:editId="56912C71">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DA024C" w:rsidRPr="00C37B30" w:rsidRDefault="00C37B30" w:rsidP="00DA024C">
      <w:pPr>
        <w:spacing w:after="0" w:line="240" w:lineRule="auto"/>
        <w:contextualSpacing/>
        <w:jc w:val="both"/>
        <w:rPr>
          <w:rFonts w:ascii="Calibri" w:eastAsia="Calibri" w:hAnsi="Calibri" w:cs="Calibri"/>
        </w:rPr>
      </w:pPr>
      <w:r w:rsidRPr="00C37B30">
        <w:rPr>
          <w:rFonts w:ascii="Calibri" w:eastAsia="Calibri" w:hAnsi="Calibri" w:cs="Calibri"/>
          <w:b/>
        </w:rPr>
        <w:t xml:space="preserve">ÚNICO.- Por </w:t>
      </w:r>
      <w:r w:rsidR="005031DA">
        <w:rPr>
          <w:rFonts w:ascii="Calibri" w:eastAsia="Calibri" w:hAnsi="Calibri" w:cs="Calibri"/>
          <w:b/>
        </w:rPr>
        <w:t>mayoría</w:t>
      </w:r>
      <w:r w:rsidRPr="00C37B30">
        <w:rPr>
          <w:rFonts w:ascii="Calibri" w:eastAsia="Calibri" w:hAnsi="Calibri" w:cs="Calibri"/>
          <w:b/>
        </w:rPr>
        <w:t xml:space="preserve"> se aprueba</w:t>
      </w:r>
      <w:r w:rsidR="00DA024C">
        <w:rPr>
          <w:rFonts w:ascii="Calibri" w:eastAsia="Calibri" w:hAnsi="Calibri" w:cs="Calibri"/>
          <w:b/>
        </w:rPr>
        <w:t xml:space="preserve"> la </w:t>
      </w:r>
      <w:r w:rsidR="00DA024C" w:rsidRPr="0051240F">
        <w:rPr>
          <w:rFonts w:ascii="Calibri" w:hAnsi="Calibri" w:cs="Calibri"/>
          <w:b/>
          <w:sz w:val="24"/>
          <w:szCs w:val="24"/>
        </w:rPr>
        <w:t>presentación del informe contable y financiero de la secretaría de administración, finanzas y tesorería municipa</w:t>
      </w:r>
      <w:r w:rsidR="005031DA">
        <w:rPr>
          <w:rFonts w:ascii="Calibri" w:hAnsi="Calibri" w:cs="Calibri"/>
          <w:b/>
          <w:sz w:val="24"/>
          <w:szCs w:val="24"/>
        </w:rPr>
        <w:t>l correspondiente al mes de junl</w:t>
      </w:r>
      <w:r w:rsidR="00DA024C" w:rsidRPr="0051240F">
        <w:rPr>
          <w:rFonts w:ascii="Calibri" w:hAnsi="Calibri" w:cs="Calibri"/>
          <w:b/>
          <w:sz w:val="24"/>
          <w:szCs w:val="24"/>
        </w:rPr>
        <w:t>o del año 2020</w:t>
      </w:r>
      <w:r w:rsidR="00DA024C">
        <w:rPr>
          <w:rFonts w:ascii="Calibri" w:eastAsia="Calibri" w:hAnsi="Calibri" w:cs="Calibri"/>
          <w:b/>
        </w:rPr>
        <w:t>.</w:t>
      </w:r>
    </w:p>
    <w:p w:rsidR="00C37B30" w:rsidRPr="00BA44C8" w:rsidRDefault="00C37B30" w:rsidP="00C37B30">
      <w:pPr>
        <w:widowControl w:val="0"/>
        <w:autoSpaceDE w:val="0"/>
        <w:autoSpaceDN w:val="0"/>
        <w:adjustRightInd w:val="0"/>
        <w:spacing w:line="256" w:lineRule="auto"/>
        <w:jc w:val="both"/>
        <w:rPr>
          <w:rFonts w:ascii="Calibri" w:eastAsia="Calibri" w:hAnsi="Calibri" w:cs="Calibri"/>
          <w:b/>
          <w:lang w:val="es-ES"/>
        </w:rPr>
      </w:pPr>
      <w:r w:rsidRPr="00BA44C8">
        <w:rPr>
          <w:rFonts w:ascii="Calibri" w:eastAsia="Calibri" w:hAnsi="Calibri" w:cs="Calibri"/>
          <w:b/>
          <w:lang w:val="es-ES"/>
        </w:rPr>
        <w:t xml:space="preserve"> </w:t>
      </w:r>
      <w:r w:rsidR="002A4E95" w:rsidRPr="00BA44C8">
        <w:rPr>
          <w:rFonts w:ascii="Calibri" w:eastAsia="Calibri" w:hAnsi="Calibri" w:cs="Calibri"/>
          <w:b/>
        </w:rPr>
        <w:t>(ARAE-2</w:t>
      </w:r>
      <w:r w:rsidR="00BA44C8" w:rsidRPr="00BA44C8">
        <w:rPr>
          <w:rFonts w:ascii="Calibri" w:eastAsia="Calibri" w:hAnsi="Calibri" w:cs="Calibri"/>
          <w:b/>
        </w:rPr>
        <w:t>94</w:t>
      </w:r>
      <w:r w:rsidRPr="00BA44C8">
        <w:rPr>
          <w:rFonts w:ascii="Calibri" w:eastAsia="Calibri" w:hAnsi="Calibri" w:cs="Calibri"/>
          <w:b/>
        </w:rPr>
        <w:t>/2020)………………..........................................................................................................</w:t>
      </w:r>
    </w:p>
    <w:p w:rsidR="00C37B30" w:rsidRPr="00C37B30" w:rsidRDefault="00C37B30" w:rsidP="00C37B30">
      <w:pPr>
        <w:spacing w:after="0" w:line="240" w:lineRule="auto"/>
        <w:contextualSpacing/>
        <w:jc w:val="both"/>
        <w:rPr>
          <w:rFonts w:ascii="Calibri" w:eastAsia="Calibri" w:hAnsi="Calibri" w:cs="Calibri"/>
          <w:lang w:val="es-ES"/>
        </w:rPr>
      </w:pPr>
    </w:p>
    <w:p w:rsidR="00C37B30" w:rsidRPr="00C37B30" w:rsidRDefault="00C37B30" w:rsidP="00C37B30">
      <w:pPr>
        <w:spacing w:after="0" w:line="240" w:lineRule="auto"/>
        <w:contextualSpacing/>
        <w:jc w:val="both"/>
        <w:rPr>
          <w:rFonts w:ascii="Calibri" w:eastAsia="Calibri" w:hAnsi="Calibri" w:cs="Calibri"/>
        </w:rPr>
      </w:pPr>
    </w:p>
    <w:p w:rsidR="005031DA" w:rsidRPr="000116FA" w:rsidRDefault="005031DA" w:rsidP="005031DA">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5031DA" w:rsidRPr="000116FA" w:rsidRDefault="005031DA" w:rsidP="005031DA">
      <w:pPr>
        <w:jc w:val="both"/>
        <w:rPr>
          <w:rFonts w:ascii="Tahoma" w:hAnsi="Tahoma" w:cs="Tahoma"/>
          <w:b/>
          <w:bCs/>
          <w:sz w:val="20"/>
          <w:szCs w:val="20"/>
        </w:rPr>
      </w:pPr>
      <w:r w:rsidRPr="000116FA">
        <w:rPr>
          <w:rFonts w:ascii="Tahoma" w:hAnsi="Tahoma" w:cs="Tahoma"/>
          <w:b/>
          <w:bCs/>
          <w:sz w:val="20"/>
          <w:szCs w:val="20"/>
        </w:rPr>
        <w:t>DE GENERAL ESCOBEDO, N. L.</w:t>
      </w:r>
    </w:p>
    <w:p w:rsidR="005031DA" w:rsidRPr="000116FA" w:rsidRDefault="005031DA" w:rsidP="005031DA">
      <w:pPr>
        <w:jc w:val="both"/>
        <w:rPr>
          <w:rFonts w:ascii="Tahoma" w:hAnsi="Tahoma" w:cs="Tahoma"/>
          <w:b/>
          <w:bCs/>
          <w:sz w:val="20"/>
          <w:szCs w:val="20"/>
        </w:rPr>
      </w:pPr>
      <w:r w:rsidRPr="000116FA">
        <w:rPr>
          <w:rFonts w:ascii="Tahoma" w:hAnsi="Tahoma" w:cs="Tahoma"/>
          <w:b/>
          <w:bCs/>
          <w:sz w:val="20"/>
          <w:szCs w:val="20"/>
        </w:rPr>
        <w:t>PRESENTES.-</w:t>
      </w:r>
    </w:p>
    <w:p w:rsidR="005031DA" w:rsidRPr="000116FA" w:rsidRDefault="005031DA" w:rsidP="005031DA">
      <w:pPr>
        <w:jc w:val="both"/>
        <w:rPr>
          <w:rFonts w:ascii="Tahoma" w:hAnsi="Tahoma" w:cs="Tahoma"/>
          <w:b/>
          <w:bCs/>
          <w:sz w:val="20"/>
          <w:szCs w:val="20"/>
        </w:rPr>
      </w:pPr>
    </w:p>
    <w:p w:rsidR="005031DA" w:rsidRPr="00DA3164" w:rsidRDefault="005031DA" w:rsidP="005031DA">
      <w:pPr>
        <w:ind w:firstLine="708"/>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agosto</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w:t>
      </w:r>
      <w:r>
        <w:rPr>
          <w:rFonts w:ascii="Tahoma" w:hAnsi="Tahoma" w:cs="Tahoma"/>
        </w:rPr>
        <w:t>os 78, 79, fracción II, 80,  82 fracción III, 85</w:t>
      </w:r>
      <w:r w:rsidRPr="00DA3164">
        <w:rPr>
          <w:rFonts w:ascii="Tahoma" w:hAnsi="Tahoma" w:cs="Tahoma"/>
        </w:rPr>
        <w:t xml:space="preserve"> fracción V, 96, 97, 101, 106 , 108 y demás aplicables del Reglamento Interior del R. Ayuntamiento de este Municipio, presentar a este pleno del R. Ayuntamiento el </w:t>
      </w:r>
      <w:r w:rsidRPr="00DA3164">
        <w:rPr>
          <w:rFonts w:ascii="Tahoma" w:hAnsi="Tahoma" w:cs="Tahoma"/>
          <w:b/>
        </w:rPr>
        <w:t>Informe Contable y Financiero</w:t>
      </w:r>
      <w:r>
        <w:rPr>
          <w:rFonts w:ascii="Tahoma" w:hAnsi="Tahoma" w:cs="Tahoma"/>
          <w:b/>
        </w:rPr>
        <w:t xml:space="preserve"> </w:t>
      </w:r>
      <w:r w:rsidRPr="00DA3164">
        <w:rPr>
          <w:rFonts w:ascii="Tahoma" w:hAnsi="Tahoma" w:cs="Tahoma"/>
          <w:b/>
        </w:rPr>
        <w:t xml:space="preserve">de la Secretaría de Administración, Finanzas y Tesorero Municipal de General Escobedo Nuevo León correspondientes al mes de </w:t>
      </w:r>
      <w:r>
        <w:rPr>
          <w:rFonts w:ascii="Tahoma" w:hAnsi="Tahoma" w:cs="Tahoma"/>
          <w:b/>
        </w:rPr>
        <w:t>Julio</w:t>
      </w:r>
      <w:r w:rsidRPr="00DA3164">
        <w:rPr>
          <w:rFonts w:ascii="Tahoma" w:hAnsi="Tahoma" w:cs="Tahoma"/>
          <w:b/>
        </w:rPr>
        <w:t xml:space="preserve"> del año 20</w:t>
      </w:r>
      <w:r>
        <w:rPr>
          <w:rFonts w:ascii="Tahoma" w:hAnsi="Tahoma" w:cs="Tahoma"/>
          <w:b/>
        </w:rPr>
        <w:t>20</w:t>
      </w:r>
      <w:r w:rsidRPr="00DA3164">
        <w:rPr>
          <w:rFonts w:ascii="Tahoma" w:hAnsi="Tahoma" w:cs="Tahoma"/>
        </w:rPr>
        <w:t xml:space="preserve"> bajo los siguiente:</w:t>
      </w:r>
    </w:p>
    <w:p w:rsidR="005031DA" w:rsidRDefault="005031DA" w:rsidP="005031DA"/>
    <w:p w:rsidR="000D084F" w:rsidRDefault="000D084F" w:rsidP="005031DA"/>
    <w:p w:rsidR="005031DA" w:rsidRDefault="005031DA" w:rsidP="005031DA">
      <w:pPr>
        <w:jc w:val="center"/>
        <w:rPr>
          <w:rFonts w:ascii="Tahoma" w:hAnsi="Tahoma" w:cs="Tahoma"/>
          <w:b/>
          <w:bCs/>
          <w:szCs w:val="20"/>
        </w:rPr>
      </w:pPr>
      <w:r w:rsidRPr="00DA3164">
        <w:rPr>
          <w:rFonts w:ascii="Tahoma" w:hAnsi="Tahoma" w:cs="Tahoma"/>
          <w:b/>
          <w:bCs/>
          <w:szCs w:val="20"/>
        </w:rPr>
        <w:lastRenderedPageBreak/>
        <w:t>ANTECEDENTES</w:t>
      </w:r>
    </w:p>
    <w:p w:rsidR="005031DA" w:rsidRPr="00DA3164" w:rsidRDefault="005031DA" w:rsidP="005031DA">
      <w:pPr>
        <w:jc w:val="center"/>
        <w:rPr>
          <w:rFonts w:ascii="Tahoma" w:hAnsi="Tahoma" w:cs="Tahoma"/>
          <w:b/>
          <w:bCs/>
          <w:szCs w:val="20"/>
        </w:rPr>
      </w:pPr>
    </w:p>
    <w:p w:rsidR="005031DA" w:rsidRDefault="005031DA" w:rsidP="006A437C">
      <w:pPr>
        <w:spacing w:after="0"/>
        <w:jc w:val="both"/>
        <w:rPr>
          <w:rFonts w:ascii="Tahoma" w:hAnsi="Tahoma" w:cs="Tahoma"/>
          <w:b/>
          <w:bCs/>
          <w:szCs w:val="20"/>
        </w:rPr>
      </w:pPr>
      <w:r w:rsidRPr="00DA3164">
        <w:rPr>
          <w:rFonts w:ascii="Tahoma" w:hAnsi="Tahoma" w:cs="Tahoma"/>
          <w:szCs w:val="20"/>
        </w:rPr>
        <w:t>El Secretario de Administración, Finanzas y Tesorero Municipal, previo acuerdo</w:t>
      </w:r>
      <w:r>
        <w:rPr>
          <w:rFonts w:ascii="Tahoma" w:hAnsi="Tahoma" w:cs="Tahoma"/>
          <w:szCs w:val="20"/>
        </w:rPr>
        <w:t xml:space="preserve"> de la C. Presidencia municipal ha presentado</w:t>
      </w:r>
      <w:r w:rsidRPr="00DA3164">
        <w:rPr>
          <w:rFonts w:ascii="Tahoma" w:hAnsi="Tahoma" w:cs="Tahoma"/>
          <w:szCs w:val="20"/>
        </w:rPr>
        <w:t xml:space="preserve"> el informe financiero de origen y aplicación de recursos correspondientes al mes de </w:t>
      </w:r>
      <w:r>
        <w:rPr>
          <w:rFonts w:ascii="Tahoma" w:hAnsi="Tahoma" w:cs="Tahoma"/>
          <w:b/>
          <w:szCs w:val="20"/>
        </w:rPr>
        <w:t>julio</w:t>
      </w:r>
      <w:r w:rsidRPr="00DA3164">
        <w:rPr>
          <w:rFonts w:ascii="Tahoma" w:hAnsi="Tahoma" w:cs="Tahoma"/>
          <w:b/>
          <w:szCs w:val="20"/>
        </w:rPr>
        <w:t xml:space="preserve"> </w:t>
      </w:r>
      <w:r>
        <w:rPr>
          <w:rFonts w:ascii="Tahoma" w:hAnsi="Tahoma" w:cs="Tahoma"/>
          <w:b/>
          <w:bCs/>
          <w:szCs w:val="20"/>
        </w:rPr>
        <w:t>del año 2020</w:t>
      </w:r>
      <w:r w:rsidRPr="00DA3164">
        <w:rPr>
          <w:rFonts w:ascii="Tahoma" w:hAnsi="Tahoma" w:cs="Tahoma"/>
          <w:b/>
          <w:bCs/>
          <w:szCs w:val="20"/>
        </w:rPr>
        <w:t>.</w:t>
      </w:r>
    </w:p>
    <w:p w:rsidR="006A437C" w:rsidRPr="00DA3164" w:rsidRDefault="006A437C" w:rsidP="006A437C">
      <w:pPr>
        <w:spacing w:after="0"/>
        <w:jc w:val="both"/>
        <w:rPr>
          <w:rFonts w:ascii="Tahoma" w:hAnsi="Tahoma" w:cs="Tahoma"/>
          <w:b/>
          <w:szCs w:val="20"/>
        </w:rPr>
      </w:pPr>
    </w:p>
    <w:p w:rsidR="005031DA" w:rsidRPr="00DA3164" w:rsidRDefault="005031DA" w:rsidP="006A437C">
      <w:pPr>
        <w:spacing w:after="0"/>
        <w:jc w:val="both"/>
        <w:rPr>
          <w:rFonts w:ascii="Tahoma" w:hAnsi="Tahoma" w:cs="Tahoma"/>
          <w:b/>
          <w:bCs/>
          <w:szCs w:val="20"/>
        </w:rPr>
      </w:pPr>
    </w:p>
    <w:p w:rsidR="005031DA" w:rsidRDefault="005031DA" w:rsidP="006A437C">
      <w:pPr>
        <w:spacing w:after="0"/>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6A437C" w:rsidRDefault="006A437C" w:rsidP="006A437C">
      <w:pPr>
        <w:spacing w:after="0"/>
        <w:jc w:val="both"/>
        <w:rPr>
          <w:rFonts w:ascii="Tahoma" w:hAnsi="Tahoma" w:cs="Tahoma"/>
          <w:szCs w:val="20"/>
        </w:rPr>
      </w:pPr>
    </w:p>
    <w:p w:rsidR="006A437C" w:rsidRPr="00DA3164" w:rsidRDefault="006A437C" w:rsidP="006A437C">
      <w:pPr>
        <w:spacing w:after="0"/>
        <w:jc w:val="both"/>
        <w:rPr>
          <w:rFonts w:ascii="Tahoma" w:hAnsi="Tahoma" w:cs="Tahoma"/>
          <w:szCs w:val="20"/>
        </w:rPr>
      </w:pPr>
    </w:p>
    <w:p w:rsidR="005031DA" w:rsidRDefault="005031DA" w:rsidP="006A437C">
      <w:pPr>
        <w:spacing w:after="0"/>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Jul</w:t>
      </w:r>
      <w:r w:rsidRPr="00DA3164">
        <w:rPr>
          <w:rFonts w:ascii="Tahoma" w:hAnsi="Tahoma" w:cs="Tahoma"/>
          <w:szCs w:val="20"/>
        </w:rPr>
        <w:t>io</w:t>
      </w:r>
      <w:r>
        <w:rPr>
          <w:rFonts w:ascii="Tahoma" w:hAnsi="Tahoma" w:cs="Tahoma"/>
          <w:szCs w:val="20"/>
        </w:rPr>
        <w:t xml:space="preserve"> del 2020 - dos mil veinte</w:t>
      </w:r>
      <w:r w:rsidRPr="00DA3164">
        <w:rPr>
          <w:rFonts w:ascii="Tahoma" w:hAnsi="Tahoma" w:cs="Tahoma"/>
          <w:szCs w:val="20"/>
        </w:rPr>
        <w:t xml:space="preserv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Jul</w:t>
      </w:r>
      <w:r w:rsidRPr="00DA3164">
        <w:rPr>
          <w:rFonts w:ascii="Tahoma" w:hAnsi="Tahoma" w:cs="Tahoma"/>
          <w:szCs w:val="20"/>
        </w:rPr>
        <w:t xml:space="preserve">io del mismo año, fueron reportados un total de ingresos por la cantidad de </w:t>
      </w:r>
      <w:r w:rsidRPr="00254C82">
        <w:rPr>
          <w:rFonts w:ascii="Tahoma" w:hAnsi="Tahoma" w:cs="Tahoma"/>
          <w:b/>
          <w:bCs/>
        </w:rPr>
        <w:t xml:space="preserve">$94,809,371 </w:t>
      </w:r>
      <w:r w:rsidRPr="00254C82">
        <w:rPr>
          <w:rFonts w:ascii="Tahoma" w:hAnsi="Tahoma" w:cs="Tahoma"/>
          <w:szCs w:val="20"/>
        </w:rPr>
        <w:t>(noventa y cuatro millones ochocientos nueve mil  trescientos setenta y un pesos 00/100 M.N.).</w:t>
      </w:r>
      <w:r w:rsidRPr="00A81CB8">
        <w:rPr>
          <w:rFonts w:ascii="Tahoma" w:hAnsi="Tahoma" w:cs="Tahoma"/>
          <w:szCs w:val="20"/>
        </w:rPr>
        <w:t xml:space="preserve"> Por concepto de Impuestos, Derechos, Productos, Aprovechamientos, Participaciones, Aportaciones Federales, Contribuciones de Vecinos y Financiamiento. Con un </w:t>
      </w:r>
      <w:r w:rsidRPr="00254C82">
        <w:rPr>
          <w:rFonts w:ascii="Tahoma" w:hAnsi="Tahoma" w:cs="Tahoma"/>
          <w:szCs w:val="20"/>
        </w:rPr>
        <w:t xml:space="preserve">acumulado de </w:t>
      </w:r>
      <w:r w:rsidRPr="00254C82">
        <w:rPr>
          <w:rFonts w:ascii="Tahoma" w:hAnsi="Tahoma" w:cs="Tahoma"/>
          <w:b/>
          <w:szCs w:val="20"/>
        </w:rPr>
        <w:t xml:space="preserve">$762,674,980 </w:t>
      </w:r>
      <w:r w:rsidRPr="00254C82">
        <w:rPr>
          <w:rFonts w:ascii="Tahoma" w:hAnsi="Tahoma" w:cs="Tahoma"/>
          <w:szCs w:val="20"/>
        </w:rPr>
        <w:t>(setecientos sesenta y dos millones seiscientos setenta y cuatro mil novecientos ochenta pesos 00/100 M.N.).</w:t>
      </w:r>
    </w:p>
    <w:p w:rsidR="006A437C" w:rsidRDefault="006A437C" w:rsidP="006A437C">
      <w:pPr>
        <w:spacing w:after="0"/>
        <w:jc w:val="both"/>
        <w:rPr>
          <w:rFonts w:ascii="Tahoma" w:hAnsi="Tahoma" w:cs="Tahoma"/>
          <w:szCs w:val="20"/>
        </w:rPr>
      </w:pPr>
    </w:p>
    <w:p w:rsidR="006A437C" w:rsidRPr="00DA3164" w:rsidRDefault="006A437C" w:rsidP="006A437C">
      <w:pPr>
        <w:spacing w:after="0"/>
        <w:jc w:val="both"/>
        <w:rPr>
          <w:rFonts w:ascii="Tahoma" w:hAnsi="Tahoma" w:cs="Tahoma"/>
          <w:szCs w:val="20"/>
        </w:rPr>
      </w:pPr>
    </w:p>
    <w:p w:rsidR="005031DA" w:rsidRDefault="005031DA" w:rsidP="006A437C">
      <w:pPr>
        <w:spacing w:after="0"/>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w:t>
      </w:r>
      <w:r w:rsidRPr="00254C82">
        <w:rPr>
          <w:rFonts w:ascii="Tahoma" w:hAnsi="Tahoma" w:cs="Tahoma"/>
          <w:szCs w:val="20"/>
        </w:rPr>
        <w:t xml:space="preserve">Proximidad, Administración Hacendaría, Obligaciones Financieras, Obra Pública Desarrollo Urbano y Ecología, y Aportaciones Federales, por el monto de </w:t>
      </w:r>
      <w:r w:rsidRPr="00254C82">
        <w:rPr>
          <w:rFonts w:ascii="Tahoma" w:hAnsi="Tahoma" w:cs="Tahoma"/>
          <w:b/>
          <w:szCs w:val="20"/>
        </w:rPr>
        <w:t xml:space="preserve">$108,380,851 </w:t>
      </w:r>
      <w:r w:rsidRPr="00254C82">
        <w:rPr>
          <w:rFonts w:ascii="Tahoma" w:hAnsi="Tahoma" w:cs="Tahoma"/>
          <w:szCs w:val="20"/>
        </w:rPr>
        <w:t xml:space="preserve">(ciento ocho millones trescientos ochenta mil ochocientos cincuenta y un pesos 00/100 M.N.). Con un acumulado de </w:t>
      </w:r>
      <w:r w:rsidRPr="00254C82">
        <w:rPr>
          <w:rFonts w:ascii="Tahoma" w:hAnsi="Tahoma" w:cs="Tahoma"/>
          <w:b/>
          <w:szCs w:val="20"/>
        </w:rPr>
        <w:t xml:space="preserve">$687,199,505 </w:t>
      </w:r>
      <w:r w:rsidRPr="00254C82">
        <w:rPr>
          <w:rFonts w:ascii="Tahoma" w:hAnsi="Tahoma" w:cs="Tahoma"/>
          <w:szCs w:val="20"/>
        </w:rPr>
        <w:t>(seiscientos ochenta y siete millones ciento noventa y nueve mil quinientos cinco pesos 00/100 M.N.)</w:t>
      </w:r>
    </w:p>
    <w:p w:rsidR="005031DA" w:rsidRPr="00DA3164" w:rsidRDefault="005031DA" w:rsidP="006A437C">
      <w:pPr>
        <w:spacing w:after="0"/>
        <w:jc w:val="both"/>
        <w:rPr>
          <w:rFonts w:ascii="Tahoma" w:hAnsi="Tahoma" w:cs="Tahoma"/>
          <w:szCs w:val="20"/>
        </w:rPr>
      </w:pPr>
    </w:p>
    <w:p w:rsidR="005031DA" w:rsidRPr="00DA3164" w:rsidRDefault="005031DA" w:rsidP="005031DA">
      <w:pPr>
        <w:jc w:val="both"/>
        <w:rPr>
          <w:rFonts w:ascii="Tahoma" w:hAnsi="Tahoma" w:cs="Tahoma"/>
          <w:szCs w:val="20"/>
        </w:rPr>
      </w:pPr>
      <w:r w:rsidRPr="00254C82">
        <w:rPr>
          <w:rFonts w:ascii="Tahoma" w:hAnsi="Tahoma" w:cs="Tahoma"/>
          <w:szCs w:val="20"/>
        </w:rPr>
        <w:t xml:space="preserve">En ese orden de ideas, dentro del Período que se informa, existió un remanente negativo del Municipio por la cantidad de </w:t>
      </w:r>
      <w:r w:rsidRPr="00254C82">
        <w:rPr>
          <w:rFonts w:ascii="Tahoma" w:hAnsi="Tahoma" w:cs="Tahoma"/>
          <w:b/>
          <w:szCs w:val="20"/>
        </w:rPr>
        <w:t xml:space="preserve">$13,571,480 </w:t>
      </w:r>
      <w:r w:rsidRPr="00254C82">
        <w:rPr>
          <w:rFonts w:ascii="Tahoma" w:hAnsi="Tahoma" w:cs="Tahoma"/>
          <w:szCs w:val="20"/>
        </w:rPr>
        <w:t xml:space="preserve">(trece millones quinientos setenta y un mil cuatrocientos ochenta pesos 00/100 Moneda Nacional). Con un acumulado positivo de </w:t>
      </w:r>
      <w:r w:rsidRPr="00254C82">
        <w:rPr>
          <w:rFonts w:ascii="Tahoma" w:hAnsi="Tahoma" w:cs="Tahoma"/>
          <w:b/>
          <w:szCs w:val="20"/>
        </w:rPr>
        <w:t xml:space="preserve">$75,475,475 </w:t>
      </w:r>
      <w:r w:rsidRPr="00254C82">
        <w:rPr>
          <w:rFonts w:ascii="Tahoma" w:hAnsi="Tahoma" w:cs="Tahoma"/>
          <w:szCs w:val="20"/>
        </w:rPr>
        <w:t>(setenta y cinco millones cuatrocientos setenta y cinco mil cuatrocientos setenta y cinco pesos 00/100 Moneda Nacional). Lo</w:t>
      </w:r>
      <w:r w:rsidRPr="00DA3164">
        <w:rPr>
          <w:rFonts w:ascii="Tahoma" w:hAnsi="Tahoma" w:cs="Tahoma"/>
          <w:szCs w:val="20"/>
        </w:rPr>
        <w:t xml:space="preserve"> anterior se resume</w:t>
      </w:r>
      <w:r w:rsidR="000D084F">
        <w:rPr>
          <w:rFonts w:ascii="Tahoma" w:hAnsi="Tahoma" w:cs="Tahoma"/>
          <w:szCs w:val="20"/>
        </w:rPr>
        <w:t xml:space="preserve"> conforme a la siguiente tabla:</w:t>
      </w: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5031DA" w:rsidRPr="00DA3164" w:rsidTr="001D7015">
        <w:trPr>
          <w:trHeight w:val="241"/>
        </w:trPr>
        <w:tc>
          <w:tcPr>
            <w:tcW w:w="3849" w:type="dxa"/>
          </w:tcPr>
          <w:p w:rsidR="005031DA" w:rsidRPr="00254C82" w:rsidRDefault="005031DA" w:rsidP="001D7015">
            <w:pPr>
              <w:jc w:val="both"/>
              <w:rPr>
                <w:rFonts w:ascii="Tahoma" w:hAnsi="Tahoma" w:cs="Tahoma"/>
                <w:szCs w:val="20"/>
              </w:rPr>
            </w:pPr>
          </w:p>
        </w:tc>
        <w:tc>
          <w:tcPr>
            <w:tcW w:w="2588" w:type="dxa"/>
          </w:tcPr>
          <w:p w:rsidR="005031DA" w:rsidRPr="00254C82" w:rsidRDefault="005031DA" w:rsidP="001D7015">
            <w:pPr>
              <w:rPr>
                <w:rFonts w:ascii="Tahoma" w:hAnsi="Tahoma" w:cs="Tahoma"/>
                <w:b/>
                <w:szCs w:val="20"/>
              </w:rPr>
            </w:pPr>
            <w:r w:rsidRPr="00254C82">
              <w:rPr>
                <w:rFonts w:ascii="Tahoma" w:hAnsi="Tahoma" w:cs="Tahoma"/>
                <w:b/>
                <w:szCs w:val="20"/>
              </w:rPr>
              <w:t xml:space="preserve">         Julio</w:t>
            </w:r>
          </w:p>
        </w:tc>
        <w:tc>
          <w:tcPr>
            <w:tcW w:w="2589" w:type="dxa"/>
          </w:tcPr>
          <w:p w:rsidR="005031DA" w:rsidRPr="00254C82" w:rsidRDefault="005031DA" w:rsidP="001D7015">
            <w:pPr>
              <w:rPr>
                <w:rFonts w:ascii="Tahoma" w:hAnsi="Tahoma" w:cs="Tahoma"/>
                <w:b/>
                <w:szCs w:val="20"/>
              </w:rPr>
            </w:pPr>
            <w:r w:rsidRPr="00254C82">
              <w:rPr>
                <w:rFonts w:ascii="Tahoma" w:hAnsi="Tahoma" w:cs="Tahoma"/>
                <w:b/>
                <w:szCs w:val="20"/>
              </w:rPr>
              <w:t>Acumulado</w:t>
            </w:r>
          </w:p>
        </w:tc>
      </w:tr>
      <w:tr w:rsidR="005031DA" w:rsidRPr="00DA3164" w:rsidTr="001D7015">
        <w:trPr>
          <w:trHeight w:val="499"/>
        </w:trPr>
        <w:tc>
          <w:tcPr>
            <w:tcW w:w="3849" w:type="dxa"/>
          </w:tcPr>
          <w:p w:rsidR="005031DA" w:rsidRPr="0037202F" w:rsidRDefault="005031DA" w:rsidP="001D7015">
            <w:pPr>
              <w:jc w:val="both"/>
              <w:rPr>
                <w:rFonts w:ascii="Tahoma" w:hAnsi="Tahoma" w:cs="Tahoma"/>
              </w:rPr>
            </w:pPr>
          </w:p>
        </w:tc>
        <w:tc>
          <w:tcPr>
            <w:tcW w:w="2588" w:type="dxa"/>
          </w:tcPr>
          <w:p w:rsidR="005031DA" w:rsidRPr="00254C82" w:rsidRDefault="005031DA" w:rsidP="001D7015">
            <w:pPr>
              <w:pStyle w:val="Default"/>
              <w:rPr>
                <w:rFonts w:ascii="Tahoma" w:hAnsi="Tahoma" w:cs="Tahoma"/>
                <w:sz w:val="22"/>
                <w:szCs w:val="22"/>
                <w:highlight w:val="yellow"/>
              </w:rPr>
            </w:pPr>
            <w:r w:rsidRPr="00254C82">
              <w:rPr>
                <w:rFonts w:ascii="Tahoma" w:hAnsi="Tahoma" w:cs="Tahoma"/>
                <w:sz w:val="22"/>
                <w:szCs w:val="22"/>
                <w:highlight w:val="yellow"/>
              </w:rPr>
              <w:t xml:space="preserve"> </w:t>
            </w:r>
          </w:p>
          <w:p w:rsidR="005031DA" w:rsidRPr="00254C82" w:rsidRDefault="005031DA" w:rsidP="001D7015">
            <w:pPr>
              <w:jc w:val="center"/>
              <w:rPr>
                <w:rFonts w:ascii="Tahoma" w:hAnsi="Tahoma" w:cs="Tahoma"/>
                <w:highlight w:val="yellow"/>
              </w:rPr>
            </w:pPr>
          </w:p>
        </w:tc>
        <w:tc>
          <w:tcPr>
            <w:tcW w:w="2589" w:type="dxa"/>
          </w:tcPr>
          <w:p w:rsidR="005031DA" w:rsidRPr="00254C82" w:rsidRDefault="005031DA" w:rsidP="001D7015">
            <w:pPr>
              <w:rPr>
                <w:rFonts w:ascii="Tahoma" w:hAnsi="Tahoma" w:cs="Tahoma"/>
                <w:szCs w:val="20"/>
                <w:highlight w:val="yellow"/>
              </w:rPr>
            </w:pPr>
          </w:p>
        </w:tc>
      </w:tr>
      <w:tr w:rsidR="005031DA" w:rsidRPr="00254C82" w:rsidTr="001D7015">
        <w:trPr>
          <w:trHeight w:val="723"/>
        </w:trPr>
        <w:tc>
          <w:tcPr>
            <w:tcW w:w="3849" w:type="dxa"/>
          </w:tcPr>
          <w:p w:rsidR="005031DA" w:rsidRPr="00254C82" w:rsidRDefault="005031DA" w:rsidP="001D7015">
            <w:pPr>
              <w:jc w:val="both"/>
              <w:rPr>
                <w:rFonts w:ascii="Tahoma" w:hAnsi="Tahoma" w:cs="Tahoma"/>
              </w:rPr>
            </w:pPr>
            <w:r w:rsidRPr="00254C82">
              <w:rPr>
                <w:rFonts w:ascii="Tahoma" w:hAnsi="Tahoma" w:cs="Tahoma"/>
              </w:rPr>
              <w:t>Total de Ingresos en el periodo</w:t>
            </w:r>
          </w:p>
          <w:p w:rsidR="005031DA" w:rsidRPr="00254C82" w:rsidRDefault="005031DA" w:rsidP="001D7015">
            <w:pPr>
              <w:jc w:val="both"/>
              <w:rPr>
                <w:rFonts w:ascii="Tahoma" w:hAnsi="Tahoma" w:cs="Tahoma"/>
              </w:rPr>
            </w:pPr>
          </w:p>
          <w:p w:rsidR="005031DA" w:rsidRPr="00254C82" w:rsidRDefault="005031DA" w:rsidP="001D7015">
            <w:pPr>
              <w:jc w:val="both"/>
              <w:rPr>
                <w:rFonts w:ascii="Tahoma" w:hAnsi="Tahoma" w:cs="Tahoma"/>
              </w:rPr>
            </w:pPr>
            <w:r w:rsidRPr="00254C82">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5031DA" w:rsidRPr="00254C82" w:rsidTr="001D7015">
              <w:trPr>
                <w:trHeight w:val="70"/>
              </w:trPr>
              <w:tc>
                <w:tcPr>
                  <w:tcW w:w="0" w:type="auto"/>
                </w:tcPr>
                <w:p w:rsidR="005031DA" w:rsidRPr="00254C82" w:rsidRDefault="005031DA" w:rsidP="001D7015">
                  <w:pPr>
                    <w:pStyle w:val="Default"/>
                    <w:rPr>
                      <w:rFonts w:ascii="Tahoma" w:hAnsi="Tahoma" w:cs="Tahoma"/>
                      <w:sz w:val="22"/>
                      <w:szCs w:val="22"/>
                    </w:rPr>
                  </w:pPr>
                  <w:r w:rsidRPr="00254C82">
                    <w:rPr>
                      <w:rFonts w:ascii="Tahoma" w:hAnsi="Tahoma" w:cs="Tahoma"/>
                      <w:b/>
                      <w:bCs/>
                      <w:sz w:val="22"/>
                      <w:szCs w:val="22"/>
                    </w:rPr>
                    <w:t>$94,809,371</w:t>
                  </w:r>
                </w:p>
              </w:tc>
            </w:tr>
          </w:tbl>
          <w:p w:rsidR="005031DA" w:rsidRPr="00254C82" w:rsidRDefault="005031DA" w:rsidP="001D7015">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755"/>
            </w:tblGrid>
            <w:tr w:rsidR="005031DA" w:rsidRPr="00254C82" w:rsidTr="001D7015">
              <w:trPr>
                <w:trHeight w:val="87"/>
              </w:trPr>
              <w:tc>
                <w:tcPr>
                  <w:tcW w:w="1638" w:type="dxa"/>
                </w:tcPr>
                <w:p w:rsidR="005031DA" w:rsidRPr="00254C82" w:rsidRDefault="005031DA" w:rsidP="001D7015">
                  <w:pPr>
                    <w:pStyle w:val="Default"/>
                    <w:rPr>
                      <w:rFonts w:ascii="Tahoma" w:hAnsi="Tahoma" w:cs="Tahoma"/>
                      <w:b/>
                      <w:bCs/>
                      <w:sz w:val="22"/>
                      <w:szCs w:val="22"/>
                    </w:rPr>
                  </w:pPr>
                </w:p>
                <w:p w:rsidR="005031DA" w:rsidRPr="00254C82" w:rsidRDefault="005031DA" w:rsidP="001D7015">
                  <w:pPr>
                    <w:pStyle w:val="Default"/>
                    <w:rPr>
                      <w:rFonts w:ascii="Tahoma" w:hAnsi="Tahoma" w:cs="Tahoma"/>
                      <w:sz w:val="22"/>
                      <w:szCs w:val="22"/>
                    </w:rPr>
                  </w:pPr>
                  <w:r w:rsidRPr="00254C82">
                    <w:rPr>
                      <w:rFonts w:ascii="Tahoma" w:hAnsi="Tahoma" w:cs="Tahoma"/>
                      <w:b/>
                      <w:bCs/>
                      <w:sz w:val="22"/>
                      <w:szCs w:val="22"/>
                    </w:rPr>
                    <w:t>$108,380,851</w:t>
                  </w:r>
                </w:p>
              </w:tc>
            </w:tr>
          </w:tbl>
          <w:p w:rsidR="005031DA" w:rsidRPr="00254C82" w:rsidRDefault="005031DA" w:rsidP="001D7015">
            <w:pPr>
              <w:jc w:val="center"/>
              <w:rPr>
                <w:rFonts w:ascii="Tahoma" w:hAnsi="Tahoma" w:cs="Tahoma"/>
              </w:rPr>
            </w:pPr>
          </w:p>
        </w:tc>
        <w:tc>
          <w:tcPr>
            <w:tcW w:w="2589" w:type="dxa"/>
          </w:tcPr>
          <w:p w:rsidR="005031DA" w:rsidRPr="00254C82" w:rsidRDefault="005031DA" w:rsidP="001D7015">
            <w:pPr>
              <w:rPr>
                <w:rFonts w:ascii="Tahoma" w:hAnsi="Tahoma" w:cs="Tahoma"/>
                <w:szCs w:val="20"/>
              </w:rPr>
            </w:pPr>
            <w:r w:rsidRPr="00254C82">
              <w:rPr>
                <w:rFonts w:ascii="Tahoma" w:hAnsi="Tahoma" w:cs="Tahoma"/>
                <w:szCs w:val="20"/>
              </w:rPr>
              <w:t>$762,674,980</w:t>
            </w:r>
          </w:p>
          <w:p w:rsidR="005031DA" w:rsidRPr="00254C82" w:rsidRDefault="005031DA" w:rsidP="001D7015">
            <w:pPr>
              <w:rPr>
                <w:rFonts w:ascii="Tahoma" w:hAnsi="Tahoma" w:cs="Tahoma"/>
                <w:szCs w:val="20"/>
              </w:rPr>
            </w:pPr>
          </w:p>
          <w:p w:rsidR="005031DA" w:rsidRPr="00254C82" w:rsidRDefault="005031DA" w:rsidP="001D7015">
            <w:pPr>
              <w:rPr>
                <w:rFonts w:ascii="Tahoma" w:hAnsi="Tahoma" w:cs="Tahoma"/>
                <w:szCs w:val="20"/>
              </w:rPr>
            </w:pPr>
            <w:r w:rsidRPr="00254C82">
              <w:rPr>
                <w:rFonts w:ascii="Tahoma" w:hAnsi="Tahoma" w:cs="Tahoma"/>
                <w:szCs w:val="20"/>
              </w:rPr>
              <w:t>$687,199,505</w:t>
            </w:r>
          </w:p>
        </w:tc>
      </w:tr>
      <w:tr w:rsidR="005031DA" w:rsidRPr="00254C82" w:rsidTr="001D7015">
        <w:trPr>
          <w:trHeight w:val="241"/>
        </w:trPr>
        <w:tc>
          <w:tcPr>
            <w:tcW w:w="3849" w:type="dxa"/>
          </w:tcPr>
          <w:p w:rsidR="005031DA" w:rsidRPr="00254C82" w:rsidRDefault="005031DA" w:rsidP="001D7015">
            <w:pPr>
              <w:jc w:val="both"/>
              <w:rPr>
                <w:rFonts w:ascii="Tahoma" w:hAnsi="Tahoma" w:cs="Tahoma"/>
              </w:rPr>
            </w:pPr>
          </w:p>
        </w:tc>
        <w:tc>
          <w:tcPr>
            <w:tcW w:w="2588" w:type="dxa"/>
          </w:tcPr>
          <w:p w:rsidR="005031DA" w:rsidRPr="00254C82" w:rsidRDefault="005031DA" w:rsidP="001D7015">
            <w:pPr>
              <w:jc w:val="center"/>
              <w:rPr>
                <w:rFonts w:ascii="Tahoma" w:hAnsi="Tahoma" w:cs="Tahoma"/>
              </w:rPr>
            </w:pPr>
          </w:p>
        </w:tc>
        <w:tc>
          <w:tcPr>
            <w:tcW w:w="2589" w:type="dxa"/>
          </w:tcPr>
          <w:p w:rsidR="005031DA" w:rsidRPr="00254C82" w:rsidRDefault="005031DA" w:rsidP="001D7015">
            <w:pPr>
              <w:jc w:val="center"/>
              <w:rPr>
                <w:rFonts w:ascii="Tahoma" w:hAnsi="Tahoma" w:cs="Tahoma"/>
                <w:szCs w:val="20"/>
              </w:rPr>
            </w:pPr>
          </w:p>
        </w:tc>
      </w:tr>
      <w:tr w:rsidR="005031DA" w:rsidRPr="00254C82" w:rsidTr="001D7015">
        <w:trPr>
          <w:trHeight w:val="80"/>
        </w:trPr>
        <w:tc>
          <w:tcPr>
            <w:tcW w:w="3849" w:type="dxa"/>
          </w:tcPr>
          <w:p w:rsidR="005031DA" w:rsidRPr="00254C82" w:rsidRDefault="005031DA" w:rsidP="001D7015">
            <w:pPr>
              <w:jc w:val="center"/>
              <w:rPr>
                <w:rFonts w:ascii="Tahoma" w:hAnsi="Tahoma" w:cs="Tahoma"/>
                <w:b/>
              </w:rPr>
            </w:pPr>
            <w:r w:rsidRPr="00254C82">
              <w:rPr>
                <w:rFonts w:ascii="Tahoma" w:hAnsi="Tahoma" w:cs="Tahoma"/>
                <w:b/>
              </w:rPr>
              <w:t>Remanente                                   -</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615"/>
            </w:tblGrid>
            <w:tr w:rsidR="005031DA" w:rsidRPr="00254C82" w:rsidTr="001D7015">
              <w:trPr>
                <w:trHeight w:val="70"/>
              </w:trPr>
              <w:tc>
                <w:tcPr>
                  <w:tcW w:w="0" w:type="auto"/>
                </w:tcPr>
                <w:p w:rsidR="005031DA" w:rsidRPr="00254C82" w:rsidRDefault="005031DA" w:rsidP="001D7015">
                  <w:pPr>
                    <w:pStyle w:val="Default"/>
                    <w:rPr>
                      <w:rFonts w:ascii="Tahoma" w:hAnsi="Tahoma" w:cs="Tahoma"/>
                      <w:sz w:val="22"/>
                      <w:szCs w:val="22"/>
                    </w:rPr>
                  </w:pPr>
                  <w:r w:rsidRPr="00254C82">
                    <w:rPr>
                      <w:rFonts w:ascii="Tahoma" w:hAnsi="Tahoma" w:cs="Tahoma"/>
                      <w:b/>
                      <w:bCs/>
                      <w:sz w:val="22"/>
                      <w:szCs w:val="22"/>
                    </w:rPr>
                    <w:t>$13,571,480</w:t>
                  </w:r>
                </w:p>
              </w:tc>
            </w:tr>
          </w:tbl>
          <w:p w:rsidR="005031DA" w:rsidRPr="00254C82" w:rsidRDefault="005031DA" w:rsidP="001D7015">
            <w:pPr>
              <w:pStyle w:val="Default"/>
              <w:rPr>
                <w:rFonts w:ascii="Tahoma" w:hAnsi="Tahoma" w:cs="Tahoma"/>
                <w:sz w:val="22"/>
                <w:szCs w:val="22"/>
              </w:rPr>
            </w:pPr>
          </w:p>
          <w:p w:rsidR="005031DA" w:rsidRPr="00254C82" w:rsidRDefault="005031DA" w:rsidP="001D7015">
            <w:pPr>
              <w:jc w:val="center"/>
              <w:rPr>
                <w:rFonts w:ascii="Tahoma" w:hAnsi="Tahoma" w:cs="Tahoma"/>
                <w:b/>
              </w:rPr>
            </w:pPr>
          </w:p>
        </w:tc>
        <w:tc>
          <w:tcPr>
            <w:tcW w:w="2589" w:type="dxa"/>
          </w:tcPr>
          <w:p w:rsidR="005031DA" w:rsidRPr="00254C82" w:rsidRDefault="005031DA" w:rsidP="001D7015">
            <w:pPr>
              <w:rPr>
                <w:rFonts w:ascii="Tahoma" w:hAnsi="Tahoma" w:cs="Tahoma"/>
                <w:b/>
                <w:szCs w:val="20"/>
              </w:rPr>
            </w:pPr>
            <w:r w:rsidRPr="00254C82">
              <w:rPr>
                <w:rFonts w:ascii="Tahoma" w:hAnsi="Tahoma" w:cs="Tahoma"/>
                <w:b/>
                <w:szCs w:val="20"/>
              </w:rPr>
              <w:t>$75,475,475</w:t>
            </w:r>
          </w:p>
        </w:tc>
      </w:tr>
    </w:tbl>
    <w:p w:rsidR="005031DA" w:rsidRPr="00DA3164" w:rsidRDefault="005031DA" w:rsidP="005031DA">
      <w:pPr>
        <w:jc w:val="both"/>
        <w:rPr>
          <w:rFonts w:ascii="Tahoma" w:hAnsi="Tahoma" w:cs="Tahoma"/>
          <w:szCs w:val="20"/>
        </w:rPr>
      </w:pPr>
    </w:p>
    <w:p w:rsidR="005031DA" w:rsidRDefault="005031DA" w:rsidP="001D5E30">
      <w:pPr>
        <w:spacing w:after="0"/>
        <w:jc w:val="both"/>
        <w:rPr>
          <w:rFonts w:ascii="Tahoma" w:hAnsi="Tahoma" w:cs="Tahoma"/>
          <w:sz w:val="20"/>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5031DA" w:rsidRPr="000116FA" w:rsidRDefault="005031DA" w:rsidP="006A437C">
      <w:pPr>
        <w:spacing w:after="0"/>
        <w:jc w:val="both"/>
        <w:rPr>
          <w:rFonts w:ascii="Tahoma" w:hAnsi="Tahoma" w:cs="Tahoma"/>
          <w:sz w:val="20"/>
          <w:szCs w:val="20"/>
        </w:rPr>
      </w:pPr>
    </w:p>
    <w:p w:rsidR="005031DA" w:rsidRDefault="005031DA" w:rsidP="006A437C">
      <w:pPr>
        <w:spacing w:after="0"/>
        <w:jc w:val="center"/>
        <w:rPr>
          <w:rFonts w:ascii="Tahoma" w:hAnsi="Tahoma" w:cs="Tahoma"/>
          <w:b/>
          <w:bCs/>
          <w:szCs w:val="20"/>
        </w:rPr>
      </w:pPr>
      <w:r w:rsidRPr="00DA3164">
        <w:rPr>
          <w:rFonts w:ascii="Tahoma" w:hAnsi="Tahoma" w:cs="Tahoma"/>
          <w:b/>
          <w:bCs/>
          <w:szCs w:val="20"/>
        </w:rPr>
        <w:t>CONSIDERANDO</w:t>
      </w:r>
    </w:p>
    <w:p w:rsidR="006A437C" w:rsidRPr="00DA3164" w:rsidRDefault="006A437C" w:rsidP="006A437C">
      <w:pPr>
        <w:spacing w:after="0"/>
        <w:jc w:val="center"/>
        <w:rPr>
          <w:rFonts w:ascii="Tahoma" w:hAnsi="Tahoma" w:cs="Tahoma"/>
          <w:b/>
          <w:bCs/>
          <w:szCs w:val="20"/>
        </w:rPr>
      </w:pPr>
    </w:p>
    <w:p w:rsidR="005031DA" w:rsidRPr="00DA3164" w:rsidRDefault="005031DA" w:rsidP="006A437C">
      <w:pPr>
        <w:spacing w:after="0"/>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5031DA" w:rsidRPr="00DA3164" w:rsidRDefault="005031DA" w:rsidP="006A437C">
      <w:pPr>
        <w:spacing w:after="0"/>
        <w:jc w:val="both"/>
        <w:rPr>
          <w:rFonts w:ascii="Tahoma" w:hAnsi="Tahoma" w:cs="Tahoma"/>
          <w:szCs w:val="20"/>
        </w:rPr>
      </w:pPr>
    </w:p>
    <w:p w:rsidR="005031DA" w:rsidRPr="00DA3164" w:rsidRDefault="005031DA" w:rsidP="005031DA">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5031DA" w:rsidRPr="00DA3164" w:rsidRDefault="005031DA" w:rsidP="005031DA">
      <w:pPr>
        <w:jc w:val="both"/>
        <w:rPr>
          <w:rFonts w:ascii="Tahoma" w:hAnsi="Tahoma" w:cs="Tahoma"/>
          <w:szCs w:val="20"/>
        </w:rPr>
      </w:pPr>
      <w:r w:rsidRPr="00DA3164">
        <w:rPr>
          <w:rFonts w:ascii="Tahoma" w:hAnsi="Tahoma" w:cs="Tahoma"/>
          <w:szCs w:val="20"/>
        </w:rPr>
        <w:t xml:space="preserve"> </w:t>
      </w:r>
    </w:p>
    <w:p w:rsidR="005031DA" w:rsidRPr="00DA3164" w:rsidRDefault="005031DA" w:rsidP="006A437C">
      <w:pPr>
        <w:spacing w:after="0"/>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Juli</w:t>
      </w:r>
      <w:r w:rsidRPr="00DA3164">
        <w:rPr>
          <w:rFonts w:ascii="Tahoma" w:hAnsi="Tahoma" w:cs="Tahoma"/>
          <w:szCs w:val="20"/>
        </w:rPr>
        <w:t>o</w:t>
      </w:r>
      <w:r>
        <w:rPr>
          <w:rFonts w:ascii="Tahoma" w:hAnsi="Tahoma" w:cs="Tahoma"/>
          <w:szCs w:val="20"/>
        </w:rPr>
        <w:t xml:space="preserve"> del año 2020.</w:t>
      </w:r>
      <w:r w:rsidRPr="00DA3164">
        <w:rPr>
          <w:rFonts w:ascii="Tahoma" w:hAnsi="Tahoma" w:cs="Tahoma"/>
          <w:szCs w:val="20"/>
        </w:rPr>
        <w:t xml:space="preserve"> </w:t>
      </w:r>
    </w:p>
    <w:p w:rsidR="005031DA" w:rsidRPr="00DA3164" w:rsidRDefault="005031DA" w:rsidP="005031DA">
      <w:pPr>
        <w:jc w:val="both"/>
        <w:rPr>
          <w:rFonts w:ascii="Tahoma" w:hAnsi="Tahoma" w:cs="Tahoma"/>
          <w:szCs w:val="20"/>
        </w:rPr>
      </w:pPr>
    </w:p>
    <w:p w:rsidR="005031DA" w:rsidRDefault="005031DA" w:rsidP="001D5E30">
      <w:pPr>
        <w:jc w:val="both"/>
        <w:rPr>
          <w:rFonts w:ascii="Tahoma" w:hAnsi="Tahoma" w:cs="Tahoma"/>
          <w:b/>
          <w:bCs/>
          <w:szCs w:val="20"/>
        </w:rPr>
      </w:pPr>
      <w:r w:rsidRPr="00DA3164">
        <w:rPr>
          <w:rFonts w:ascii="Tahoma" w:hAnsi="Tahoma" w:cs="Tahoma"/>
          <w:szCs w:val="20"/>
        </w:rPr>
        <w:t>Por lo anterior, se tiene a bien recomendar a este pleno, previo análisis, la aprobación en su caso de los siguientes:</w:t>
      </w:r>
    </w:p>
    <w:p w:rsidR="005031DA" w:rsidRPr="00DA3164" w:rsidRDefault="005031DA" w:rsidP="005031DA">
      <w:pPr>
        <w:jc w:val="center"/>
        <w:rPr>
          <w:rFonts w:ascii="Tahoma" w:hAnsi="Tahoma" w:cs="Tahoma"/>
          <w:b/>
          <w:bCs/>
          <w:szCs w:val="20"/>
        </w:rPr>
      </w:pPr>
      <w:r w:rsidRPr="00DA3164">
        <w:rPr>
          <w:rFonts w:ascii="Tahoma" w:hAnsi="Tahoma" w:cs="Tahoma"/>
          <w:b/>
          <w:bCs/>
          <w:szCs w:val="20"/>
        </w:rPr>
        <w:t>RESOLUTIVOS</w:t>
      </w:r>
    </w:p>
    <w:p w:rsidR="005031DA" w:rsidRPr="000116FA" w:rsidRDefault="005031DA" w:rsidP="005031DA">
      <w:pPr>
        <w:jc w:val="both"/>
        <w:rPr>
          <w:rFonts w:ascii="Tahoma" w:hAnsi="Tahoma" w:cs="Tahoma"/>
          <w:sz w:val="20"/>
          <w:szCs w:val="20"/>
        </w:rPr>
      </w:pPr>
    </w:p>
    <w:p w:rsidR="005031DA" w:rsidRPr="00DA3164" w:rsidRDefault="005031DA" w:rsidP="005031DA">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Jul</w:t>
      </w:r>
      <w:r w:rsidRPr="00DA3164">
        <w:rPr>
          <w:rFonts w:ascii="Tahoma" w:hAnsi="Tahoma" w:cs="Tahoma"/>
          <w:szCs w:val="20"/>
        </w:rPr>
        <w:t>io</w:t>
      </w:r>
      <w:r>
        <w:rPr>
          <w:rFonts w:ascii="Tahoma" w:hAnsi="Tahoma" w:cs="Tahoma"/>
          <w:szCs w:val="20"/>
        </w:rPr>
        <w:t xml:space="preserve"> del año 2020</w:t>
      </w:r>
      <w:r w:rsidRPr="00DA3164">
        <w:rPr>
          <w:rFonts w:ascii="Tahoma" w:hAnsi="Tahoma" w:cs="Tahoma"/>
          <w:szCs w:val="20"/>
        </w:rPr>
        <w:t>; en los términos que se describen en el documento adjunto al presente, mismo que forma parte integral de este Dictamen.</w:t>
      </w:r>
    </w:p>
    <w:p w:rsidR="005031DA" w:rsidRPr="00DA3164" w:rsidRDefault="005031DA" w:rsidP="005031DA">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Jul</w:t>
      </w:r>
      <w:r w:rsidRPr="00DA3164">
        <w:rPr>
          <w:rFonts w:ascii="Tahoma" w:hAnsi="Tahoma" w:cs="Tahoma"/>
          <w:szCs w:val="20"/>
        </w:rPr>
        <w:t>io</w:t>
      </w:r>
      <w:r>
        <w:rPr>
          <w:rFonts w:ascii="Tahoma" w:hAnsi="Tahoma" w:cs="Tahoma"/>
          <w:szCs w:val="20"/>
        </w:rPr>
        <w:t xml:space="preserve"> del año 2020</w:t>
      </w:r>
      <w:r w:rsidRPr="00DA3164">
        <w:rPr>
          <w:rFonts w:ascii="Tahoma" w:hAnsi="Tahoma" w:cs="Tahoma"/>
          <w:szCs w:val="20"/>
        </w:rPr>
        <w:t>.</w:t>
      </w:r>
    </w:p>
    <w:p w:rsidR="00DA024C" w:rsidRDefault="005031DA" w:rsidP="005031DA">
      <w:pPr>
        <w:spacing w:line="256" w:lineRule="auto"/>
        <w:jc w:val="both"/>
        <w:rPr>
          <w:rFonts w:ascii="Tahoma" w:eastAsia="Calibri" w:hAnsi="Tahoma" w:cs="Tahoma"/>
          <w:sz w:val="20"/>
          <w:szCs w:val="20"/>
        </w:rPr>
      </w:pPr>
      <w:r w:rsidRPr="00D77FEF">
        <w:rPr>
          <w:rFonts w:ascii="Tahoma" w:eastAsia="Calibri" w:hAnsi="Tahoma" w:cs="Tahoma"/>
          <w:sz w:val="20"/>
          <w:szCs w:val="20"/>
        </w:rPr>
        <w:t>Así lo acuerdan y firman los integrantes de la Comisión de Hacienda Municipal y Patrimonio del R. Ayuntamiento del Municipio de Genera</w:t>
      </w:r>
      <w:r>
        <w:rPr>
          <w:rFonts w:ascii="Tahoma" w:eastAsia="Calibri" w:hAnsi="Tahoma" w:cs="Tahoma"/>
          <w:sz w:val="20"/>
          <w:szCs w:val="20"/>
        </w:rPr>
        <w:t>l Escobedo, Nuevo León, a los 27</w:t>
      </w:r>
      <w:r w:rsidRPr="00D77FEF">
        <w:rPr>
          <w:rFonts w:ascii="Tahoma" w:eastAsia="Calibri" w:hAnsi="Tahoma" w:cs="Tahoma"/>
          <w:sz w:val="20"/>
          <w:szCs w:val="20"/>
        </w:rPr>
        <w:t xml:space="preserve"> días del mes de </w:t>
      </w:r>
      <w:r>
        <w:rPr>
          <w:rFonts w:ascii="Tahoma" w:eastAsia="Calibri" w:hAnsi="Tahoma" w:cs="Tahoma"/>
          <w:sz w:val="20"/>
          <w:szCs w:val="20"/>
        </w:rPr>
        <w:t>Agost</w:t>
      </w:r>
      <w:r w:rsidRPr="00D77FEF">
        <w:rPr>
          <w:rFonts w:ascii="Tahoma" w:eastAsia="Calibri" w:hAnsi="Tahoma" w:cs="Tahoma"/>
          <w:sz w:val="20"/>
          <w:szCs w:val="20"/>
        </w:rPr>
        <w:t>io del 2020. Síndico Primero Americo Rodríguez Salazar PRESIDENTE, Sindico Segundo Lucia Aracely Hernández López SECRETARIO, Regidora Wendy Maricela Cordero Gonzalez VOCAL.</w:t>
      </w:r>
    </w:p>
    <w:p w:rsidR="001D5E30" w:rsidRDefault="001D5E30" w:rsidP="005031DA">
      <w:pPr>
        <w:spacing w:line="256" w:lineRule="auto"/>
        <w:jc w:val="both"/>
        <w:rPr>
          <w:rFonts w:ascii="Tahoma" w:eastAsia="Calibri" w:hAnsi="Tahoma" w:cs="Tahoma"/>
          <w:sz w:val="20"/>
          <w:szCs w:val="20"/>
        </w:rPr>
      </w:pPr>
    </w:p>
    <w:p w:rsidR="000D084F" w:rsidRDefault="000D084F" w:rsidP="008F3EE6">
      <w:pPr>
        <w:jc w:val="both"/>
        <w:rPr>
          <w:rFonts w:ascii="Tahoma" w:eastAsia="Calibri" w:hAnsi="Tahoma" w:cs="Tahoma"/>
          <w:sz w:val="20"/>
          <w:szCs w:val="20"/>
        </w:rPr>
      </w:pPr>
    </w:p>
    <w:p w:rsidR="000D084F" w:rsidRDefault="000D084F" w:rsidP="008F3EE6">
      <w:pPr>
        <w:jc w:val="both"/>
        <w:rPr>
          <w:rFonts w:ascii="Tahoma" w:eastAsia="Calibri" w:hAnsi="Tahoma" w:cs="Tahoma"/>
          <w:sz w:val="20"/>
          <w:szCs w:val="20"/>
        </w:rPr>
      </w:pPr>
    </w:p>
    <w:p w:rsidR="001E1530" w:rsidRPr="00E80A65" w:rsidRDefault="001E1530" w:rsidP="008F3EE6">
      <w:pPr>
        <w:jc w:val="both"/>
        <w:rPr>
          <w:rFonts w:ascii="Tahoma" w:eastAsia="Times New Roman" w:hAnsi="Tahoma" w:cs="Tahoma"/>
          <w:szCs w:val="20"/>
          <w:lang w:eastAsia="es-ES"/>
        </w:rPr>
      </w:pPr>
      <w:r>
        <w:rPr>
          <w:rFonts w:ascii="Times New Roman" w:hAnsi="Times New Roman" w:cs="Times New Roman"/>
          <w:b/>
          <w:noProof/>
          <w:lang w:val="es-ES" w:eastAsia="es-ES"/>
        </w:rPr>
        <w:lastRenderedPageBreak/>
        <mc:AlternateContent>
          <mc:Choice Requires="wps">
            <w:drawing>
              <wp:anchor distT="0" distB="0" distL="114300" distR="114300" simplePos="0" relativeHeight="251652608" behindDoc="0" locked="0" layoutInCell="1" allowOverlap="1" wp14:anchorId="2DAF958A" wp14:editId="4408A3E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84416C" w:rsidRPr="007B563D"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5031DA">
        <w:rPr>
          <w:rFonts w:ascii="Tahoma" w:eastAsia="Calibri" w:hAnsi="Tahoma" w:cs="Tahoma"/>
          <w:b/>
          <w:sz w:val="20"/>
          <w:szCs w:val="20"/>
        </w:rPr>
        <w:t>TO 5</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D77FEF" w:rsidRDefault="00D77FEF" w:rsidP="00154643">
      <w:pPr>
        <w:spacing w:after="200" w:line="276" w:lineRule="auto"/>
        <w:jc w:val="both"/>
        <w:rPr>
          <w:rFonts w:ascii="Tahoma" w:eastAsia="Calibri" w:hAnsi="Tahoma" w:cs="Tahoma"/>
          <w:sz w:val="20"/>
          <w:szCs w:val="20"/>
        </w:rPr>
      </w:pPr>
    </w:p>
    <w:p w:rsidR="00BD5EC9" w:rsidRDefault="005031DA" w:rsidP="00154643">
      <w:pPr>
        <w:spacing w:after="200" w:line="276" w:lineRule="auto"/>
        <w:jc w:val="both"/>
        <w:rPr>
          <w:rFonts w:ascii="Tahoma" w:eastAsia="Calibri" w:hAnsi="Tahoma" w:cs="Tahoma"/>
          <w:sz w:val="20"/>
          <w:szCs w:val="20"/>
        </w:rPr>
      </w:pPr>
      <w:r>
        <w:rPr>
          <w:rFonts w:eastAsia="Calibri" w:cstheme="minorHAnsi"/>
        </w:rPr>
        <w:t>El Secretario de Finanzas, Administración</w:t>
      </w:r>
      <w:r w:rsidR="00A658AE">
        <w:rPr>
          <w:rFonts w:eastAsia="Calibri" w:cstheme="minorHAnsi"/>
        </w:rPr>
        <w:t xml:space="preserve"> y Tesorero Municipal, C.P. Erub</w:t>
      </w:r>
      <w:r>
        <w:rPr>
          <w:rFonts w:eastAsia="Calibri" w:cstheme="minorHAnsi"/>
        </w:rPr>
        <w:t>iel Cesar Leija Franco</w:t>
      </w:r>
      <w:r w:rsidR="00F42845" w:rsidRPr="00E80A65">
        <w:rPr>
          <w:rFonts w:ascii="Tahoma" w:eastAsia="Calibri" w:hAnsi="Tahoma" w:cs="Tahoma"/>
          <w:sz w:val="20"/>
          <w:szCs w:val="20"/>
        </w:rPr>
        <w:t>: damos paso a</w:t>
      </w:r>
      <w:r w:rsidR="00C50DDB">
        <w:rPr>
          <w:rFonts w:ascii="Tahoma" w:eastAsia="Calibri" w:hAnsi="Tahoma" w:cs="Tahoma"/>
          <w:sz w:val="20"/>
          <w:szCs w:val="20"/>
        </w:rPr>
        <w:t xml:space="preserve">l </w:t>
      </w:r>
      <w:r w:rsidR="000D084F">
        <w:rPr>
          <w:rFonts w:ascii="Tahoma" w:eastAsia="Calibri" w:hAnsi="Tahoma" w:cs="Tahoma"/>
          <w:sz w:val="20"/>
          <w:szCs w:val="20"/>
        </w:rPr>
        <w:t xml:space="preserve">punto </w:t>
      </w:r>
      <w:r w:rsidR="000D084F" w:rsidRPr="00E80A65">
        <w:rPr>
          <w:rFonts w:ascii="Tahoma" w:eastAsia="Calibri" w:hAnsi="Tahoma" w:cs="Tahoma"/>
          <w:sz w:val="20"/>
          <w:szCs w:val="20"/>
        </w:rPr>
        <w:t>5</w:t>
      </w:r>
      <w:r w:rsidR="00C50DDB">
        <w:rPr>
          <w:rFonts w:ascii="Tahoma" w:eastAsia="Calibri" w:hAnsi="Tahoma" w:cs="Tahoma"/>
          <w:sz w:val="20"/>
          <w:szCs w:val="20"/>
        </w:rPr>
        <w:t xml:space="preserve"> </w:t>
      </w:r>
      <w:r w:rsidR="00F42845"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3A1681" w:rsidRDefault="00BA44C8"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La Licenciada Clara Luz Flores Carrales menciona lo siguiente: </w:t>
      </w:r>
      <w:r w:rsidR="000D084F">
        <w:rPr>
          <w:rFonts w:ascii="Tahoma" w:eastAsia="Calibri" w:hAnsi="Tahoma" w:cs="Tahoma"/>
          <w:sz w:val="20"/>
          <w:szCs w:val="20"/>
        </w:rPr>
        <w:t xml:space="preserve">Solo para que quede en acta este reconocimiento </w:t>
      </w:r>
      <w:r w:rsidR="00480C8B">
        <w:rPr>
          <w:rFonts w:ascii="Tahoma" w:eastAsia="Calibri" w:hAnsi="Tahoma" w:cs="Tahoma"/>
          <w:sz w:val="20"/>
          <w:szCs w:val="20"/>
        </w:rPr>
        <w:t>por parte de sus compañeros regidores a la regidora Maricela Gonzalez</w:t>
      </w:r>
      <w:r w:rsidR="000D084F">
        <w:rPr>
          <w:rFonts w:ascii="Tahoma" w:eastAsia="Calibri" w:hAnsi="Tahoma" w:cs="Tahoma"/>
          <w:sz w:val="20"/>
          <w:szCs w:val="20"/>
        </w:rPr>
        <w:t xml:space="preserve">, creo que es importante que </w:t>
      </w:r>
      <w:r w:rsidR="00480C8B">
        <w:rPr>
          <w:rFonts w:ascii="Tahoma" w:eastAsia="Calibri" w:hAnsi="Tahoma" w:cs="Tahoma"/>
          <w:sz w:val="20"/>
          <w:szCs w:val="20"/>
        </w:rPr>
        <w:t xml:space="preserve">se </w:t>
      </w:r>
      <w:r w:rsidR="000D084F">
        <w:rPr>
          <w:rFonts w:ascii="Tahoma" w:eastAsia="Calibri" w:hAnsi="Tahoma" w:cs="Tahoma"/>
          <w:sz w:val="20"/>
          <w:szCs w:val="20"/>
        </w:rPr>
        <w:t>quede en acta</w:t>
      </w:r>
      <w:r w:rsidR="003A1681">
        <w:rPr>
          <w:rFonts w:ascii="Tahoma" w:eastAsia="Calibri" w:hAnsi="Tahoma" w:cs="Tahoma"/>
          <w:sz w:val="20"/>
          <w:szCs w:val="20"/>
        </w:rPr>
        <w:t xml:space="preserve"> ese reconocimiento</w:t>
      </w:r>
      <w:r w:rsidR="00480C8B">
        <w:rPr>
          <w:rFonts w:ascii="Tahoma" w:eastAsia="Calibri" w:hAnsi="Tahoma" w:cs="Tahoma"/>
          <w:sz w:val="20"/>
          <w:szCs w:val="20"/>
        </w:rPr>
        <w:t>,</w:t>
      </w:r>
      <w:r w:rsidR="00E1078F">
        <w:rPr>
          <w:rFonts w:ascii="Tahoma" w:eastAsia="Calibri" w:hAnsi="Tahoma" w:cs="Tahoma"/>
          <w:sz w:val="20"/>
          <w:szCs w:val="20"/>
        </w:rPr>
        <w:t xml:space="preserve"> </w:t>
      </w:r>
      <w:r w:rsidR="000D084F">
        <w:rPr>
          <w:rFonts w:ascii="Tahoma" w:eastAsia="Calibri" w:hAnsi="Tahoma" w:cs="Tahoma"/>
          <w:sz w:val="20"/>
          <w:szCs w:val="20"/>
        </w:rPr>
        <w:t xml:space="preserve">no </w:t>
      </w:r>
      <w:r w:rsidR="00E1078F">
        <w:rPr>
          <w:rFonts w:ascii="Tahoma" w:eastAsia="Calibri" w:hAnsi="Tahoma" w:cs="Tahoma"/>
          <w:sz w:val="20"/>
          <w:szCs w:val="20"/>
        </w:rPr>
        <w:t>solo</w:t>
      </w:r>
      <w:r w:rsidR="00480C8B">
        <w:rPr>
          <w:rFonts w:ascii="Tahoma" w:eastAsia="Calibri" w:hAnsi="Tahoma" w:cs="Tahoma"/>
          <w:sz w:val="20"/>
          <w:szCs w:val="20"/>
        </w:rPr>
        <w:t xml:space="preserve"> de los aplausos </w:t>
      </w:r>
      <w:r w:rsidR="003A1681">
        <w:rPr>
          <w:rFonts w:ascii="Tahoma" w:eastAsia="Calibri" w:hAnsi="Tahoma" w:cs="Tahoma"/>
          <w:sz w:val="20"/>
          <w:szCs w:val="20"/>
        </w:rPr>
        <w:t>sino también</w:t>
      </w:r>
      <w:r w:rsidR="00E1078F">
        <w:rPr>
          <w:rFonts w:ascii="Tahoma" w:eastAsia="Calibri" w:hAnsi="Tahoma" w:cs="Tahoma"/>
          <w:sz w:val="20"/>
          <w:szCs w:val="20"/>
        </w:rPr>
        <w:t xml:space="preserve"> de</w:t>
      </w:r>
      <w:r w:rsidR="003A1681">
        <w:rPr>
          <w:rFonts w:ascii="Tahoma" w:eastAsia="Calibri" w:hAnsi="Tahoma" w:cs="Tahoma"/>
          <w:sz w:val="20"/>
          <w:szCs w:val="20"/>
        </w:rPr>
        <w:t xml:space="preserve"> lo que a dejado </w:t>
      </w:r>
      <w:r w:rsidR="00E1078F">
        <w:rPr>
          <w:rFonts w:ascii="Tahoma" w:eastAsia="Calibri" w:hAnsi="Tahoma" w:cs="Tahoma"/>
          <w:sz w:val="20"/>
          <w:szCs w:val="20"/>
        </w:rPr>
        <w:t xml:space="preserve">al municipio de Escobedo </w:t>
      </w:r>
      <w:r w:rsidR="00480C8B">
        <w:rPr>
          <w:rFonts w:ascii="Tahoma" w:eastAsia="Calibri" w:hAnsi="Tahoma" w:cs="Tahoma"/>
          <w:sz w:val="20"/>
          <w:szCs w:val="20"/>
        </w:rPr>
        <w:t>de lo q</w:t>
      </w:r>
      <w:r w:rsidR="00E1078F">
        <w:rPr>
          <w:rFonts w:ascii="Tahoma" w:eastAsia="Calibri" w:hAnsi="Tahoma" w:cs="Tahoma"/>
          <w:sz w:val="20"/>
          <w:szCs w:val="20"/>
        </w:rPr>
        <w:t xml:space="preserve">ue dejo al municipio de </w:t>
      </w:r>
      <w:r w:rsidR="00480C8B">
        <w:rPr>
          <w:rFonts w:ascii="Tahoma" w:eastAsia="Calibri" w:hAnsi="Tahoma" w:cs="Tahoma"/>
          <w:sz w:val="20"/>
          <w:szCs w:val="20"/>
        </w:rPr>
        <w:t xml:space="preserve">Escobedo, </w:t>
      </w:r>
      <w:r w:rsidR="00E1078F">
        <w:rPr>
          <w:rFonts w:ascii="Tahoma" w:eastAsia="Calibri" w:hAnsi="Tahoma" w:cs="Tahoma"/>
          <w:sz w:val="20"/>
          <w:szCs w:val="20"/>
        </w:rPr>
        <w:t>de lo</w:t>
      </w:r>
      <w:r w:rsidR="00480C8B">
        <w:rPr>
          <w:rFonts w:ascii="Tahoma" w:eastAsia="Calibri" w:hAnsi="Tahoma" w:cs="Tahoma"/>
          <w:sz w:val="20"/>
          <w:szCs w:val="20"/>
        </w:rPr>
        <w:t xml:space="preserve"> que seguirá dejando como herencia en todo trabajo que hizo y </w:t>
      </w:r>
      <w:r w:rsidR="00E1078F">
        <w:rPr>
          <w:rFonts w:ascii="Tahoma" w:eastAsia="Calibri" w:hAnsi="Tahoma" w:cs="Tahoma"/>
          <w:sz w:val="20"/>
          <w:szCs w:val="20"/>
        </w:rPr>
        <w:t xml:space="preserve">en </w:t>
      </w:r>
      <w:r w:rsidR="00480C8B">
        <w:rPr>
          <w:rFonts w:ascii="Tahoma" w:eastAsia="Calibri" w:hAnsi="Tahoma" w:cs="Tahoma"/>
          <w:sz w:val="20"/>
          <w:szCs w:val="20"/>
        </w:rPr>
        <w:t>to</w:t>
      </w:r>
      <w:r w:rsidR="003A1681">
        <w:rPr>
          <w:rFonts w:ascii="Tahoma" w:eastAsia="Calibri" w:hAnsi="Tahoma" w:cs="Tahoma"/>
          <w:sz w:val="20"/>
          <w:szCs w:val="20"/>
        </w:rPr>
        <w:t xml:space="preserve">do su esfuerzo, </w:t>
      </w:r>
      <w:r w:rsidR="00E1078F">
        <w:rPr>
          <w:rFonts w:ascii="Tahoma" w:eastAsia="Calibri" w:hAnsi="Tahoma" w:cs="Tahoma"/>
          <w:sz w:val="20"/>
          <w:szCs w:val="20"/>
        </w:rPr>
        <w:t xml:space="preserve">seguimos siendo </w:t>
      </w:r>
      <w:r w:rsidR="003A1681">
        <w:rPr>
          <w:rFonts w:ascii="Tahoma" w:eastAsia="Calibri" w:hAnsi="Tahoma" w:cs="Tahoma"/>
          <w:sz w:val="20"/>
          <w:szCs w:val="20"/>
        </w:rPr>
        <w:t xml:space="preserve">como su familia </w:t>
      </w:r>
      <w:r w:rsidR="00480C8B">
        <w:rPr>
          <w:rFonts w:ascii="Tahoma" w:eastAsia="Calibri" w:hAnsi="Tahoma" w:cs="Tahoma"/>
          <w:sz w:val="20"/>
          <w:szCs w:val="20"/>
        </w:rPr>
        <w:t xml:space="preserve">el municipio de Escobedo </w:t>
      </w:r>
      <w:r w:rsidR="00E1078F">
        <w:rPr>
          <w:rFonts w:ascii="Tahoma" w:eastAsia="Calibri" w:hAnsi="Tahoma" w:cs="Tahoma"/>
          <w:sz w:val="20"/>
          <w:szCs w:val="20"/>
        </w:rPr>
        <w:t xml:space="preserve">yo creo que esto es </w:t>
      </w:r>
      <w:r w:rsidR="00480C8B">
        <w:rPr>
          <w:rFonts w:ascii="Tahoma" w:eastAsia="Calibri" w:hAnsi="Tahoma" w:cs="Tahoma"/>
          <w:sz w:val="20"/>
          <w:szCs w:val="20"/>
        </w:rPr>
        <w:t>un ej</w:t>
      </w:r>
      <w:r w:rsidR="003A1681">
        <w:rPr>
          <w:rFonts w:ascii="Tahoma" w:eastAsia="Calibri" w:hAnsi="Tahoma" w:cs="Tahoma"/>
          <w:sz w:val="20"/>
          <w:szCs w:val="20"/>
        </w:rPr>
        <w:t>emplo</w:t>
      </w:r>
      <w:r w:rsidR="00E1078F">
        <w:rPr>
          <w:rFonts w:ascii="Tahoma" w:eastAsia="Calibri" w:hAnsi="Tahoma" w:cs="Tahoma"/>
          <w:sz w:val="20"/>
          <w:szCs w:val="20"/>
        </w:rPr>
        <w:t>,</w:t>
      </w:r>
      <w:r w:rsidR="003A1681">
        <w:rPr>
          <w:rFonts w:ascii="Tahoma" w:eastAsia="Calibri" w:hAnsi="Tahoma" w:cs="Tahoma"/>
          <w:sz w:val="20"/>
          <w:szCs w:val="20"/>
        </w:rPr>
        <w:t xml:space="preserve"> </w:t>
      </w:r>
      <w:r w:rsidR="00E1078F">
        <w:rPr>
          <w:rFonts w:ascii="Tahoma" w:eastAsia="Calibri" w:hAnsi="Tahoma" w:cs="Tahoma"/>
          <w:sz w:val="20"/>
          <w:szCs w:val="20"/>
        </w:rPr>
        <w:t xml:space="preserve">todos los miembros del ayuntamiento </w:t>
      </w:r>
      <w:r w:rsidR="003A1681">
        <w:rPr>
          <w:rFonts w:ascii="Tahoma" w:eastAsia="Calibri" w:hAnsi="Tahoma" w:cs="Tahoma"/>
          <w:sz w:val="20"/>
          <w:szCs w:val="20"/>
        </w:rPr>
        <w:t>cada uno de los regidores y</w:t>
      </w:r>
      <w:r w:rsidR="00E1078F">
        <w:rPr>
          <w:rFonts w:ascii="Tahoma" w:eastAsia="Calibri" w:hAnsi="Tahoma" w:cs="Tahoma"/>
          <w:sz w:val="20"/>
          <w:szCs w:val="20"/>
        </w:rPr>
        <w:t xml:space="preserve"> sindicos</w:t>
      </w:r>
      <w:r w:rsidR="003A1681">
        <w:rPr>
          <w:rFonts w:ascii="Tahoma" w:eastAsia="Calibri" w:hAnsi="Tahoma" w:cs="Tahoma"/>
          <w:sz w:val="20"/>
          <w:szCs w:val="20"/>
        </w:rPr>
        <w:t xml:space="preserve"> de este ayuntamiento, </w:t>
      </w:r>
      <w:r w:rsidR="00E1078F">
        <w:rPr>
          <w:rFonts w:ascii="Tahoma" w:eastAsia="Calibri" w:hAnsi="Tahoma" w:cs="Tahoma"/>
          <w:sz w:val="20"/>
          <w:szCs w:val="20"/>
        </w:rPr>
        <w:t>así</w:t>
      </w:r>
      <w:r w:rsidR="003A1681">
        <w:rPr>
          <w:rFonts w:ascii="Tahoma" w:eastAsia="Calibri" w:hAnsi="Tahoma" w:cs="Tahoma"/>
          <w:sz w:val="20"/>
          <w:szCs w:val="20"/>
        </w:rPr>
        <w:t xml:space="preserve"> como los funcionarios públicos de este Ayuntamiento, creo que si nuestra vida nos forma como concluirla, seguramente vendrá un cambio por la gente más que por lo que sigue.</w:t>
      </w:r>
    </w:p>
    <w:p w:rsidR="005A56C6" w:rsidRDefault="005A56C6" w:rsidP="00154643">
      <w:pPr>
        <w:spacing w:after="200" w:line="276" w:lineRule="auto"/>
        <w:jc w:val="both"/>
        <w:rPr>
          <w:rFonts w:ascii="Tahoma" w:eastAsia="Calibri" w:hAnsi="Tahoma" w:cs="Tahoma"/>
          <w:sz w:val="20"/>
          <w:szCs w:val="20"/>
        </w:rPr>
      </w:pPr>
    </w:p>
    <w:p w:rsidR="003A1681" w:rsidRPr="00E80A65" w:rsidRDefault="003A1681"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5E56A64E" wp14:editId="3D36F1A7">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5031DA">
        <w:rPr>
          <w:rFonts w:ascii="Times New Roman" w:hAnsi="Times New Roman" w:cs="Times New Roman"/>
          <w:b/>
        </w:rPr>
        <w:t>PUNTO 6</w:t>
      </w:r>
      <w:r w:rsidR="00DD15AF">
        <w:rPr>
          <w:rFonts w:ascii="Times New Roman" w:hAnsi="Times New Roman" w:cs="Times New Roman"/>
          <w:b/>
        </w:rPr>
        <w:t xml:space="preserve"> </w:t>
      </w:r>
      <w:r w:rsidR="00F42845" w:rsidRPr="00E80A65">
        <w:rPr>
          <w:rFonts w:ascii="Times New Roman" w:hAnsi="Times New Roman" w:cs="Times New Roman"/>
          <w:b/>
        </w:rPr>
        <w:t>DEL ORDEN DEL DIA.- CLAUSURA DE LA SESIÓN.</w:t>
      </w:r>
    </w:p>
    <w:p w:rsidR="007B563D" w:rsidRDefault="006A437C" w:rsidP="00F42845">
      <w:pPr>
        <w:jc w:val="both"/>
        <w:rPr>
          <w:rFonts w:cs="Times New Roman"/>
        </w:rPr>
      </w:pPr>
      <w:r>
        <w:rPr>
          <w:rFonts w:eastAsia="Calibri" w:cstheme="minorHAnsi"/>
        </w:rPr>
        <w:t>El Secretario de Finanzas, Administración y Tesorero Municipal, C.P. Eruviel Cesar Leija Franco</w:t>
      </w:r>
      <w:r w:rsidRPr="00E80A65">
        <w:rPr>
          <w:rFonts w:cs="Times New Roman"/>
        </w:rPr>
        <w:t xml:space="preserve"> </w:t>
      </w:r>
      <w:r w:rsidR="00F42845" w:rsidRPr="00E80A65">
        <w:rPr>
          <w:rFonts w:cs="Times New Roman"/>
        </w:rPr>
        <w:t>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Pr>
          <w:rFonts w:cs="Times New Roman"/>
        </w:rPr>
        <w:t>Agost</w:t>
      </w:r>
      <w:r w:rsidR="007B563D">
        <w:rPr>
          <w:rFonts w:cs="Times New Roman"/>
        </w:rPr>
        <w:t>o</w:t>
      </w:r>
      <w:r w:rsidR="009929D9"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6A437C">
        <w:rPr>
          <w:rFonts w:cs="Times New Roman"/>
        </w:rPr>
        <w:t>2</w:t>
      </w:r>
      <w:r w:rsidR="00F078E0" w:rsidRPr="00E80A65">
        <w:rPr>
          <w:rFonts w:cs="Times New Roman"/>
        </w:rPr>
        <w:t>-</w:t>
      </w:r>
      <w:r w:rsidR="006A437C">
        <w:rPr>
          <w:rFonts w:cs="Times New Roman"/>
        </w:rPr>
        <w:t>doce</w:t>
      </w:r>
      <w:r w:rsidR="00061E04">
        <w:rPr>
          <w:rFonts w:cs="Times New Roman"/>
        </w:rPr>
        <w:t xml:space="preserve"> </w:t>
      </w:r>
      <w:r w:rsidR="00A969DA" w:rsidRPr="00E80A65">
        <w:rPr>
          <w:rFonts w:cs="Times New Roman"/>
        </w:rPr>
        <w:t xml:space="preserve">horas con </w:t>
      </w:r>
      <w:r w:rsidR="006A437C">
        <w:rPr>
          <w:rFonts w:cs="Times New Roman"/>
        </w:rPr>
        <w:t>34</w:t>
      </w:r>
      <w:r w:rsidR="00E67DE2">
        <w:rPr>
          <w:rFonts w:cs="Times New Roman"/>
        </w:rPr>
        <w:t>-</w:t>
      </w:r>
      <w:r w:rsidR="006A437C">
        <w:rPr>
          <w:rFonts w:cs="Times New Roman"/>
        </w:rPr>
        <w:t>treinta y cuatro</w:t>
      </w:r>
      <w:r w:rsidR="00F42845" w:rsidRPr="00E80A65">
        <w:rPr>
          <w:rFonts w:cs="Times New Roman"/>
        </w:rPr>
        <w:t xml:space="preserve"> 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E67DE2" w:rsidRDefault="00E67DE2" w:rsidP="00F42845">
      <w:pPr>
        <w:jc w:val="both"/>
        <w:rPr>
          <w:rFonts w:cs="Times New Roman"/>
        </w:rPr>
      </w:pPr>
    </w:p>
    <w:p w:rsidR="001E1530" w:rsidRDefault="001E1530" w:rsidP="00F42845">
      <w:pPr>
        <w:jc w:val="both"/>
        <w:rPr>
          <w:rFonts w:cs="Times New Roman"/>
        </w:rPr>
      </w:pPr>
    </w:p>
    <w:p w:rsidR="00503E58" w:rsidRDefault="00503E58"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Default="003A1681" w:rsidP="00F42845">
      <w:pPr>
        <w:jc w:val="both"/>
        <w:rPr>
          <w:rFonts w:cs="Times New Roman"/>
        </w:rPr>
      </w:pPr>
    </w:p>
    <w:p w:rsidR="003A1681" w:rsidRPr="00E80A65" w:rsidRDefault="003A1681"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3A1681" w:rsidRDefault="003A1681" w:rsidP="004B6EFA">
      <w:pPr>
        <w:spacing w:after="0"/>
        <w:jc w:val="center"/>
        <w:rPr>
          <w:rFonts w:ascii="Times New Roman" w:eastAsia="Calibri" w:hAnsi="Times New Roman" w:cs="Times New Roman"/>
        </w:rPr>
      </w:pPr>
    </w:p>
    <w:p w:rsidR="003A1681" w:rsidRDefault="003A1681" w:rsidP="004B6EFA">
      <w:pPr>
        <w:spacing w:after="0"/>
        <w:jc w:val="center"/>
        <w:rPr>
          <w:rFonts w:ascii="Times New Roman" w:eastAsia="Calibri" w:hAnsi="Times New Roman" w:cs="Times New Roman"/>
        </w:rPr>
      </w:pPr>
    </w:p>
    <w:p w:rsidR="003A1681" w:rsidRPr="004B6EFA" w:rsidRDefault="003A1681" w:rsidP="004B6EFA">
      <w:pPr>
        <w:spacing w:after="0"/>
        <w:jc w:val="center"/>
        <w:rPr>
          <w:rFonts w:ascii="Times New Roman" w:eastAsia="Calibri" w:hAnsi="Times New Roman" w:cs="Times New Roman"/>
        </w:rPr>
      </w:pPr>
    </w:p>
    <w:p w:rsidR="004B6EFA" w:rsidRPr="004B6EFA" w:rsidRDefault="002A709D" w:rsidP="004B6EFA">
      <w:pPr>
        <w:spacing w:after="0"/>
        <w:jc w:val="center"/>
        <w:rPr>
          <w:rFonts w:ascii="Times New Roman" w:eastAsia="Calibri" w:hAnsi="Times New Roman" w:cs="Times New Roman"/>
          <w:b/>
        </w:rPr>
      </w:pPr>
      <w:r>
        <w:rPr>
          <w:rFonts w:ascii="Times New Roman" w:eastAsia="Calibri" w:hAnsi="Times New Roman" w:cs="Times New Roman"/>
          <w:b/>
        </w:rPr>
        <w:t>ERUBIEL CESAR LEIJA FRANCO</w:t>
      </w:r>
    </w:p>
    <w:p w:rsidR="002A709D" w:rsidRDefault="007B563D" w:rsidP="004B6EFA">
      <w:pPr>
        <w:spacing w:after="0"/>
        <w:jc w:val="center"/>
        <w:rPr>
          <w:rFonts w:ascii="Times New Roman" w:eastAsia="Calibri" w:hAnsi="Times New Roman" w:cs="Times New Roman"/>
          <w:b/>
        </w:rPr>
      </w:pPr>
      <w:r>
        <w:rPr>
          <w:rFonts w:ascii="Times New Roman" w:eastAsia="Calibri" w:hAnsi="Times New Roman" w:cs="Times New Roman"/>
          <w:b/>
        </w:rPr>
        <w:t>SECRETARÍO DE</w:t>
      </w:r>
      <w:r w:rsidR="002A709D">
        <w:rPr>
          <w:rFonts w:ascii="Times New Roman" w:eastAsia="Calibri" w:hAnsi="Times New Roman" w:cs="Times New Roman"/>
          <w:b/>
        </w:rPr>
        <w:t xml:space="preserve"> ADMINISTRACCION, </w:t>
      </w:r>
    </w:p>
    <w:p w:rsidR="004B6EFA" w:rsidRPr="004B6EFA" w:rsidRDefault="002A709D" w:rsidP="004B6EFA">
      <w:pPr>
        <w:spacing w:after="0"/>
        <w:jc w:val="center"/>
        <w:rPr>
          <w:rFonts w:ascii="Times New Roman" w:eastAsia="Calibri" w:hAnsi="Times New Roman" w:cs="Times New Roman"/>
        </w:rPr>
      </w:pPr>
      <w:r>
        <w:rPr>
          <w:rFonts w:ascii="Times New Roman" w:eastAsia="Calibri" w:hAnsi="Times New Roman" w:cs="Times New Roman"/>
          <w:b/>
        </w:rPr>
        <w:t>FINANZAS Y TESORERO MUNICIPAL</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3A1681" w:rsidRDefault="003A1681"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3A1681" w:rsidRPr="004B6EFA" w:rsidRDefault="003A1681"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3A1681" w:rsidRDefault="003A1681"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Default="00FA7CAA" w:rsidP="004B6EFA">
      <w:pPr>
        <w:spacing w:after="0"/>
        <w:jc w:val="both"/>
        <w:rPr>
          <w:rFonts w:ascii="Times New Roman" w:eastAsia="Calibri" w:hAnsi="Times New Roman" w:cs="Times New Roman"/>
        </w:rPr>
      </w:pPr>
    </w:p>
    <w:p w:rsidR="003A1681" w:rsidRPr="004B6EFA" w:rsidRDefault="003A1681"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503E58"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503E58" w:rsidRDefault="00503E58" w:rsidP="004B6EFA">
      <w:pPr>
        <w:spacing w:after="0"/>
        <w:jc w:val="both"/>
        <w:rPr>
          <w:rFonts w:ascii="Times New Roman" w:eastAsia="Calibri" w:hAnsi="Times New Roman" w:cs="Times New Roman"/>
        </w:rPr>
      </w:pPr>
    </w:p>
    <w:p w:rsidR="00503E58" w:rsidRDefault="00503E58"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101BF3" w:rsidRDefault="00101BF3" w:rsidP="004B6EFA">
      <w:pPr>
        <w:spacing w:after="0"/>
        <w:jc w:val="both"/>
        <w:rPr>
          <w:rFonts w:ascii="Times New Roman" w:eastAsia="Calibri" w:hAnsi="Times New Roman" w:cs="Times New Roman"/>
        </w:rPr>
      </w:pPr>
    </w:p>
    <w:p w:rsidR="00101BF3" w:rsidRDefault="00101BF3" w:rsidP="004B6EFA">
      <w:pPr>
        <w:spacing w:after="0"/>
        <w:jc w:val="both"/>
        <w:rPr>
          <w:rFonts w:ascii="Times New Roman" w:eastAsia="Calibri" w:hAnsi="Times New Roman" w:cs="Times New Roman"/>
        </w:rPr>
      </w:pPr>
    </w:p>
    <w:p w:rsidR="00101BF3" w:rsidRPr="004B6EFA" w:rsidRDefault="00101BF3" w:rsidP="004B6EFA">
      <w:pPr>
        <w:spacing w:after="0"/>
        <w:jc w:val="both"/>
        <w:rPr>
          <w:rFonts w:ascii="Times New Roman" w:eastAsia="Calibri" w:hAnsi="Times New Roman" w:cs="Times New Roman"/>
        </w:rPr>
      </w:pPr>
      <w:r>
        <w:rPr>
          <w:rFonts w:ascii="Times New Roman" w:eastAsia="Calibri" w:hAnsi="Times New Roman" w:cs="Times New Roman"/>
        </w:rPr>
        <w:t>C. CLAUDIA SOLEDAD BARBA BARELLA</w:t>
      </w:r>
      <w:r>
        <w:rPr>
          <w:rFonts w:ascii="Times New Roman" w:eastAsia="Calibri" w:hAnsi="Times New Roman" w:cs="Times New Roman"/>
        </w:rPr>
        <w:tab/>
      </w:r>
      <w:r>
        <w:rPr>
          <w:rFonts w:ascii="Times New Roman" w:eastAsia="Calibri" w:hAnsi="Times New Roman" w:cs="Times New Roman"/>
        </w:rPr>
        <w:tab/>
        <w:t xml:space="preserve">            __________________________</w:t>
      </w:r>
    </w:p>
    <w:p w:rsidR="004B6EFA" w:rsidRDefault="00101BF3" w:rsidP="004B6EFA">
      <w:pPr>
        <w:spacing w:after="0"/>
        <w:jc w:val="both"/>
        <w:rPr>
          <w:rFonts w:ascii="Times New Roman" w:eastAsia="Calibri" w:hAnsi="Times New Roman" w:cs="Times New Roman"/>
        </w:rPr>
      </w:pPr>
      <w:r>
        <w:rPr>
          <w:rFonts w:ascii="Times New Roman" w:eastAsia="Calibri" w:hAnsi="Times New Roman" w:cs="Times New Roman"/>
        </w:rPr>
        <w:t>SEXTO REGIDOR</w:t>
      </w:r>
    </w:p>
    <w:p w:rsidR="003A1681" w:rsidRDefault="003A1681"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4B6EFA" w:rsidRPr="00296025" w:rsidRDefault="004B6EFA" w:rsidP="004B6EFA">
      <w:pPr>
        <w:spacing w:after="0"/>
        <w:jc w:val="both"/>
        <w:rPr>
          <w:rFonts w:ascii="Times New Roman" w:eastAsia="Calibri" w:hAnsi="Times New Roman" w:cs="Times New Roman"/>
          <w:lang w:val="es-ES"/>
        </w:rPr>
      </w:pPr>
      <w:r w:rsidRPr="00296025">
        <w:rPr>
          <w:rFonts w:ascii="Times New Roman" w:eastAsia="Calibri" w:hAnsi="Times New Roman" w:cs="Times New Roman"/>
          <w:lang w:val="es-ES"/>
        </w:rPr>
        <w:t xml:space="preserve">C. </w:t>
      </w:r>
      <w:r w:rsidR="00B81C81" w:rsidRPr="00296025">
        <w:rPr>
          <w:rFonts w:ascii="Times New Roman" w:eastAsia="Calibri" w:hAnsi="Times New Roman" w:cs="Times New Roman"/>
          <w:lang w:val="es-ES"/>
        </w:rPr>
        <w:t xml:space="preserve">STEPHANIE GUADALUPE RAMIREZ GUADIA    </w:t>
      </w:r>
      <w:r w:rsidRPr="00296025">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5878DF"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5878DF" w:rsidRPr="005878DF">
        <w:rPr>
          <w:rFonts w:ascii="Times New Roman" w:eastAsia="Calibri" w:hAnsi="Times New Roman" w:cs="Times New Roman"/>
        </w:rPr>
        <w:t xml:space="preserve"> </w:t>
      </w:r>
      <w:r w:rsidR="006A437C">
        <w:rPr>
          <w:rFonts w:ascii="Times New Roman" w:eastAsia="Calibri" w:hAnsi="Times New Roman" w:cs="Times New Roman"/>
        </w:rPr>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6A437C" w:rsidRPr="004B6EFA" w:rsidRDefault="006A437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6A437C" w:rsidRPr="005878DF" w:rsidRDefault="004B6EFA" w:rsidP="006A437C">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6A437C" w:rsidRPr="005878DF">
        <w:rPr>
          <w:rFonts w:ascii="Times New Roman" w:eastAsia="Calibri" w:hAnsi="Times New Roman" w:cs="Times New Roman"/>
        </w:rPr>
        <w:t xml:space="preserve"> </w:t>
      </w:r>
      <w:r w:rsidR="006A437C">
        <w:rPr>
          <w:rFonts w:ascii="Times New Roman" w:eastAsia="Calibri" w:hAnsi="Times New Roman" w:cs="Times New Roman"/>
        </w:rPr>
        <w:t xml:space="preserve">       </w:t>
      </w:r>
      <w:r w:rsidR="006A437C" w:rsidRPr="005878DF">
        <w:rPr>
          <w:rFonts w:ascii="Times New Roman" w:eastAsia="Calibri" w:hAnsi="Times New Roman" w:cs="Times New Roman"/>
        </w:rPr>
        <w:t>FALTA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7C7BB0" w:rsidRDefault="007C7BB0" w:rsidP="004B6EFA">
      <w:pPr>
        <w:spacing w:after="0"/>
        <w:jc w:val="both"/>
        <w:rPr>
          <w:rFonts w:ascii="Times New Roman" w:eastAsia="Calibri" w:hAnsi="Times New Roman" w:cs="Times New Roman"/>
        </w:rPr>
      </w:pPr>
    </w:p>
    <w:p w:rsidR="001D5E30" w:rsidRPr="004B6EFA" w:rsidRDefault="001D5E3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Pr="004B6EFA" w:rsidRDefault="004B6EFA" w:rsidP="004B6EFA">
      <w:pPr>
        <w:spacing w:after="0"/>
        <w:jc w:val="both"/>
        <w:rPr>
          <w:rFonts w:ascii="Times New Roman" w:eastAsia="Calibri" w:hAnsi="Times New Roman" w:cs="Times New Roman"/>
        </w:rPr>
      </w:pPr>
    </w:p>
    <w:p w:rsidR="00101BF3" w:rsidRDefault="00101BF3"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7C7BB0" w:rsidRPr="004B6EFA" w:rsidRDefault="007C7BB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006A437C">
        <w:rPr>
          <w:rFonts w:ascii="Times New Roman" w:eastAsia="Calibri" w:hAnsi="Times New Roman" w:cs="Times New Roman"/>
        </w:rPr>
        <w:t xml:space="preserve">                </w:t>
      </w:r>
      <w:r>
        <w:rPr>
          <w:rFonts w:ascii="Times New Roman" w:eastAsia="Calibri" w:hAnsi="Times New Roman" w:cs="Times New Roman"/>
        </w:rPr>
        <w:t>__________________________</w:t>
      </w:r>
    </w:p>
    <w:p w:rsidR="00DF1CCE" w:rsidRPr="00101BF3" w:rsidRDefault="00503E58" w:rsidP="00101BF3">
      <w:pPr>
        <w:spacing w:after="0"/>
        <w:jc w:val="both"/>
        <w:rPr>
          <w:rFonts w:ascii="Calibri" w:eastAsia="Calibri" w:hAnsi="Calibri" w:cs="Times New Roman"/>
        </w:rPr>
      </w:pPr>
      <w:r>
        <w:rPr>
          <w:rFonts w:ascii="Times New Roman" w:eastAsia="Calibri" w:hAnsi="Times New Roman" w:cs="Times New Roman"/>
        </w:rPr>
        <w:t>SÍNDICO SEGUNDA</w:t>
      </w:r>
    </w:p>
    <w:sectPr w:rsidR="00DF1CCE" w:rsidRPr="00101BF3" w:rsidSect="00980DE2">
      <w:footerReference w:type="default" r:id="rId11"/>
      <w:pgSz w:w="12240" w:h="20160" w:code="5"/>
      <w:pgMar w:top="4253"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63" w:rsidRDefault="000B3663" w:rsidP="008F36A5">
      <w:pPr>
        <w:spacing w:after="0" w:line="240" w:lineRule="auto"/>
      </w:pPr>
      <w:r>
        <w:separator/>
      </w:r>
    </w:p>
  </w:endnote>
  <w:endnote w:type="continuationSeparator" w:id="0">
    <w:p w:rsidR="000B3663" w:rsidRDefault="000B3663"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D4" w:rsidRDefault="005C6FD4">
    <w:pPr>
      <w:pStyle w:val="Piedepgina"/>
    </w:pPr>
  </w:p>
  <w:sdt>
    <w:sdtPr>
      <w:id w:val="-519470235"/>
      <w:docPartObj>
        <w:docPartGallery w:val="Page Numbers (Bottom of Page)"/>
        <w:docPartUnique/>
      </w:docPartObj>
    </w:sdtPr>
    <w:sdtEndPr/>
    <w:sdtContent>
      <w:p w:rsidR="005C6FD4" w:rsidRDefault="005C6FD4" w:rsidP="00EA32EF">
        <w:pPr>
          <w:pStyle w:val="Piedepgina"/>
          <w:jc w:val="center"/>
        </w:pPr>
        <w:r>
          <w:fldChar w:fldCharType="begin"/>
        </w:r>
        <w:r>
          <w:instrText xml:space="preserve"> PAGE   \* MERGEFORMAT </w:instrText>
        </w:r>
        <w:r>
          <w:fldChar w:fldCharType="separate"/>
        </w:r>
        <w:r w:rsidR="0031499F">
          <w:rPr>
            <w:noProof/>
          </w:rPr>
          <w:t>1</w:t>
        </w:r>
        <w:r>
          <w:rPr>
            <w:noProof/>
          </w:rPr>
          <w:fldChar w:fldCharType="end"/>
        </w:r>
      </w:p>
      <w:p w:rsidR="005C6FD4" w:rsidRDefault="0031499F" w:rsidP="00296025">
        <w:pPr>
          <w:pStyle w:val="Piedepgina"/>
          <w:jc w:val="center"/>
        </w:pPr>
        <w:r>
          <w:rPr>
            <w:i/>
          </w:rPr>
          <w:t xml:space="preserve">Original </w:t>
        </w:r>
        <w:r w:rsidR="005C6FD4">
          <w:rPr>
            <w:i/>
          </w:rPr>
          <w:t xml:space="preserve">del Acta No. 50, Sesión Ordinaria del 28 </w:t>
        </w:r>
        <w:r w:rsidR="005C6FD4" w:rsidRPr="005E4A2F">
          <w:rPr>
            <w:i/>
          </w:rPr>
          <w:t>de</w:t>
        </w:r>
        <w:r w:rsidR="005C6FD4">
          <w:rPr>
            <w:i/>
          </w:rPr>
          <w:t xml:space="preserve"> Agosto del 2020</w:t>
        </w:r>
      </w:p>
    </w:sdtContent>
  </w:sdt>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p w:rsidR="005C6FD4" w:rsidRDefault="005C6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63" w:rsidRDefault="000B3663" w:rsidP="008F36A5">
      <w:pPr>
        <w:spacing w:after="0" w:line="240" w:lineRule="auto"/>
      </w:pPr>
      <w:r>
        <w:separator/>
      </w:r>
    </w:p>
  </w:footnote>
  <w:footnote w:type="continuationSeparator" w:id="0">
    <w:p w:rsidR="000B3663" w:rsidRDefault="000B3663"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1A8878B5"/>
    <w:multiLevelType w:val="hybridMultilevel"/>
    <w:tmpl w:val="0536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8B05E8"/>
    <w:multiLevelType w:val="hybridMultilevel"/>
    <w:tmpl w:val="1EBA4290"/>
    <w:lvl w:ilvl="0" w:tplc="9F7A9972">
      <w:numFmt w:val="bullet"/>
      <w:lvlText w:val="-"/>
      <w:lvlJc w:val="left"/>
      <w:pPr>
        <w:ind w:left="720" w:hanging="360"/>
      </w:pPr>
      <w:rPr>
        <w:rFonts w:ascii="Tahoma" w:eastAsia="Times New Roman" w:hAnsi="Tahoma" w:cs="Tahoma"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6">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0">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3">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6">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6"/>
  </w:num>
  <w:num w:numId="7">
    <w:abstractNumId w:val="16"/>
  </w:num>
  <w:num w:numId="8">
    <w:abstractNumId w:val="8"/>
  </w:num>
  <w:num w:numId="9">
    <w:abstractNumId w:val="0"/>
  </w:num>
  <w:num w:numId="10">
    <w:abstractNumId w:val="3"/>
  </w:num>
  <w:num w:numId="11">
    <w:abstractNumId w:val="11"/>
  </w:num>
  <w:num w:numId="12">
    <w:abstractNumId w:val="15"/>
  </w:num>
  <w:num w:numId="13">
    <w:abstractNumId w:val="13"/>
  </w:num>
  <w:num w:numId="14">
    <w:abstractNumId w:val="9"/>
  </w:num>
  <w:num w:numId="15">
    <w:abstractNumId w:val="14"/>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58A3"/>
    <w:rsid w:val="000165EB"/>
    <w:rsid w:val="00022DC1"/>
    <w:rsid w:val="00025548"/>
    <w:rsid w:val="00031212"/>
    <w:rsid w:val="0003143D"/>
    <w:rsid w:val="00040674"/>
    <w:rsid w:val="000423DB"/>
    <w:rsid w:val="00042C85"/>
    <w:rsid w:val="000471D6"/>
    <w:rsid w:val="000475B2"/>
    <w:rsid w:val="000557E9"/>
    <w:rsid w:val="00060070"/>
    <w:rsid w:val="00061E04"/>
    <w:rsid w:val="0006272D"/>
    <w:rsid w:val="00074DFB"/>
    <w:rsid w:val="00076035"/>
    <w:rsid w:val="00076EEC"/>
    <w:rsid w:val="00083C43"/>
    <w:rsid w:val="000868A9"/>
    <w:rsid w:val="00086CC3"/>
    <w:rsid w:val="00090BA1"/>
    <w:rsid w:val="000922DF"/>
    <w:rsid w:val="00096934"/>
    <w:rsid w:val="000B1B6C"/>
    <w:rsid w:val="000B3663"/>
    <w:rsid w:val="000C1229"/>
    <w:rsid w:val="000D084F"/>
    <w:rsid w:val="000D177F"/>
    <w:rsid w:val="000D5842"/>
    <w:rsid w:val="000D60C8"/>
    <w:rsid w:val="000E0039"/>
    <w:rsid w:val="000E6FBA"/>
    <w:rsid w:val="00101BF3"/>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754E4"/>
    <w:rsid w:val="00184968"/>
    <w:rsid w:val="00186D3D"/>
    <w:rsid w:val="001976AF"/>
    <w:rsid w:val="001B3A17"/>
    <w:rsid w:val="001B586F"/>
    <w:rsid w:val="001B66C1"/>
    <w:rsid w:val="001D5C32"/>
    <w:rsid w:val="001D5E30"/>
    <w:rsid w:val="001D7015"/>
    <w:rsid w:val="001D74CE"/>
    <w:rsid w:val="001D751E"/>
    <w:rsid w:val="001E1530"/>
    <w:rsid w:val="001E1F23"/>
    <w:rsid w:val="001E4AB2"/>
    <w:rsid w:val="001F5F03"/>
    <w:rsid w:val="00202883"/>
    <w:rsid w:val="002030B4"/>
    <w:rsid w:val="00211981"/>
    <w:rsid w:val="0022064B"/>
    <w:rsid w:val="002219DF"/>
    <w:rsid w:val="002418F2"/>
    <w:rsid w:val="002436B9"/>
    <w:rsid w:val="00252598"/>
    <w:rsid w:val="00254FFA"/>
    <w:rsid w:val="00255D52"/>
    <w:rsid w:val="00261BF0"/>
    <w:rsid w:val="00280283"/>
    <w:rsid w:val="002809E0"/>
    <w:rsid w:val="00296025"/>
    <w:rsid w:val="002A4E95"/>
    <w:rsid w:val="002A709D"/>
    <w:rsid w:val="002B5D11"/>
    <w:rsid w:val="002C39BE"/>
    <w:rsid w:val="002C4D6B"/>
    <w:rsid w:val="002D2F91"/>
    <w:rsid w:val="002E07BD"/>
    <w:rsid w:val="002E4432"/>
    <w:rsid w:val="002F3A7D"/>
    <w:rsid w:val="002F41E8"/>
    <w:rsid w:val="0031499F"/>
    <w:rsid w:val="00323BD1"/>
    <w:rsid w:val="003301C5"/>
    <w:rsid w:val="00347CCE"/>
    <w:rsid w:val="00356143"/>
    <w:rsid w:val="00362045"/>
    <w:rsid w:val="0036552A"/>
    <w:rsid w:val="00367A8C"/>
    <w:rsid w:val="00377478"/>
    <w:rsid w:val="00382E24"/>
    <w:rsid w:val="00396318"/>
    <w:rsid w:val="003A1681"/>
    <w:rsid w:val="003A1722"/>
    <w:rsid w:val="003B5A2E"/>
    <w:rsid w:val="003E16AD"/>
    <w:rsid w:val="003F31E2"/>
    <w:rsid w:val="003F3589"/>
    <w:rsid w:val="004001B4"/>
    <w:rsid w:val="00403D13"/>
    <w:rsid w:val="00407846"/>
    <w:rsid w:val="0041416B"/>
    <w:rsid w:val="00427606"/>
    <w:rsid w:val="00430051"/>
    <w:rsid w:val="00437179"/>
    <w:rsid w:val="00454232"/>
    <w:rsid w:val="004571BA"/>
    <w:rsid w:val="00480C8B"/>
    <w:rsid w:val="00490662"/>
    <w:rsid w:val="004A66BE"/>
    <w:rsid w:val="004B6400"/>
    <w:rsid w:val="004B6EFA"/>
    <w:rsid w:val="004C1E84"/>
    <w:rsid w:val="004C249F"/>
    <w:rsid w:val="004C608C"/>
    <w:rsid w:val="004D097A"/>
    <w:rsid w:val="004E38EC"/>
    <w:rsid w:val="004E584B"/>
    <w:rsid w:val="004F3FD1"/>
    <w:rsid w:val="004F6948"/>
    <w:rsid w:val="00500856"/>
    <w:rsid w:val="005031DA"/>
    <w:rsid w:val="00503E58"/>
    <w:rsid w:val="00511238"/>
    <w:rsid w:val="0051240F"/>
    <w:rsid w:val="00512C49"/>
    <w:rsid w:val="00514BDC"/>
    <w:rsid w:val="00524CA1"/>
    <w:rsid w:val="00534359"/>
    <w:rsid w:val="005346E9"/>
    <w:rsid w:val="005369C9"/>
    <w:rsid w:val="00542DC6"/>
    <w:rsid w:val="00550F65"/>
    <w:rsid w:val="00551DA6"/>
    <w:rsid w:val="00561679"/>
    <w:rsid w:val="00574524"/>
    <w:rsid w:val="00582AFA"/>
    <w:rsid w:val="005878DF"/>
    <w:rsid w:val="005947B2"/>
    <w:rsid w:val="00595BC0"/>
    <w:rsid w:val="005A0C1F"/>
    <w:rsid w:val="005A2651"/>
    <w:rsid w:val="005A4437"/>
    <w:rsid w:val="005A56C6"/>
    <w:rsid w:val="005B33DF"/>
    <w:rsid w:val="005C43AB"/>
    <w:rsid w:val="005C6FD4"/>
    <w:rsid w:val="005D49CA"/>
    <w:rsid w:val="005D53AD"/>
    <w:rsid w:val="005E259B"/>
    <w:rsid w:val="005F546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27DE"/>
    <w:rsid w:val="006957BA"/>
    <w:rsid w:val="00697BC0"/>
    <w:rsid w:val="006A437C"/>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E38"/>
    <w:rsid w:val="0070531F"/>
    <w:rsid w:val="00706482"/>
    <w:rsid w:val="00714202"/>
    <w:rsid w:val="00722F24"/>
    <w:rsid w:val="007254B0"/>
    <w:rsid w:val="00725D44"/>
    <w:rsid w:val="007262C0"/>
    <w:rsid w:val="00726667"/>
    <w:rsid w:val="0072723A"/>
    <w:rsid w:val="00730019"/>
    <w:rsid w:val="00763640"/>
    <w:rsid w:val="00764B12"/>
    <w:rsid w:val="00773D02"/>
    <w:rsid w:val="007950E6"/>
    <w:rsid w:val="007A0DA6"/>
    <w:rsid w:val="007B2FFA"/>
    <w:rsid w:val="007B563D"/>
    <w:rsid w:val="007C0BE5"/>
    <w:rsid w:val="007C62B2"/>
    <w:rsid w:val="007C7BB0"/>
    <w:rsid w:val="007D54F6"/>
    <w:rsid w:val="007E23AB"/>
    <w:rsid w:val="007F326D"/>
    <w:rsid w:val="00800045"/>
    <w:rsid w:val="008128FE"/>
    <w:rsid w:val="008326C3"/>
    <w:rsid w:val="0084416C"/>
    <w:rsid w:val="008514F3"/>
    <w:rsid w:val="0085310A"/>
    <w:rsid w:val="00855DE0"/>
    <w:rsid w:val="00857865"/>
    <w:rsid w:val="00884AF8"/>
    <w:rsid w:val="00885BE5"/>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62D8D"/>
    <w:rsid w:val="00963E8E"/>
    <w:rsid w:val="00970845"/>
    <w:rsid w:val="00975C04"/>
    <w:rsid w:val="00980DE2"/>
    <w:rsid w:val="00985B51"/>
    <w:rsid w:val="009929D9"/>
    <w:rsid w:val="00994BD3"/>
    <w:rsid w:val="009A3A9D"/>
    <w:rsid w:val="009A49ED"/>
    <w:rsid w:val="009A696F"/>
    <w:rsid w:val="009B4A1E"/>
    <w:rsid w:val="009B73E3"/>
    <w:rsid w:val="009D5091"/>
    <w:rsid w:val="009E58C4"/>
    <w:rsid w:val="009F1015"/>
    <w:rsid w:val="009F43B2"/>
    <w:rsid w:val="009F4AF0"/>
    <w:rsid w:val="009F646B"/>
    <w:rsid w:val="009F6A4C"/>
    <w:rsid w:val="009F7036"/>
    <w:rsid w:val="00A00C60"/>
    <w:rsid w:val="00A03B51"/>
    <w:rsid w:val="00A15BF6"/>
    <w:rsid w:val="00A32E6D"/>
    <w:rsid w:val="00A36007"/>
    <w:rsid w:val="00A570B4"/>
    <w:rsid w:val="00A658AE"/>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C81"/>
    <w:rsid w:val="00BA44C8"/>
    <w:rsid w:val="00BB07F4"/>
    <w:rsid w:val="00BB2EAE"/>
    <w:rsid w:val="00BC0093"/>
    <w:rsid w:val="00BC38EC"/>
    <w:rsid w:val="00BC6159"/>
    <w:rsid w:val="00BC75D3"/>
    <w:rsid w:val="00BD5EC9"/>
    <w:rsid w:val="00BE7FB3"/>
    <w:rsid w:val="00BF6C11"/>
    <w:rsid w:val="00C13578"/>
    <w:rsid w:val="00C1503D"/>
    <w:rsid w:val="00C17A8C"/>
    <w:rsid w:val="00C2100B"/>
    <w:rsid w:val="00C3123A"/>
    <w:rsid w:val="00C36D4D"/>
    <w:rsid w:val="00C37B30"/>
    <w:rsid w:val="00C4159C"/>
    <w:rsid w:val="00C4342F"/>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77FEF"/>
    <w:rsid w:val="00D8674C"/>
    <w:rsid w:val="00D86B02"/>
    <w:rsid w:val="00D9231B"/>
    <w:rsid w:val="00DA024C"/>
    <w:rsid w:val="00DB68C6"/>
    <w:rsid w:val="00DD15AF"/>
    <w:rsid w:val="00DD3866"/>
    <w:rsid w:val="00DE0079"/>
    <w:rsid w:val="00DE39E8"/>
    <w:rsid w:val="00DE6657"/>
    <w:rsid w:val="00DF1CCE"/>
    <w:rsid w:val="00DF42E3"/>
    <w:rsid w:val="00E1078F"/>
    <w:rsid w:val="00E14B69"/>
    <w:rsid w:val="00E1612E"/>
    <w:rsid w:val="00E16387"/>
    <w:rsid w:val="00E16E5F"/>
    <w:rsid w:val="00E2760E"/>
    <w:rsid w:val="00E66E9A"/>
    <w:rsid w:val="00E67DE2"/>
    <w:rsid w:val="00E80A65"/>
    <w:rsid w:val="00EA32EF"/>
    <w:rsid w:val="00EA3611"/>
    <w:rsid w:val="00EA48D7"/>
    <w:rsid w:val="00EA7BE6"/>
    <w:rsid w:val="00EB6321"/>
    <w:rsid w:val="00EC6205"/>
    <w:rsid w:val="00EC66D1"/>
    <w:rsid w:val="00ED4D62"/>
    <w:rsid w:val="00EE5746"/>
    <w:rsid w:val="00F078E0"/>
    <w:rsid w:val="00F113C9"/>
    <w:rsid w:val="00F1772A"/>
    <w:rsid w:val="00F24314"/>
    <w:rsid w:val="00F278F3"/>
    <w:rsid w:val="00F32BF3"/>
    <w:rsid w:val="00F42845"/>
    <w:rsid w:val="00F43F99"/>
    <w:rsid w:val="00F44D5E"/>
    <w:rsid w:val="00F47C22"/>
    <w:rsid w:val="00F54C56"/>
    <w:rsid w:val="00F5699D"/>
    <w:rsid w:val="00F61EF9"/>
    <w:rsid w:val="00F66767"/>
    <w:rsid w:val="00F702D8"/>
    <w:rsid w:val="00F95512"/>
    <w:rsid w:val="00FA7CAA"/>
    <w:rsid w:val="00FB5F67"/>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8515">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CB1B-55B3-482F-97A2-5E743F8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3120</Words>
  <Characters>17161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OMAR RODARTE</cp:lastModifiedBy>
  <cp:revision>13</cp:revision>
  <cp:lastPrinted>2020-09-08T17:30:00Z</cp:lastPrinted>
  <dcterms:created xsi:type="dcterms:W3CDTF">2020-09-08T15:34:00Z</dcterms:created>
  <dcterms:modified xsi:type="dcterms:W3CDTF">2020-09-08T17:35:00Z</dcterms:modified>
</cp:coreProperties>
</file>