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625F" w:rsidRDefault="0027625F" w:rsidP="00C915BF">
      <w:pPr>
        <w:spacing w:after="0" w:line="240" w:lineRule="auto"/>
        <w:rPr>
          <w:rFonts w:ascii="Arial" w:eastAsia="Times New Roman" w:hAnsi="Arial" w:cs="Arial"/>
          <w:b/>
          <w:sz w:val="20"/>
          <w:lang w:eastAsia="es-ES"/>
        </w:rPr>
      </w:pPr>
    </w:p>
    <w:p w:rsidR="0027625F" w:rsidRPr="0027625F" w:rsidRDefault="007F2EF1" w:rsidP="0027625F">
      <w:pPr>
        <w:spacing w:after="0" w:line="240" w:lineRule="auto"/>
        <w:jc w:val="right"/>
        <w:rPr>
          <w:rFonts w:ascii="Arial" w:eastAsia="Times New Roman" w:hAnsi="Arial" w:cs="Arial"/>
          <w:b/>
          <w:sz w:val="20"/>
          <w:lang w:eastAsia="es-ES"/>
        </w:rPr>
      </w:pPr>
      <w:r>
        <w:rPr>
          <w:rFonts w:ascii="Arial" w:eastAsia="Times New Roman" w:hAnsi="Arial" w:cs="Arial"/>
          <w:b/>
          <w:sz w:val="20"/>
          <w:lang w:eastAsia="es-ES"/>
        </w:rPr>
        <w:t>Acta No. 68</w:t>
      </w:r>
      <w:r w:rsidR="0027625F" w:rsidRPr="0027625F">
        <w:rPr>
          <w:rFonts w:ascii="Arial" w:eastAsia="Times New Roman" w:hAnsi="Arial" w:cs="Arial"/>
          <w:b/>
          <w:sz w:val="20"/>
          <w:lang w:eastAsia="es-ES"/>
        </w:rPr>
        <w:t xml:space="preserve"> Sesión Ordinaria</w:t>
      </w:r>
    </w:p>
    <w:p w:rsidR="0027625F" w:rsidRPr="0027625F" w:rsidRDefault="0027625F" w:rsidP="0027625F">
      <w:pPr>
        <w:spacing w:after="0" w:line="240" w:lineRule="auto"/>
        <w:jc w:val="right"/>
        <w:rPr>
          <w:rFonts w:ascii="Arial" w:eastAsia="Times New Roman" w:hAnsi="Arial" w:cs="Arial"/>
          <w:b/>
          <w:sz w:val="20"/>
          <w:lang w:eastAsia="es-ES"/>
        </w:rPr>
      </w:pPr>
      <w:r w:rsidRPr="0027625F">
        <w:rPr>
          <w:rFonts w:ascii="Arial" w:eastAsia="Times New Roman" w:hAnsi="Arial" w:cs="Arial"/>
          <w:b/>
          <w:sz w:val="20"/>
          <w:lang w:eastAsia="es-ES"/>
        </w:rPr>
        <w:t xml:space="preserve">Celebrada el día </w:t>
      </w:r>
      <w:r w:rsidR="007F2EF1">
        <w:rPr>
          <w:rFonts w:ascii="Arial" w:eastAsia="Times New Roman" w:hAnsi="Arial" w:cs="Arial"/>
          <w:b/>
          <w:sz w:val="20"/>
          <w:lang w:eastAsia="es-ES"/>
        </w:rPr>
        <w:t>28</w:t>
      </w:r>
      <w:r w:rsidR="00A665CC">
        <w:rPr>
          <w:rFonts w:ascii="Arial" w:eastAsia="Times New Roman" w:hAnsi="Arial" w:cs="Arial"/>
          <w:b/>
          <w:sz w:val="20"/>
          <w:lang w:eastAsia="es-ES"/>
        </w:rPr>
        <w:t xml:space="preserve"> de</w:t>
      </w:r>
      <w:r>
        <w:rPr>
          <w:rFonts w:ascii="Arial" w:eastAsia="Times New Roman" w:hAnsi="Arial" w:cs="Arial"/>
          <w:b/>
          <w:sz w:val="20"/>
          <w:lang w:eastAsia="es-ES"/>
        </w:rPr>
        <w:t xml:space="preserve"> </w:t>
      </w:r>
      <w:r w:rsidR="007F2EF1">
        <w:rPr>
          <w:rFonts w:ascii="Arial" w:eastAsia="Times New Roman" w:hAnsi="Arial" w:cs="Arial"/>
          <w:b/>
          <w:sz w:val="20"/>
          <w:lang w:eastAsia="es-ES"/>
        </w:rPr>
        <w:t>Marzo</w:t>
      </w:r>
      <w:r w:rsidR="00A665CC">
        <w:rPr>
          <w:rFonts w:ascii="Arial" w:eastAsia="Times New Roman" w:hAnsi="Arial" w:cs="Arial"/>
          <w:b/>
          <w:sz w:val="20"/>
          <w:lang w:eastAsia="es-ES"/>
        </w:rPr>
        <w:t xml:space="preserve"> del 2021</w:t>
      </w:r>
    </w:p>
    <w:p w:rsidR="0027625F" w:rsidRPr="0027625F" w:rsidRDefault="0027625F" w:rsidP="0027625F">
      <w:pPr>
        <w:spacing w:after="0" w:line="240" w:lineRule="auto"/>
        <w:jc w:val="both"/>
        <w:rPr>
          <w:rFonts w:ascii="Arial" w:eastAsia="Times New Roman" w:hAnsi="Arial" w:cs="Arial"/>
          <w:sz w:val="24"/>
          <w:szCs w:val="24"/>
          <w:lang w:eastAsia="es-ES"/>
        </w:rPr>
      </w:pPr>
    </w:p>
    <w:p w:rsidR="00C2087E" w:rsidRPr="00C2087E" w:rsidRDefault="00C2087E" w:rsidP="00C2087E">
      <w:pPr>
        <w:jc w:val="both"/>
        <w:rPr>
          <w:rFonts w:ascii="Calibri" w:eastAsia="Calibri" w:hAnsi="Calibri" w:cs="Calibri"/>
          <w:lang w:val="es-MX"/>
        </w:rPr>
      </w:pPr>
      <w:r w:rsidRPr="00C2087E">
        <w:rPr>
          <w:rFonts w:ascii="Calibri" w:eastAsia="Calibri" w:hAnsi="Calibri" w:cs="Calibri"/>
          <w:lang w:val="es-MX"/>
        </w:rPr>
        <w:t xml:space="preserve">En la Ciudad de Gral. Escobedo, Nuevo León siendo </w:t>
      </w:r>
      <w:r w:rsidR="00804B0D">
        <w:rPr>
          <w:rFonts w:ascii="Calibri" w:eastAsia="Calibri" w:hAnsi="Calibri" w:cs="Calibri"/>
          <w:lang w:val="es-MX"/>
        </w:rPr>
        <w:t xml:space="preserve">las </w:t>
      </w:r>
      <w:r w:rsidR="002B7ADF" w:rsidRPr="002B7ADF">
        <w:rPr>
          <w:rFonts w:ascii="Calibri" w:eastAsia="Calibri" w:hAnsi="Calibri" w:cs="Calibri"/>
          <w:color w:val="000000" w:themeColor="text1"/>
          <w:lang w:val="es-MX"/>
        </w:rPr>
        <w:t>19-die</w:t>
      </w:r>
      <w:r w:rsidR="00804B0D" w:rsidRPr="002B7ADF">
        <w:rPr>
          <w:rFonts w:ascii="Calibri" w:eastAsia="Calibri" w:hAnsi="Calibri" w:cs="Calibri"/>
          <w:color w:val="000000" w:themeColor="text1"/>
          <w:lang w:val="es-MX"/>
        </w:rPr>
        <w:t>c</w:t>
      </w:r>
      <w:r w:rsidR="002B7ADF" w:rsidRPr="002B7ADF">
        <w:rPr>
          <w:rFonts w:ascii="Calibri" w:eastAsia="Calibri" w:hAnsi="Calibri" w:cs="Calibri"/>
          <w:color w:val="000000" w:themeColor="text1"/>
          <w:lang w:val="es-MX"/>
        </w:rPr>
        <w:t>inuev</w:t>
      </w:r>
      <w:r w:rsidR="00B03648" w:rsidRPr="002B7ADF">
        <w:rPr>
          <w:rFonts w:ascii="Calibri" w:eastAsia="Calibri" w:hAnsi="Calibri" w:cs="Calibri"/>
          <w:color w:val="000000" w:themeColor="text1"/>
          <w:lang w:val="es-MX"/>
        </w:rPr>
        <w:t xml:space="preserve">e horas </w:t>
      </w:r>
      <w:r w:rsidR="00B03648" w:rsidRPr="00B03648">
        <w:rPr>
          <w:rFonts w:ascii="Calibri" w:eastAsia="Calibri" w:hAnsi="Calibri" w:cs="Calibri"/>
          <w:color w:val="000000" w:themeColor="text1"/>
          <w:lang w:val="es-MX"/>
        </w:rPr>
        <w:t>del día 2</w:t>
      </w:r>
      <w:r w:rsidR="002B7ADF">
        <w:rPr>
          <w:rFonts w:ascii="Calibri" w:eastAsia="Calibri" w:hAnsi="Calibri" w:cs="Calibri"/>
          <w:color w:val="000000" w:themeColor="text1"/>
          <w:lang w:val="es-MX"/>
        </w:rPr>
        <w:t>8</w:t>
      </w:r>
      <w:r w:rsidR="00804B0D" w:rsidRPr="00B03648">
        <w:rPr>
          <w:rFonts w:ascii="Calibri" w:eastAsia="Calibri" w:hAnsi="Calibri" w:cs="Calibri"/>
          <w:color w:val="000000" w:themeColor="text1"/>
          <w:lang w:val="es-MX"/>
        </w:rPr>
        <w:t xml:space="preserve"> de </w:t>
      </w:r>
      <w:r w:rsidR="00B03648" w:rsidRPr="00B03648">
        <w:rPr>
          <w:rFonts w:ascii="Calibri" w:eastAsia="Calibri" w:hAnsi="Calibri" w:cs="Calibri"/>
          <w:color w:val="000000" w:themeColor="text1"/>
          <w:lang w:val="es-MX"/>
        </w:rPr>
        <w:t>Marzo</w:t>
      </w:r>
      <w:r w:rsidRPr="007F2EF1">
        <w:rPr>
          <w:rFonts w:ascii="Calibri" w:eastAsia="Calibri" w:hAnsi="Calibri" w:cs="Calibri"/>
          <w:color w:val="FF0000"/>
          <w:lang w:val="es-MX"/>
        </w:rPr>
        <w:t xml:space="preserve"> </w:t>
      </w:r>
      <w:r w:rsidRPr="00C2087E">
        <w:rPr>
          <w:rFonts w:ascii="Calibri" w:eastAsia="Calibri" w:hAnsi="Calibri" w:cs="Calibri"/>
          <w:lang w:val="es-MX"/>
        </w:rPr>
        <w:t>del año 2021-dos mil veintiuno, reunidos de manera virtual mediante la aplicación Zoom, para el efecto de</w:t>
      </w:r>
      <w:r w:rsidR="00804B0D">
        <w:rPr>
          <w:rFonts w:ascii="Calibri" w:eastAsia="Calibri" w:hAnsi="Calibri" w:cs="Calibri"/>
          <w:lang w:val="es-MX"/>
        </w:rPr>
        <w:t xml:space="preserve"> celebrar la </w:t>
      </w:r>
      <w:r w:rsidR="002B7ADF">
        <w:rPr>
          <w:rFonts w:ascii="Calibri" w:eastAsia="Calibri" w:hAnsi="Calibri" w:cs="Calibri"/>
          <w:lang w:val="es-MX"/>
        </w:rPr>
        <w:t xml:space="preserve">sexagésima </w:t>
      </w:r>
      <w:r w:rsidRPr="00C2087E">
        <w:rPr>
          <w:rFonts w:ascii="Calibri" w:eastAsia="Calibri" w:hAnsi="Calibri" w:cs="Calibri"/>
          <w:lang w:val="es-MX"/>
        </w:rPr>
        <w:t>Sesión Ordinaria correspondiente del ejercicio constitucional 2018-2021, a la cual fueron previa y personalmente convocados atento a lo dispuesto por los artículos 35 inciso b) fracción IV, 44, 45, 46, 47 y 49 de la Ley de Gobierno Municipal del Estado de Nuevo León; en relación con el artículo 54 del Reglamento Interior del Republicano Ayuntamiento, presidiendo la Sesión el  C. José Antonio Quiroga Chapa, Encargado del Despacho de la presidencia municipal de General Escobedo, N.L.</w:t>
      </w:r>
    </w:p>
    <w:p w:rsidR="00C2087E" w:rsidRPr="00C2087E" w:rsidRDefault="00495EFB" w:rsidP="00C2087E">
      <w:pPr>
        <w:jc w:val="both"/>
        <w:rPr>
          <w:rFonts w:ascii="Calibri" w:eastAsia="Calibri" w:hAnsi="Calibri" w:cs="Calibri"/>
          <w:lang w:val="es-MX"/>
        </w:rPr>
      </w:pPr>
      <w:r>
        <w:rPr>
          <w:rFonts w:ascii="Calibri" w:eastAsia="Calibri" w:hAnsi="Calibri" w:cs="Calibri"/>
          <w:lang w:val="es-MX"/>
        </w:rPr>
        <w:t xml:space="preserve"> El</w:t>
      </w:r>
      <w:r w:rsidR="00C2087E" w:rsidRPr="00C2087E">
        <w:rPr>
          <w:rFonts w:ascii="Calibri" w:eastAsia="Calibri" w:hAnsi="Calibri" w:cs="Calibri"/>
          <w:lang w:val="es-MX"/>
        </w:rPr>
        <w:t xml:space="preserve"> </w:t>
      </w:r>
      <w:r>
        <w:rPr>
          <w:rFonts w:ascii="Calibri" w:eastAsia="Calibri" w:hAnsi="Calibri" w:cs="Calibri"/>
          <w:lang w:val="es-MX"/>
        </w:rPr>
        <w:t>Encargado del Despacho de la Secretaria</w:t>
      </w:r>
      <w:r w:rsidR="00C2087E" w:rsidRPr="00C2087E">
        <w:rPr>
          <w:rFonts w:ascii="Calibri" w:eastAsia="Calibri" w:hAnsi="Calibri" w:cs="Calibri"/>
          <w:lang w:val="es-MX"/>
        </w:rPr>
        <w:t xml:space="preserve"> del</w:t>
      </w:r>
      <w:r>
        <w:rPr>
          <w:rFonts w:ascii="Calibri" w:eastAsia="Calibri" w:hAnsi="Calibri" w:cs="Calibri"/>
          <w:lang w:val="es-MX"/>
        </w:rPr>
        <w:t xml:space="preserve"> R.</w:t>
      </w:r>
      <w:r w:rsidR="00C2087E" w:rsidRPr="00C2087E">
        <w:rPr>
          <w:rFonts w:ascii="Calibri" w:eastAsia="Calibri" w:hAnsi="Calibri" w:cs="Calibri"/>
          <w:lang w:val="es-MX"/>
        </w:rPr>
        <w:t xml:space="preserve"> Ayuntamiento, el </w:t>
      </w:r>
      <w:r w:rsidR="00B03648">
        <w:rPr>
          <w:rFonts w:ascii="Calibri" w:eastAsia="Calibri" w:hAnsi="Calibri" w:cs="Calibri"/>
          <w:lang w:val="es-MX"/>
        </w:rPr>
        <w:t xml:space="preserve">Ing. Manuel Meza Muñiz </w:t>
      </w:r>
      <w:r w:rsidR="00C2087E" w:rsidRPr="00C2087E">
        <w:rPr>
          <w:rFonts w:ascii="Calibri" w:eastAsia="Calibri" w:hAnsi="Calibri" w:cs="Calibri"/>
          <w:lang w:val="es-MX"/>
        </w:rPr>
        <w:t>manifiesta: “buenas tardes a todos y todas, regidores y síndicos: por indicación del C. José Antonio Quiroga Chapa, Encargado del Despacho de la presidencia municipal de General Escobedo, N.L. , y con fundamento en lo establecido por la ley de gobierno municipal del estado de nuevo león, del reglamento interior del r. ayuntamiento, así como del acuerdo generado en sesión de fecha 29 de junio del 2020 relativo a la celebración de sesiones de este ayuntamiento a través de plataformas digitales durante el período de contingencia sanitaria a causa del covid-19, se les ha convocado previamente para que el día de hoy, se celebre esta sesión ordinaria</w:t>
      </w:r>
      <w:r w:rsidR="00804B0D">
        <w:rPr>
          <w:rFonts w:ascii="Calibri" w:eastAsia="Calibri" w:hAnsi="Calibri" w:cs="Calibri"/>
          <w:lang w:val="es-MX"/>
        </w:rPr>
        <w:t xml:space="preserve"> correspondiente al mes de </w:t>
      </w:r>
      <w:r w:rsidR="007F2EF1">
        <w:rPr>
          <w:rFonts w:ascii="Calibri" w:eastAsia="Calibri" w:hAnsi="Calibri" w:cs="Calibri"/>
          <w:lang w:val="es-MX"/>
        </w:rPr>
        <w:t>Marzo</w:t>
      </w:r>
      <w:r w:rsidR="00C2087E" w:rsidRPr="00C2087E">
        <w:rPr>
          <w:rFonts w:ascii="Calibri" w:eastAsia="Calibri" w:hAnsi="Calibri" w:cs="Calibri"/>
          <w:lang w:val="es-MX"/>
        </w:rPr>
        <w:t xml:space="preserve">. Para dar inicio a la misma, procederé a tomar lista de asistencia y verificar el quórum reglamentario. </w:t>
      </w:r>
    </w:p>
    <w:p w:rsidR="00C2087E" w:rsidRPr="00C2087E" w:rsidRDefault="00C2087E" w:rsidP="00C2087E">
      <w:pPr>
        <w:jc w:val="both"/>
        <w:rPr>
          <w:rFonts w:ascii="Calibri" w:eastAsia="Calibri" w:hAnsi="Calibri" w:cs="Calibri"/>
          <w:lang w:val="es-MX"/>
        </w:rPr>
      </w:pPr>
      <w:r w:rsidRPr="00C2087E">
        <w:rPr>
          <w:rFonts w:ascii="Calibri" w:eastAsia="Calibri" w:hAnsi="Calibri" w:cs="Calibri"/>
          <w:lang w:val="es-MX"/>
        </w:rPr>
        <w:t>Preside esta sesión el C. José Antonio Quiroga Chapa, Encargado del Despacho de la presidencia municipal de General Escobedo, N.L.</w:t>
      </w:r>
    </w:p>
    <w:p w:rsidR="0027625F" w:rsidRPr="0027625F" w:rsidRDefault="00C2087E" w:rsidP="00C2087E">
      <w:pPr>
        <w:jc w:val="both"/>
        <w:rPr>
          <w:rFonts w:ascii="Calibri" w:eastAsia="Calibri" w:hAnsi="Calibri" w:cs="Calibri"/>
          <w:lang w:val="es-MX"/>
        </w:rPr>
      </w:pPr>
      <w:r w:rsidRPr="00C2087E">
        <w:rPr>
          <w:rFonts w:ascii="Calibri" w:eastAsia="Calibri" w:hAnsi="Calibri" w:cs="Calibri"/>
          <w:lang w:val="es-MX"/>
        </w:rPr>
        <w:t xml:space="preserve">El </w:t>
      </w:r>
      <w:r w:rsidR="00495EFB">
        <w:rPr>
          <w:rFonts w:ascii="Calibri" w:eastAsia="Calibri" w:hAnsi="Calibri" w:cs="Calibri"/>
          <w:lang w:val="es-MX"/>
        </w:rPr>
        <w:t>Encargado del Despacho de la Secretaria</w:t>
      </w:r>
      <w:r w:rsidRPr="00C2087E">
        <w:rPr>
          <w:rFonts w:ascii="Calibri" w:eastAsia="Calibri" w:hAnsi="Calibri" w:cs="Calibri"/>
          <w:lang w:val="es-MX"/>
        </w:rPr>
        <w:t xml:space="preserve"> del Republicano Ayuntamiento, el </w:t>
      </w:r>
      <w:r w:rsidR="00B03648">
        <w:rPr>
          <w:rFonts w:ascii="Calibri" w:eastAsia="Calibri" w:hAnsi="Calibri" w:cs="Calibri"/>
          <w:lang w:val="es-MX"/>
        </w:rPr>
        <w:t>Ing</w:t>
      </w:r>
      <w:r w:rsidRPr="00C2087E">
        <w:rPr>
          <w:rFonts w:ascii="Calibri" w:eastAsia="Calibri" w:hAnsi="Calibri" w:cs="Calibri"/>
          <w:lang w:val="es-MX"/>
        </w:rPr>
        <w:t xml:space="preserve">.  </w:t>
      </w:r>
      <w:r w:rsidR="00B03648">
        <w:rPr>
          <w:rFonts w:ascii="Calibri" w:eastAsia="Calibri" w:hAnsi="Calibri" w:cs="Calibri"/>
          <w:lang w:val="es-MX"/>
        </w:rPr>
        <w:t>Manuel Meza Muñiz</w:t>
      </w:r>
      <w:r w:rsidRPr="00C2087E">
        <w:rPr>
          <w:rFonts w:ascii="Calibri" w:eastAsia="Calibri" w:hAnsi="Calibri" w:cs="Calibri"/>
          <w:lang w:val="es-MX"/>
        </w:rPr>
        <w:t xml:space="preserve"> procede a pasar lista de asistencia:</w:t>
      </w:r>
    </w:p>
    <w:tbl>
      <w:tblPr>
        <w:tblStyle w:val="Tablaconcuadrcula1"/>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3544"/>
      </w:tblGrid>
      <w:tr w:rsidR="0027625F" w:rsidRPr="0027625F" w:rsidTr="005151F5">
        <w:trPr>
          <w:trHeight w:val="397"/>
        </w:trPr>
        <w:tc>
          <w:tcPr>
            <w:tcW w:w="9464" w:type="dxa"/>
            <w:gridSpan w:val="2"/>
          </w:tcPr>
          <w:p w:rsidR="0027625F" w:rsidRPr="0027625F" w:rsidRDefault="0027625F" w:rsidP="0027625F">
            <w:pPr>
              <w:rPr>
                <w:rFonts w:ascii="Calibri" w:eastAsia="Calibri" w:hAnsi="Calibri" w:cs="Calibri"/>
                <w:b/>
              </w:rPr>
            </w:pPr>
            <w:r w:rsidRPr="0027625F">
              <w:rPr>
                <w:rFonts w:ascii="Calibri" w:eastAsia="Calibri" w:hAnsi="Calibri" w:cs="Calibri"/>
                <w:b/>
              </w:rPr>
              <w:t>Lista de Asistencia:</w:t>
            </w:r>
          </w:p>
        </w:tc>
      </w:tr>
      <w:tr w:rsidR="0027625F" w:rsidRPr="0027625F" w:rsidTr="005151F5">
        <w:trPr>
          <w:trHeight w:val="330"/>
        </w:trPr>
        <w:tc>
          <w:tcPr>
            <w:tcW w:w="5920" w:type="dxa"/>
          </w:tcPr>
          <w:p w:rsidR="0027625F" w:rsidRPr="0027625F" w:rsidRDefault="000816CC" w:rsidP="000816CC">
            <w:pPr>
              <w:rPr>
                <w:rFonts w:ascii="Calibri" w:eastAsia="Calibri" w:hAnsi="Calibri" w:cs="Calibri"/>
                <w:b/>
              </w:rPr>
            </w:pPr>
            <w:r w:rsidRPr="000816CC">
              <w:rPr>
                <w:rFonts w:ascii="Calibri" w:eastAsia="Calibri" w:hAnsi="Calibri" w:cs="Calibri"/>
              </w:rPr>
              <w:t xml:space="preserve">José Antonio Quiroga Chapa, </w:t>
            </w:r>
          </w:p>
        </w:tc>
        <w:tc>
          <w:tcPr>
            <w:tcW w:w="3544" w:type="dxa"/>
          </w:tcPr>
          <w:p w:rsidR="0027625F" w:rsidRPr="0027625F" w:rsidRDefault="000816CC" w:rsidP="000816CC">
            <w:pPr>
              <w:ind w:left="176"/>
              <w:rPr>
                <w:rFonts w:ascii="Calibri" w:eastAsia="Calibri" w:hAnsi="Calibri" w:cs="Calibri"/>
              </w:rPr>
            </w:pPr>
            <w:r>
              <w:rPr>
                <w:rFonts w:ascii="Calibri" w:eastAsia="Calibri" w:hAnsi="Calibri" w:cs="Calibri"/>
              </w:rPr>
              <w:t>Encargado del Despacho de la P</w:t>
            </w:r>
            <w:r w:rsidRPr="000816CC">
              <w:rPr>
                <w:rFonts w:ascii="Calibri" w:eastAsia="Calibri" w:hAnsi="Calibri" w:cs="Calibri"/>
              </w:rPr>
              <w:t xml:space="preserve">residencia municipal </w:t>
            </w:r>
          </w:p>
        </w:tc>
      </w:tr>
      <w:tr w:rsidR="0027625F" w:rsidRPr="0027625F" w:rsidTr="005151F5">
        <w:trPr>
          <w:trHeight w:val="397"/>
        </w:trPr>
        <w:tc>
          <w:tcPr>
            <w:tcW w:w="5920" w:type="dxa"/>
          </w:tcPr>
          <w:p w:rsidR="0027625F" w:rsidRPr="0027625F" w:rsidRDefault="0027625F" w:rsidP="0027625F">
            <w:pPr>
              <w:rPr>
                <w:rFonts w:ascii="Calibri" w:eastAsia="Calibri" w:hAnsi="Calibri" w:cs="Calibri"/>
              </w:rPr>
            </w:pPr>
            <w:r w:rsidRPr="0027625F">
              <w:rPr>
                <w:rFonts w:ascii="Calibri" w:eastAsia="Calibri" w:hAnsi="Calibri" w:cs="Calibri"/>
              </w:rPr>
              <w:t>Juan Manuel Méndez Martínez</w:t>
            </w:r>
          </w:p>
        </w:tc>
        <w:tc>
          <w:tcPr>
            <w:tcW w:w="3544" w:type="dxa"/>
          </w:tcPr>
          <w:p w:rsidR="0027625F" w:rsidRPr="0027625F" w:rsidRDefault="005151F5" w:rsidP="0027625F">
            <w:pPr>
              <w:ind w:right="-514"/>
              <w:rPr>
                <w:rFonts w:ascii="Calibri" w:eastAsia="Calibri" w:hAnsi="Calibri" w:cs="Calibri"/>
              </w:rPr>
            </w:pPr>
            <w:r>
              <w:rPr>
                <w:rFonts w:ascii="Calibri" w:eastAsia="Calibri" w:hAnsi="Calibri" w:cs="Calibri"/>
              </w:rPr>
              <w:t xml:space="preserve">    </w:t>
            </w:r>
            <w:r w:rsidR="0027625F" w:rsidRPr="0027625F">
              <w:rPr>
                <w:rFonts w:ascii="Calibri" w:eastAsia="Calibri" w:hAnsi="Calibri" w:cs="Calibri"/>
              </w:rPr>
              <w:t xml:space="preserve">Primer Regidor   </w:t>
            </w:r>
          </w:p>
        </w:tc>
      </w:tr>
      <w:tr w:rsidR="0027625F" w:rsidRPr="0027625F" w:rsidTr="005151F5">
        <w:trPr>
          <w:trHeight w:val="397"/>
        </w:trPr>
        <w:tc>
          <w:tcPr>
            <w:tcW w:w="5920" w:type="dxa"/>
          </w:tcPr>
          <w:p w:rsidR="0027625F" w:rsidRPr="0027625F" w:rsidRDefault="0027625F" w:rsidP="00B03648">
            <w:pPr>
              <w:tabs>
                <w:tab w:val="left" w:pos="3990"/>
              </w:tabs>
              <w:rPr>
                <w:rFonts w:ascii="Calibri" w:eastAsia="Calibri" w:hAnsi="Calibri" w:cs="Calibri"/>
                <w:b/>
              </w:rPr>
            </w:pPr>
            <w:bookmarkStart w:id="0" w:name="_Hlk527624207"/>
            <w:r w:rsidRPr="0027625F">
              <w:rPr>
                <w:rFonts w:ascii="Calibri" w:eastAsia="Calibri" w:hAnsi="Calibri" w:cs="Calibri"/>
              </w:rPr>
              <w:t xml:space="preserve">Alma Velia Contreras Ortiz    </w:t>
            </w:r>
            <w:bookmarkEnd w:id="0"/>
          </w:p>
        </w:tc>
        <w:tc>
          <w:tcPr>
            <w:tcW w:w="3544" w:type="dxa"/>
          </w:tcPr>
          <w:p w:rsidR="0027625F" w:rsidRPr="0027625F" w:rsidRDefault="005151F5" w:rsidP="0027625F">
            <w:pPr>
              <w:rPr>
                <w:rFonts w:ascii="Calibri" w:eastAsia="Calibri" w:hAnsi="Calibri" w:cs="Calibri"/>
                <w:b/>
              </w:rPr>
            </w:pPr>
            <w:r>
              <w:rPr>
                <w:rFonts w:ascii="Calibri" w:eastAsia="Calibri" w:hAnsi="Calibri" w:cs="Calibri"/>
              </w:rPr>
              <w:t xml:space="preserve">    </w:t>
            </w:r>
            <w:r w:rsidR="00120468">
              <w:rPr>
                <w:rFonts w:ascii="Calibri" w:eastAsia="Calibri" w:hAnsi="Calibri" w:cs="Calibri"/>
              </w:rPr>
              <w:t>Segunda</w:t>
            </w:r>
            <w:r w:rsidR="0027625F" w:rsidRPr="0027625F">
              <w:rPr>
                <w:rFonts w:ascii="Calibri" w:eastAsia="Calibri" w:hAnsi="Calibri" w:cs="Calibri"/>
              </w:rPr>
              <w:t xml:space="preserve"> Regidor</w:t>
            </w:r>
            <w:r w:rsidR="00120468">
              <w:rPr>
                <w:rFonts w:ascii="Calibri" w:eastAsia="Calibri" w:hAnsi="Calibri" w:cs="Calibri"/>
              </w:rPr>
              <w:t>a</w:t>
            </w:r>
          </w:p>
        </w:tc>
      </w:tr>
      <w:tr w:rsidR="0027625F" w:rsidRPr="0027625F" w:rsidTr="005151F5">
        <w:trPr>
          <w:trHeight w:val="397"/>
        </w:trPr>
        <w:tc>
          <w:tcPr>
            <w:tcW w:w="5920" w:type="dxa"/>
          </w:tcPr>
          <w:p w:rsidR="0027625F" w:rsidRPr="0027625F" w:rsidRDefault="0027625F" w:rsidP="0027625F">
            <w:pPr>
              <w:rPr>
                <w:rFonts w:ascii="Calibri" w:eastAsia="Calibri" w:hAnsi="Calibri" w:cs="Calibri"/>
                <w:b/>
              </w:rPr>
            </w:pPr>
            <w:r w:rsidRPr="0027625F">
              <w:rPr>
                <w:rFonts w:ascii="Calibri" w:eastAsia="Calibri" w:hAnsi="Calibri" w:cs="Calibri"/>
              </w:rPr>
              <w:t>José Luis Sánchez Cepeda</w:t>
            </w:r>
          </w:p>
        </w:tc>
        <w:tc>
          <w:tcPr>
            <w:tcW w:w="3544" w:type="dxa"/>
          </w:tcPr>
          <w:p w:rsidR="0027625F" w:rsidRPr="0027625F" w:rsidRDefault="005151F5" w:rsidP="0027625F">
            <w:pPr>
              <w:rPr>
                <w:rFonts w:ascii="Calibri" w:eastAsia="Calibri" w:hAnsi="Calibri" w:cs="Calibri"/>
                <w:b/>
              </w:rPr>
            </w:pPr>
            <w:r>
              <w:rPr>
                <w:rFonts w:ascii="Calibri" w:eastAsia="Calibri" w:hAnsi="Calibri" w:cs="Calibri"/>
              </w:rPr>
              <w:t xml:space="preserve">    </w:t>
            </w:r>
            <w:r w:rsidR="0027625F" w:rsidRPr="0027625F">
              <w:rPr>
                <w:rFonts w:ascii="Calibri" w:eastAsia="Calibri" w:hAnsi="Calibri" w:cs="Calibri"/>
              </w:rPr>
              <w:t>Tercer Regidor</w:t>
            </w:r>
          </w:p>
        </w:tc>
      </w:tr>
      <w:tr w:rsidR="0027625F" w:rsidRPr="0027625F" w:rsidTr="00E06FD9">
        <w:trPr>
          <w:trHeight w:val="392"/>
        </w:trPr>
        <w:tc>
          <w:tcPr>
            <w:tcW w:w="5920" w:type="dxa"/>
          </w:tcPr>
          <w:p w:rsidR="002921FE" w:rsidRPr="0027625F" w:rsidRDefault="0027625F" w:rsidP="0027625F">
            <w:pPr>
              <w:rPr>
                <w:rFonts w:ascii="Calibri" w:eastAsia="Calibri" w:hAnsi="Calibri" w:cs="Calibri"/>
              </w:rPr>
            </w:pPr>
            <w:r w:rsidRPr="0027625F">
              <w:rPr>
                <w:rFonts w:ascii="Calibri" w:eastAsia="Calibri" w:hAnsi="Calibri" w:cs="Calibri"/>
              </w:rPr>
              <w:t>Brenda Elizabeth Orquiz Gaona</w:t>
            </w:r>
          </w:p>
        </w:tc>
        <w:tc>
          <w:tcPr>
            <w:tcW w:w="3544" w:type="dxa"/>
          </w:tcPr>
          <w:p w:rsidR="0027625F" w:rsidRDefault="005151F5" w:rsidP="0027625F">
            <w:pPr>
              <w:rPr>
                <w:rFonts w:ascii="Calibri" w:eastAsia="Calibri" w:hAnsi="Calibri" w:cs="Calibri"/>
              </w:rPr>
            </w:pPr>
            <w:r>
              <w:rPr>
                <w:rFonts w:ascii="Calibri" w:eastAsia="Calibri" w:hAnsi="Calibri" w:cs="Calibri"/>
              </w:rPr>
              <w:t xml:space="preserve">     </w:t>
            </w:r>
            <w:r w:rsidR="00120468">
              <w:rPr>
                <w:rFonts w:ascii="Calibri" w:eastAsia="Calibri" w:hAnsi="Calibri" w:cs="Calibri"/>
              </w:rPr>
              <w:t>Cuarta</w:t>
            </w:r>
            <w:r w:rsidR="0027625F" w:rsidRPr="0027625F">
              <w:rPr>
                <w:rFonts w:ascii="Calibri" w:eastAsia="Calibri" w:hAnsi="Calibri" w:cs="Calibri"/>
              </w:rPr>
              <w:t xml:space="preserve"> Regidor</w:t>
            </w:r>
            <w:r w:rsidR="00120468">
              <w:rPr>
                <w:rFonts w:ascii="Calibri" w:eastAsia="Calibri" w:hAnsi="Calibri" w:cs="Calibri"/>
              </w:rPr>
              <w:t>a</w:t>
            </w:r>
          </w:p>
          <w:p w:rsidR="002921FE" w:rsidRPr="0027625F" w:rsidRDefault="002921FE" w:rsidP="0027625F">
            <w:pPr>
              <w:rPr>
                <w:rFonts w:ascii="Calibri" w:eastAsia="Calibri" w:hAnsi="Calibri" w:cs="Calibri"/>
              </w:rPr>
            </w:pPr>
          </w:p>
        </w:tc>
      </w:tr>
      <w:tr w:rsidR="0027625F" w:rsidRPr="0027625F" w:rsidTr="005151F5">
        <w:trPr>
          <w:trHeight w:val="397"/>
        </w:trPr>
        <w:tc>
          <w:tcPr>
            <w:tcW w:w="5920" w:type="dxa"/>
          </w:tcPr>
          <w:p w:rsidR="0027625F" w:rsidRPr="0027625F" w:rsidRDefault="0027625F" w:rsidP="0027625F">
            <w:pPr>
              <w:rPr>
                <w:rFonts w:ascii="Calibri" w:eastAsia="Calibri" w:hAnsi="Calibri" w:cs="Calibri"/>
              </w:rPr>
            </w:pPr>
            <w:r w:rsidRPr="0027625F">
              <w:rPr>
                <w:rFonts w:ascii="Calibri" w:eastAsia="Calibri" w:hAnsi="Calibri" w:cs="Calibri"/>
              </w:rPr>
              <w:t>Walter Asrael Salinas Guzmán</w:t>
            </w:r>
          </w:p>
        </w:tc>
        <w:tc>
          <w:tcPr>
            <w:tcW w:w="3544" w:type="dxa"/>
          </w:tcPr>
          <w:p w:rsidR="0027625F" w:rsidRPr="0027625F" w:rsidRDefault="005151F5" w:rsidP="0027625F">
            <w:pPr>
              <w:rPr>
                <w:rFonts w:ascii="Calibri" w:eastAsia="Calibri" w:hAnsi="Calibri" w:cs="Calibri"/>
              </w:rPr>
            </w:pPr>
            <w:r>
              <w:rPr>
                <w:rFonts w:ascii="Calibri" w:eastAsia="Calibri" w:hAnsi="Calibri" w:cs="Calibri"/>
              </w:rPr>
              <w:t xml:space="preserve">     </w:t>
            </w:r>
            <w:r w:rsidR="0027625F" w:rsidRPr="0027625F">
              <w:rPr>
                <w:rFonts w:ascii="Calibri" w:eastAsia="Calibri" w:hAnsi="Calibri" w:cs="Calibri"/>
              </w:rPr>
              <w:t>Quinto Regidor</w:t>
            </w:r>
          </w:p>
        </w:tc>
      </w:tr>
      <w:tr w:rsidR="0027625F" w:rsidRPr="0027625F" w:rsidTr="005151F5">
        <w:trPr>
          <w:trHeight w:val="397"/>
        </w:trPr>
        <w:tc>
          <w:tcPr>
            <w:tcW w:w="5920" w:type="dxa"/>
          </w:tcPr>
          <w:p w:rsidR="0027625F" w:rsidRPr="0027625F" w:rsidRDefault="003268ED" w:rsidP="00F3505C">
            <w:pPr>
              <w:rPr>
                <w:rFonts w:ascii="Calibri" w:eastAsia="Calibri" w:hAnsi="Calibri" w:cs="Calibri"/>
              </w:rPr>
            </w:pPr>
            <w:r>
              <w:rPr>
                <w:rFonts w:ascii="Calibri" w:eastAsia="Calibri" w:hAnsi="Calibri" w:cs="Calibri"/>
              </w:rPr>
              <w:t>Claudia Soledad Barba Barella</w:t>
            </w:r>
            <w:r w:rsidR="004D5BE9">
              <w:rPr>
                <w:rFonts w:ascii="Calibri" w:eastAsia="Calibri" w:hAnsi="Calibri" w:cs="Calibri"/>
              </w:rPr>
              <w:t xml:space="preserve">          </w:t>
            </w:r>
          </w:p>
        </w:tc>
        <w:tc>
          <w:tcPr>
            <w:tcW w:w="3544" w:type="dxa"/>
          </w:tcPr>
          <w:p w:rsidR="0027625F" w:rsidRPr="0027625F" w:rsidRDefault="005151F5" w:rsidP="0027625F">
            <w:pPr>
              <w:rPr>
                <w:rFonts w:ascii="Calibri" w:eastAsia="Calibri" w:hAnsi="Calibri" w:cs="Calibri"/>
              </w:rPr>
            </w:pPr>
            <w:r>
              <w:rPr>
                <w:rFonts w:ascii="Calibri" w:eastAsia="Calibri" w:hAnsi="Calibri" w:cs="Calibri"/>
              </w:rPr>
              <w:t xml:space="preserve">     </w:t>
            </w:r>
            <w:r w:rsidR="00120468">
              <w:rPr>
                <w:rFonts w:ascii="Calibri" w:eastAsia="Calibri" w:hAnsi="Calibri" w:cs="Calibri"/>
              </w:rPr>
              <w:t xml:space="preserve">Sexta </w:t>
            </w:r>
            <w:r w:rsidR="0027625F" w:rsidRPr="0027625F">
              <w:rPr>
                <w:rFonts w:ascii="Calibri" w:eastAsia="Calibri" w:hAnsi="Calibri" w:cs="Calibri"/>
              </w:rPr>
              <w:t xml:space="preserve"> Regidor</w:t>
            </w:r>
            <w:r w:rsidR="00120468">
              <w:rPr>
                <w:rFonts w:ascii="Calibri" w:eastAsia="Calibri" w:hAnsi="Calibri" w:cs="Calibri"/>
              </w:rPr>
              <w:t>a</w:t>
            </w:r>
          </w:p>
        </w:tc>
      </w:tr>
      <w:tr w:rsidR="0027625F" w:rsidRPr="0027625F" w:rsidTr="005151F5">
        <w:trPr>
          <w:trHeight w:val="397"/>
        </w:trPr>
        <w:tc>
          <w:tcPr>
            <w:tcW w:w="5920" w:type="dxa"/>
          </w:tcPr>
          <w:p w:rsidR="0027625F" w:rsidRPr="0027625F" w:rsidRDefault="0027625F" w:rsidP="005151F5">
            <w:pPr>
              <w:rPr>
                <w:rFonts w:ascii="Calibri" w:eastAsia="Calibri" w:hAnsi="Calibri" w:cs="Calibri"/>
              </w:rPr>
            </w:pPr>
            <w:r w:rsidRPr="0027625F">
              <w:rPr>
                <w:rFonts w:ascii="Calibri" w:eastAsia="Calibri" w:hAnsi="Calibri" w:cs="Calibri"/>
              </w:rPr>
              <w:t>Miguel Quezada Rodríguez</w:t>
            </w:r>
            <w:r w:rsidR="00D64884">
              <w:rPr>
                <w:rFonts w:ascii="Calibri" w:eastAsia="Calibri" w:hAnsi="Calibri" w:cs="Calibri"/>
              </w:rPr>
              <w:t xml:space="preserve">          </w:t>
            </w:r>
          </w:p>
        </w:tc>
        <w:tc>
          <w:tcPr>
            <w:tcW w:w="3544" w:type="dxa"/>
          </w:tcPr>
          <w:p w:rsidR="0027625F" w:rsidRPr="0027625F" w:rsidRDefault="005151F5" w:rsidP="0027625F">
            <w:pPr>
              <w:rPr>
                <w:rFonts w:ascii="Calibri" w:eastAsia="Calibri" w:hAnsi="Calibri" w:cs="Calibri"/>
              </w:rPr>
            </w:pPr>
            <w:r>
              <w:rPr>
                <w:rFonts w:ascii="Calibri" w:eastAsia="Calibri" w:hAnsi="Calibri" w:cs="Calibri"/>
              </w:rPr>
              <w:t xml:space="preserve">     </w:t>
            </w:r>
            <w:r w:rsidR="0027625F" w:rsidRPr="0027625F">
              <w:rPr>
                <w:rFonts w:ascii="Calibri" w:eastAsia="Calibri" w:hAnsi="Calibri" w:cs="Calibri"/>
              </w:rPr>
              <w:t>Séptimo Regidor</w:t>
            </w:r>
          </w:p>
        </w:tc>
      </w:tr>
      <w:tr w:rsidR="0027625F" w:rsidRPr="0027625F" w:rsidTr="005151F5">
        <w:trPr>
          <w:trHeight w:val="397"/>
        </w:trPr>
        <w:tc>
          <w:tcPr>
            <w:tcW w:w="5920" w:type="dxa"/>
          </w:tcPr>
          <w:p w:rsidR="0027625F" w:rsidRPr="0027625F" w:rsidRDefault="00B03648" w:rsidP="00B03648">
            <w:pPr>
              <w:rPr>
                <w:rFonts w:ascii="Calibri" w:eastAsia="Calibri" w:hAnsi="Calibri" w:cs="Calibri"/>
              </w:rPr>
            </w:pPr>
            <w:r>
              <w:rPr>
                <w:rFonts w:ascii="Calibri" w:eastAsia="Calibri" w:hAnsi="Calibri" w:cs="Calibri"/>
              </w:rPr>
              <w:t>Stephanie Ramirez Guadian</w:t>
            </w:r>
          </w:p>
        </w:tc>
        <w:tc>
          <w:tcPr>
            <w:tcW w:w="3544" w:type="dxa"/>
          </w:tcPr>
          <w:p w:rsidR="0027625F" w:rsidRPr="0027625F" w:rsidRDefault="00120468" w:rsidP="0027625F">
            <w:pPr>
              <w:rPr>
                <w:rFonts w:ascii="Calibri" w:eastAsia="Calibri" w:hAnsi="Calibri" w:cs="Calibri"/>
              </w:rPr>
            </w:pPr>
            <w:r>
              <w:rPr>
                <w:rFonts w:ascii="Calibri" w:eastAsia="Calibri" w:hAnsi="Calibri" w:cs="Calibri"/>
              </w:rPr>
              <w:t xml:space="preserve">     Octava Regidora</w:t>
            </w:r>
          </w:p>
        </w:tc>
      </w:tr>
      <w:tr w:rsidR="0027625F" w:rsidRPr="0027625F" w:rsidTr="005151F5">
        <w:trPr>
          <w:trHeight w:val="397"/>
        </w:trPr>
        <w:tc>
          <w:tcPr>
            <w:tcW w:w="5920" w:type="dxa"/>
          </w:tcPr>
          <w:p w:rsidR="0027625F" w:rsidRPr="0027625F" w:rsidRDefault="0027625F" w:rsidP="00F3505C">
            <w:pPr>
              <w:rPr>
                <w:rFonts w:ascii="Calibri" w:eastAsia="Calibri" w:hAnsi="Calibri" w:cs="Calibri"/>
              </w:rPr>
            </w:pPr>
            <w:r w:rsidRPr="0027625F">
              <w:rPr>
                <w:rFonts w:ascii="Calibri" w:eastAsia="Calibri" w:hAnsi="Calibri" w:cs="Calibri"/>
              </w:rPr>
              <w:t>Pedro Góngora Valadez</w:t>
            </w:r>
            <w:r w:rsidR="004D5BE9">
              <w:rPr>
                <w:rFonts w:ascii="Calibri" w:eastAsia="Calibri" w:hAnsi="Calibri" w:cs="Calibri"/>
              </w:rPr>
              <w:t xml:space="preserve">                </w:t>
            </w:r>
          </w:p>
        </w:tc>
        <w:tc>
          <w:tcPr>
            <w:tcW w:w="3544" w:type="dxa"/>
          </w:tcPr>
          <w:p w:rsidR="0027625F" w:rsidRPr="0027625F" w:rsidRDefault="005151F5" w:rsidP="0027625F">
            <w:pPr>
              <w:rPr>
                <w:rFonts w:ascii="Calibri" w:eastAsia="Calibri" w:hAnsi="Calibri" w:cs="Calibri"/>
              </w:rPr>
            </w:pPr>
            <w:r>
              <w:rPr>
                <w:rFonts w:ascii="Calibri" w:eastAsia="Calibri" w:hAnsi="Calibri" w:cs="Calibri"/>
              </w:rPr>
              <w:t xml:space="preserve">      </w:t>
            </w:r>
            <w:r w:rsidR="0027625F" w:rsidRPr="0027625F">
              <w:rPr>
                <w:rFonts w:ascii="Calibri" w:eastAsia="Calibri" w:hAnsi="Calibri" w:cs="Calibri"/>
              </w:rPr>
              <w:t>Noveno Regidor</w:t>
            </w:r>
          </w:p>
        </w:tc>
      </w:tr>
      <w:tr w:rsidR="0027625F" w:rsidRPr="0027625F" w:rsidTr="005151F5">
        <w:trPr>
          <w:trHeight w:val="397"/>
        </w:trPr>
        <w:tc>
          <w:tcPr>
            <w:tcW w:w="5920" w:type="dxa"/>
          </w:tcPr>
          <w:p w:rsidR="0027625F" w:rsidRPr="0027625F" w:rsidRDefault="0027625F" w:rsidP="0027625F">
            <w:pPr>
              <w:rPr>
                <w:rFonts w:ascii="Calibri" w:eastAsia="Calibri" w:hAnsi="Calibri" w:cs="Calibri"/>
              </w:rPr>
            </w:pPr>
            <w:r w:rsidRPr="0027625F">
              <w:rPr>
                <w:rFonts w:ascii="Calibri" w:eastAsia="Calibri" w:hAnsi="Calibri" w:cs="Calibri"/>
              </w:rPr>
              <w:t>Claudia Edith Ramos Ojeda</w:t>
            </w:r>
          </w:p>
        </w:tc>
        <w:tc>
          <w:tcPr>
            <w:tcW w:w="3544" w:type="dxa"/>
          </w:tcPr>
          <w:p w:rsidR="0027625F" w:rsidRPr="0027625F" w:rsidRDefault="005151F5" w:rsidP="0027625F">
            <w:pPr>
              <w:rPr>
                <w:rFonts w:ascii="Calibri" w:eastAsia="Calibri" w:hAnsi="Calibri" w:cs="Calibri"/>
              </w:rPr>
            </w:pPr>
            <w:r>
              <w:rPr>
                <w:rFonts w:ascii="Calibri" w:eastAsia="Calibri" w:hAnsi="Calibri" w:cs="Calibri"/>
              </w:rPr>
              <w:t xml:space="preserve">      </w:t>
            </w:r>
            <w:r w:rsidR="00120468">
              <w:rPr>
                <w:rFonts w:ascii="Calibri" w:eastAsia="Calibri" w:hAnsi="Calibri" w:cs="Calibri"/>
              </w:rPr>
              <w:t xml:space="preserve">Decima </w:t>
            </w:r>
            <w:r w:rsidR="0027625F" w:rsidRPr="0027625F">
              <w:rPr>
                <w:rFonts w:ascii="Calibri" w:eastAsia="Calibri" w:hAnsi="Calibri" w:cs="Calibri"/>
              </w:rPr>
              <w:t>Regidor</w:t>
            </w:r>
            <w:r w:rsidR="00120468">
              <w:rPr>
                <w:rFonts w:ascii="Calibri" w:eastAsia="Calibri" w:hAnsi="Calibri" w:cs="Calibri"/>
              </w:rPr>
              <w:t>a</w:t>
            </w:r>
          </w:p>
        </w:tc>
      </w:tr>
      <w:tr w:rsidR="0027625F" w:rsidRPr="0027625F" w:rsidTr="005151F5">
        <w:trPr>
          <w:trHeight w:val="397"/>
        </w:trPr>
        <w:tc>
          <w:tcPr>
            <w:tcW w:w="5920" w:type="dxa"/>
          </w:tcPr>
          <w:p w:rsidR="0027625F" w:rsidRPr="0027625F" w:rsidRDefault="0027625F" w:rsidP="0027625F">
            <w:pPr>
              <w:rPr>
                <w:rFonts w:ascii="Calibri" w:eastAsia="Calibri" w:hAnsi="Calibri" w:cs="Calibri"/>
              </w:rPr>
            </w:pPr>
            <w:r w:rsidRPr="0027625F">
              <w:rPr>
                <w:rFonts w:ascii="Calibri" w:eastAsia="Calibri" w:hAnsi="Calibri" w:cs="Calibri"/>
              </w:rPr>
              <w:t>Mario Antonio Guerra Castro</w:t>
            </w:r>
          </w:p>
        </w:tc>
        <w:tc>
          <w:tcPr>
            <w:tcW w:w="3544" w:type="dxa"/>
          </w:tcPr>
          <w:p w:rsidR="0027625F" w:rsidRPr="0027625F" w:rsidRDefault="005151F5" w:rsidP="0027625F">
            <w:pPr>
              <w:rPr>
                <w:rFonts w:ascii="Calibri" w:eastAsia="Calibri" w:hAnsi="Calibri" w:cs="Calibri"/>
              </w:rPr>
            </w:pPr>
            <w:r>
              <w:rPr>
                <w:rFonts w:ascii="Calibri" w:eastAsia="Calibri" w:hAnsi="Calibri" w:cs="Calibri"/>
              </w:rPr>
              <w:t xml:space="preserve">      </w:t>
            </w:r>
            <w:r w:rsidR="0027625F" w:rsidRPr="0027625F">
              <w:rPr>
                <w:rFonts w:ascii="Calibri" w:eastAsia="Calibri" w:hAnsi="Calibri" w:cs="Calibri"/>
              </w:rPr>
              <w:t>Décimo Primer Regidor</w:t>
            </w:r>
          </w:p>
        </w:tc>
      </w:tr>
      <w:tr w:rsidR="0027625F" w:rsidRPr="0027625F" w:rsidTr="005151F5">
        <w:trPr>
          <w:trHeight w:val="397"/>
        </w:trPr>
        <w:tc>
          <w:tcPr>
            <w:tcW w:w="5920" w:type="dxa"/>
          </w:tcPr>
          <w:p w:rsidR="0027625F" w:rsidRPr="0027625F" w:rsidRDefault="0027625F" w:rsidP="003268ED">
            <w:pPr>
              <w:rPr>
                <w:rFonts w:ascii="Calibri" w:eastAsia="Calibri" w:hAnsi="Calibri" w:cs="Calibri"/>
              </w:rPr>
            </w:pPr>
            <w:r w:rsidRPr="0027625F">
              <w:rPr>
                <w:rFonts w:ascii="Calibri" w:eastAsia="Calibri" w:hAnsi="Calibri" w:cs="Calibri"/>
              </w:rPr>
              <w:t>Wendy Maricela Cordero González</w:t>
            </w:r>
            <w:r w:rsidR="00F3505C">
              <w:rPr>
                <w:rFonts w:ascii="Calibri" w:eastAsia="Calibri" w:hAnsi="Calibri" w:cs="Calibri"/>
              </w:rPr>
              <w:t xml:space="preserve">  </w:t>
            </w:r>
            <w:r w:rsidR="005151F5">
              <w:rPr>
                <w:rFonts w:ascii="Calibri" w:eastAsia="Calibri" w:hAnsi="Calibri" w:cs="Calibri"/>
              </w:rPr>
              <w:t xml:space="preserve"> </w:t>
            </w:r>
          </w:p>
        </w:tc>
        <w:tc>
          <w:tcPr>
            <w:tcW w:w="3544" w:type="dxa"/>
          </w:tcPr>
          <w:p w:rsidR="0027625F" w:rsidRPr="0027625F" w:rsidRDefault="005151F5" w:rsidP="0027625F">
            <w:pPr>
              <w:rPr>
                <w:rFonts w:ascii="Calibri" w:eastAsia="Calibri" w:hAnsi="Calibri" w:cs="Calibri"/>
              </w:rPr>
            </w:pPr>
            <w:r>
              <w:rPr>
                <w:rFonts w:ascii="Calibri" w:eastAsia="Calibri" w:hAnsi="Calibri" w:cs="Calibri"/>
              </w:rPr>
              <w:t xml:space="preserve">       </w:t>
            </w:r>
            <w:r w:rsidR="00120468">
              <w:rPr>
                <w:rFonts w:ascii="Calibri" w:eastAsia="Calibri" w:hAnsi="Calibri" w:cs="Calibri"/>
              </w:rPr>
              <w:t xml:space="preserve">Décima Segunda </w:t>
            </w:r>
            <w:r w:rsidR="0027625F" w:rsidRPr="0027625F">
              <w:rPr>
                <w:rFonts w:ascii="Calibri" w:eastAsia="Calibri" w:hAnsi="Calibri" w:cs="Calibri"/>
              </w:rPr>
              <w:t xml:space="preserve"> Regidor</w:t>
            </w:r>
            <w:r w:rsidR="00120468">
              <w:rPr>
                <w:rFonts w:ascii="Calibri" w:eastAsia="Calibri" w:hAnsi="Calibri" w:cs="Calibri"/>
              </w:rPr>
              <w:t>a</w:t>
            </w:r>
          </w:p>
        </w:tc>
      </w:tr>
      <w:tr w:rsidR="0027625F" w:rsidRPr="0027625F" w:rsidTr="005151F5">
        <w:trPr>
          <w:trHeight w:val="397"/>
        </w:trPr>
        <w:tc>
          <w:tcPr>
            <w:tcW w:w="5920" w:type="dxa"/>
          </w:tcPr>
          <w:p w:rsidR="0027625F" w:rsidRPr="0027625F" w:rsidRDefault="0027625F" w:rsidP="002033CE">
            <w:pPr>
              <w:rPr>
                <w:rFonts w:ascii="Calibri" w:eastAsia="Calibri" w:hAnsi="Calibri" w:cs="Calibri"/>
              </w:rPr>
            </w:pPr>
            <w:r w:rsidRPr="0027625F">
              <w:rPr>
                <w:rFonts w:ascii="Calibri" w:eastAsia="Calibri" w:hAnsi="Calibri" w:cs="Calibri"/>
              </w:rPr>
              <w:lastRenderedPageBreak/>
              <w:t>Cuauhtémoc Sánchez Morales</w:t>
            </w:r>
            <w:r w:rsidR="005151F5">
              <w:rPr>
                <w:rFonts w:ascii="Calibri" w:eastAsia="Calibri" w:hAnsi="Calibri" w:cs="Calibri"/>
              </w:rPr>
              <w:t xml:space="preserve">  </w:t>
            </w:r>
          </w:p>
        </w:tc>
        <w:tc>
          <w:tcPr>
            <w:tcW w:w="3544" w:type="dxa"/>
          </w:tcPr>
          <w:p w:rsidR="0027625F" w:rsidRPr="0027625F" w:rsidRDefault="005151F5" w:rsidP="0027625F">
            <w:pPr>
              <w:rPr>
                <w:rFonts w:ascii="Calibri" w:eastAsia="Calibri" w:hAnsi="Calibri" w:cs="Calibri"/>
              </w:rPr>
            </w:pPr>
            <w:r>
              <w:rPr>
                <w:rFonts w:ascii="Calibri" w:eastAsia="Calibri" w:hAnsi="Calibri" w:cs="Calibri"/>
              </w:rPr>
              <w:t xml:space="preserve">       </w:t>
            </w:r>
            <w:r w:rsidR="0027625F" w:rsidRPr="0027625F">
              <w:rPr>
                <w:rFonts w:ascii="Calibri" w:eastAsia="Calibri" w:hAnsi="Calibri" w:cs="Calibri"/>
              </w:rPr>
              <w:t>Décimo Tercer Regidor</w:t>
            </w:r>
          </w:p>
        </w:tc>
      </w:tr>
      <w:tr w:rsidR="0027625F" w:rsidRPr="0027625F" w:rsidTr="005151F5">
        <w:trPr>
          <w:trHeight w:val="397"/>
        </w:trPr>
        <w:tc>
          <w:tcPr>
            <w:tcW w:w="5920" w:type="dxa"/>
          </w:tcPr>
          <w:p w:rsidR="0027625F" w:rsidRPr="0027625F" w:rsidRDefault="0027625F" w:rsidP="0027625F">
            <w:pPr>
              <w:rPr>
                <w:rFonts w:ascii="Calibri" w:eastAsia="Calibri" w:hAnsi="Calibri" w:cs="Calibri"/>
              </w:rPr>
            </w:pPr>
            <w:r w:rsidRPr="0027625F">
              <w:rPr>
                <w:rFonts w:ascii="Calibri" w:eastAsia="Calibri" w:hAnsi="Calibri" w:cs="Calibri"/>
              </w:rPr>
              <w:t>Carolina María Vázquez Juárez</w:t>
            </w:r>
          </w:p>
        </w:tc>
        <w:tc>
          <w:tcPr>
            <w:tcW w:w="3544" w:type="dxa"/>
          </w:tcPr>
          <w:p w:rsidR="0027625F" w:rsidRPr="0027625F" w:rsidRDefault="005151F5" w:rsidP="0027625F">
            <w:pPr>
              <w:rPr>
                <w:rFonts w:ascii="Calibri" w:eastAsia="Calibri" w:hAnsi="Calibri" w:cs="Calibri"/>
              </w:rPr>
            </w:pPr>
            <w:r>
              <w:rPr>
                <w:rFonts w:ascii="Calibri" w:eastAsia="Calibri" w:hAnsi="Calibri" w:cs="Calibri"/>
              </w:rPr>
              <w:t xml:space="preserve">       </w:t>
            </w:r>
            <w:r w:rsidR="00120468">
              <w:rPr>
                <w:rFonts w:ascii="Calibri" w:eastAsia="Calibri" w:hAnsi="Calibri" w:cs="Calibri"/>
              </w:rPr>
              <w:t>Décima Cuarta</w:t>
            </w:r>
            <w:r w:rsidR="0027625F" w:rsidRPr="0027625F">
              <w:rPr>
                <w:rFonts w:ascii="Calibri" w:eastAsia="Calibri" w:hAnsi="Calibri" w:cs="Calibri"/>
              </w:rPr>
              <w:t xml:space="preserve"> Regidor</w:t>
            </w:r>
            <w:r w:rsidR="00120468">
              <w:rPr>
                <w:rFonts w:ascii="Calibri" w:eastAsia="Calibri" w:hAnsi="Calibri" w:cs="Calibri"/>
              </w:rPr>
              <w:t>a</w:t>
            </w:r>
          </w:p>
        </w:tc>
      </w:tr>
      <w:tr w:rsidR="0027625F" w:rsidRPr="0027625F" w:rsidTr="005151F5">
        <w:trPr>
          <w:trHeight w:val="397"/>
        </w:trPr>
        <w:tc>
          <w:tcPr>
            <w:tcW w:w="5920" w:type="dxa"/>
          </w:tcPr>
          <w:p w:rsidR="0027625F" w:rsidRPr="0027625F" w:rsidRDefault="0027625F" w:rsidP="00804B0D">
            <w:pPr>
              <w:rPr>
                <w:rFonts w:ascii="Calibri" w:eastAsia="Calibri" w:hAnsi="Calibri" w:cs="Calibri"/>
              </w:rPr>
            </w:pPr>
            <w:r w:rsidRPr="0027625F">
              <w:rPr>
                <w:rFonts w:ascii="Calibri" w:eastAsia="Calibri" w:hAnsi="Calibri" w:cs="Calibri"/>
              </w:rPr>
              <w:t>Américo Rodríguez Salazar</w:t>
            </w:r>
            <w:r w:rsidR="00F3505C" w:rsidRPr="004D5BE9">
              <w:rPr>
                <w:rFonts w:ascii="Calibri" w:eastAsia="Calibri" w:hAnsi="Calibri" w:cs="Calibri"/>
              </w:rPr>
              <w:t xml:space="preserve"> </w:t>
            </w:r>
            <w:r w:rsidR="00F3505C">
              <w:rPr>
                <w:rFonts w:ascii="Calibri" w:eastAsia="Calibri" w:hAnsi="Calibri" w:cs="Calibri"/>
              </w:rPr>
              <w:t xml:space="preserve">                </w:t>
            </w:r>
          </w:p>
        </w:tc>
        <w:tc>
          <w:tcPr>
            <w:tcW w:w="3544" w:type="dxa"/>
          </w:tcPr>
          <w:p w:rsidR="0027625F" w:rsidRPr="0027625F" w:rsidRDefault="005151F5" w:rsidP="0027625F">
            <w:pPr>
              <w:rPr>
                <w:rFonts w:ascii="Calibri" w:eastAsia="Calibri" w:hAnsi="Calibri" w:cs="Calibri"/>
              </w:rPr>
            </w:pPr>
            <w:r>
              <w:rPr>
                <w:rFonts w:ascii="Calibri" w:eastAsia="Calibri" w:hAnsi="Calibri" w:cs="Calibri"/>
              </w:rPr>
              <w:t xml:space="preserve">       </w:t>
            </w:r>
            <w:r w:rsidR="0027625F" w:rsidRPr="0027625F">
              <w:rPr>
                <w:rFonts w:ascii="Calibri" w:eastAsia="Calibri" w:hAnsi="Calibri" w:cs="Calibri"/>
              </w:rPr>
              <w:t>Síndico Primero</w:t>
            </w:r>
          </w:p>
        </w:tc>
      </w:tr>
      <w:tr w:rsidR="0027625F" w:rsidRPr="0027625F" w:rsidTr="005151F5">
        <w:trPr>
          <w:trHeight w:val="397"/>
        </w:trPr>
        <w:tc>
          <w:tcPr>
            <w:tcW w:w="5920" w:type="dxa"/>
          </w:tcPr>
          <w:p w:rsidR="0027625F" w:rsidRPr="0027625F" w:rsidRDefault="0027625F" w:rsidP="0027625F">
            <w:pPr>
              <w:rPr>
                <w:rFonts w:ascii="Calibri" w:eastAsia="Calibri" w:hAnsi="Calibri" w:cs="Calibri"/>
              </w:rPr>
            </w:pPr>
            <w:r w:rsidRPr="0027625F">
              <w:rPr>
                <w:rFonts w:ascii="Calibri" w:eastAsia="Calibri" w:hAnsi="Calibri" w:cs="Calibri"/>
              </w:rPr>
              <w:t>Lucía Aracely Hernández López</w:t>
            </w:r>
          </w:p>
        </w:tc>
        <w:tc>
          <w:tcPr>
            <w:tcW w:w="3544" w:type="dxa"/>
          </w:tcPr>
          <w:p w:rsidR="0027625F" w:rsidRPr="0027625F" w:rsidRDefault="005151F5" w:rsidP="0027625F">
            <w:pPr>
              <w:rPr>
                <w:rFonts w:ascii="Calibri" w:eastAsia="Calibri" w:hAnsi="Calibri" w:cs="Calibri"/>
              </w:rPr>
            </w:pPr>
            <w:r>
              <w:rPr>
                <w:rFonts w:ascii="Calibri" w:eastAsia="Calibri" w:hAnsi="Calibri" w:cs="Calibri"/>
              </w:rPr>
              <w:t xml:space="preserve">       </w:t>
            </w:r>
            <w:r w:rsidR="00120468">
              <w:rPr>
                <w:rFonts w:ascii="Calibri" w:eastAsia="Calibri" w:hAnsi="Calibri" w:cs="Calibri"/>
              </w:rPr>
              <w:t>Síndico Segunda</w:t>
            </w:r>
          </w:p>
        </w:tc>
      </w:tr>
    </w:tbl>
    <w:p w:rsidR="00DF7C6D" w:rsidRDefault="00DF7C6D" w:rsidP="0027625F">
      <w:pPr>
        <w:spacing w:after="0" w:line="240" w:lineRule="auto"/>
        <w:jc w:val="both"/>
        <w:rPr>
          <w:rFonts w:ascii="Calibri" w:eastAsia="Times New Roman" w:hAnsi="Calibri" w:cs="Calibri"/>
          <w:lang w:eastAsia="es-ES"/>
        </w:rPr>
      </w:pPr>
    </w:p>
    <w:p w:rsidR="00893D8A" w:rsidRDefault="00EC60C9" w:rsidP="0027625F">
      <w:pPr>
        <w:spacing w:after="0" w:line="240" w:lineRule="auto"/>
        <w:jc w:val="both"/>
        <w:rPr>
          <w:rFonts w:ascii="Calibri" w:eastAsia="Times New Roman" w:hAnsi="Calibri" w:cs="Calibri"/>
          <w:lang w:eastAsia="es-ES"/>
        </w:rPr>
      </w:pPr>
      <w:r>
        <w:rPr>
          <w:rFonts w:ascii="Calibri" w:eastAsia="Times New Roman" w:hAnsi="Calibri" w:cs="Calibri"/>
          <w:lang w:eastAsia="es-ES"/>
        </w:rPr>
        <w:t xml:space="preserve">Así mismo nos acompaña el C. </w:t>
      </w:r>
      <w:r w:rsidR="00DF7C6D" w:rsidRPr="00DF7C6D">
        <w:rPr>
          <w:rFonts w:ascii="Calibri" w:eastAsia="Times New Roman" w:hAnsi="Calibri" w:cs="Calibri"/>
          <w:lang w:eastAsia="es-ES"/>
        </w:rPr>
        <w:t xml:space="preserve">Erubiel Cesar Leija </w:t>
      </w:r>
      <w:r w:rsidR="00120468" w:rsidRPr="00DF7C6D">
        <w:rPr>
          <w:rFonts w:ascii="Calibri" w:eastAsia="Times New Roman" w:hAnsi="Calibri" w:cs="Calibri"/>
          <w:lang w:eastAsia="es-ES"/>
        </w:rPr>
        <w:t>Franco Secretario</w:t>
      </w:r>
      <w:r w:rsidR="00DF7C6D" w:rsidRPr="00DF7C6D">
        <w:rPr>
          <w:rFonts w:ascii="Calibri" w:eastAsia="Times New Roman" w:hAnsi="Calibri" w:cs="Calibri"/>
          <w:lang w:eastAsia="es-ES"/>
        </w:rPr>
        <w:t xml:space="preserve"> de Administración Finanzas y Tesorero Municipal.</w:t>
      </w:r>
    </w:p>
    <w:p w:rsidR="00DF7C6D" w:rsidRDefault="00DF7C6D" w:rsidP="0027625F">
      <w:pPr>
        <w:spacing w:after="0" w:line="240" w:lineRule="auto"/>
        <w:jc w:val="both"/>
        <w:rPr>
          <w:rFonts w:ascii="Calibri" w:eastAsia="Times New Roman" w:hAnsi="Calibri" w:cs="Calibri"/>
          <w:lang w:eastAsia="es-ES"/>
        </w:rPr>
      </w:pPr>
    </w:p>
    <w:p w:rsidR="00DF7C6D" w:rsidRDefault="0027625F" w:rsidP="0027625F">
      <w:pPr>
        <w:spacing w:after="0" w:line="240" w:lineRule="auto"/>
        <w:jc w:val="both"/>
        <w:rPr>
          <w:rFonts w:ascii="Calibri" w:eastAsia="Times New Roman" w:hAnsi="Calibri" w:cs="Calibri"/>
          <w:lang w:eastAsia="es-ES"/>
        </w:rPr>
      </w:pPr>
      <w:r w:rsidRPr="0027625F">
        <w:rPr>
          <w:rFonts w:ascii="Calibri" w:eastAsia="Times New Roman" w:hAnsi="Calibri" w:cs="Calibri"/>
          <w:lang w:eastAsia="es-ES"/>
        </w:rPr>
        <w:t xml:space="preserve"> Acto seguido, el </w:t>
      </w:r>
      <w:r w:rsidR="00B03648">
        <w:rPr>
          <w:rFonts w:ascii="Calibri" w:eastAsia="Times New Roman" w:hAnsi="Calibri" w:cs="Calibri"/>
          <w:lang w:eastAsia="es-ES"/>
        </w:rPr>
        <w:t>Encargado del Despacho de la Secretaria</w:t>
      </w:r>
      <w:r w:rsidRPr="0027625F">
        <w:rPr>
          <w:rFonts w:ascii="Calibri" w:eastAsia="Times New Roman" w:hAnsi="Calibri" w:cs="Calibri"/>
          <w:lang w:eastAsia="es-ES"/>
        </w:rPr>
        <w:t xml:space="preserve"> del </w:t>
      </w:r>
      <w:r w:rsidR="00495EFB">
        <w:rPr>
          <w:rFonts w:ascii="Calibri" w:eastAsia="Times New Roman" w:hAnsi="Calibri" w:cs="Calibri"/>
          <w:lang w:eastAsia="es-ES"/>
        </w:rPr>
        <w:t xml:space="preserve">R. </w:t>
      </w:r>
      <w:r w:rsidRPr="0027625F">
        <w:rPr>
          <w:rFonts w:ascii="Calibri" w:eastAsia="Times New Roman" w:hAnsi="Calibri" w:cs="Calibri"/>
          <w:lang w:eastAsia="es-ES"/>
        </w:rPr>
        <w:t xml:space="preserve">Ayuntamiento, </w:t>
      </w:r>
      <w:r w:rsidR="00EC60C9" w:rsidRPr="00EC60C9">
        <w:rPr>
          <w:rFonts w:ascii="Calibri" w:eastAsia="Times New Roman" w:hAnsi="Calibri" w:cs="Calibri"/>
          <w:lang w:eastAsia="es-ES"/>
        </w:rPr>
        <w:t xml:space="preserve">el </w:t>
      </w:r>
      <w:r w:rsidR="00B03648">
        <w:rPr>
          <w:rFonts w:ascii="Calibri" w:eastAsia="Times New Roman" w:hAnsi="Calibri" w:cs="Calibri"/>
          <w:lang w:eastAsia="es-ES"/>
        </w:rPr>
        <w:t>Ing. Manuel Meza Muñiz</w:t>
      </w:r>
      <w:r w:rsidRPr="0027625F">
        <w:rPr>
          <w:rFonts w:ascii="Calibri" w:eastAsia="Times New Roman" w:hAnsi="Calibri" w:cs="Calibri"/>
          <w:lang w:eastAsia="es-ES"/>
        </w:rPr>
        <w:t>, constata la presencia del cuerpo colegiado declarando que existe el quórum legal requerido para la celebración de la presente Sesión.</w:t>
      </w:r>
    </w:p>
    <w:p w:rsidR="0027625F" w:rsidRPr="0027625F" w:rsidRDefault="0027625F" w:rsidP="0027625F">
      <w:pPr>
        <w:spacing w:after="0" w:line="240" w:lineRule="auto"/>
        <w:jc w:val="both"/>
        <w:rPr>
          <w:rFonts w:ascii="Calibri" w:eastAsia="Times New Roman" w:hAnsi="Calibri" w:cs="Calibri"/>
          <w:lang w:eastAsia="es-ES"/>
        </w:rPr>
      </w:pPr>
    </w:p>
    <w:p w:rsidR="0027625F" w:rsidRDefault="0027625F" w:rsidP="0027625F">
      <w:pPr>
        <w:spacing w:after="0" w:line="240" w:lineRule="auto"/>
        <w:jc w:val="both"/>
        <w:rPr>
          <w:rFonts w:ascii="Calibri" w:eastAsia="Times New Roman" w:hAnsi="Calibri" w:cs="Calibri"/>
          <w:lang w:eastAsia="es-ES"/>
        </w:rPr>
      </w:pPr>
      <w:r w:rsidRPr="0027625F">
        <w:rPr>
          <w:rFonts w:ascii="Calibri" w:eastAsia="Times New Roman" w:hAnsi="Calibri" w:cs="Calibri"/>
          <w:lang w:eastAsia="es-ES"/>
        </w:rPr>
        <w:t xml:space="preserve">El </w:t>
      </w:r>
      <w:r w:rsidR="00B03648">
        <w:rPr>
          <w:rFonts w:ascii="Calibri" w:eastAsia="Times New Roman" w:hAnsi="Calibri" w:cs="Calibri"/>
          <w:lang w:eastAsia="es-ES"/>
        </w:rPr>
        <w:t>Encargado del Despacho de la Secretaria</w:t>
      </w:r>
      <w:r w:rsidRPr="0027625F">
        <w:rPr>
          <w:rFonts w:ascii="Calibri" w:eastAsia="Times New Roman" w:hAnsi="Calibri" w:cs="Calibri"/>
          <w:lang w:eastAsia="es-ES"/>
        </w:rPr>
        <w:t xml:space="preserve"> del </w:t>
      </w:r>
      <w:r w:rsidR="00495EFB">
        <w:rPr>
          <w:rFonts w:ascii="Calibri" w:eastAsia="Times New Roman" w:hAnsi="Calibri" w:cs="Calibri"/>
          <w:lang w:eastAsia="es-ES"/>
        </w:rPr>
        <w:t xml:space="preserve"> R. </w:t>
      </w:r>
      <w:r w:rsidRPr="0027625F">
        <w:rPr>
          <w:rFonts w:ascii="Calibri" w:eastAsia="Times New Roman" w:hAnsi="Calibri" w:cs="Calibri"/>
          <w:lang w:eastAsia="es-ES"/>
        </w:rPr>
        <w:t xml:space="preserve">Ayuntamiento, </w:t>
      </w:r>
      <w:r w:rsidR="00EC60C9" w:rsidRPr="00EC60C9">
        <w:rPr>
          <w:rFonts w:ascii="Calibri" w:eastAsia="Times New Roman" w:hAnsi="Calibri" w:cs="Calibri"/>
          <w:lang w:eastAsia="es-ES"/>
        </w:rPr>
        <w:t xml:space="preserve">el </w:t>
      </w:r>
      <w:r w:rsidR="00B03648">
        <w:rPr>
          <w:rFonts w:ascii="Calibri" w:eastAsia="Times New Roman" w:hAnsi="Calibri" w:cs="Calibri"/>
          <w:lang w:eastAsia="es-ES"/>
        </w:rPr>
        <w:t>Ing. Manuel Meza Muñiz</w:t>
      </w:r>
      <w:r w:rsidRPr="0027625F">
        <w:rPr>
          <w:rFonts w:ascii="Calibri" w:eastAsia="Times New Roman" w:hAnsi="Calibri" w:cs="Calibri"/>
          <w:lang w:eastAsia="es-ES"/>
        </w:rPr>
        <w:t>, continúa con el uso de la palabra mencionando lo siguiente: “cum</w:t>
      </w:r>
      <w:r w:rsidR="007A651B">
        <w:rPr>
          <w:rFonts w:ascii="Calibri" w:eastAsia="Times New Roman" w:hAnsi="Calibri" w:cs="Calibri"/>
          <w:lang w:eastAsia="es-ES"/>
        </w:rPr>
        <w:t xml:space="preserve">pliendo con las indicaciones del encargado del despacho </w:t>
      </w:r>
      <w:r w:rsidRPr="0027625F">
        <w:rPr>
          <w:rFonts w:ascii="Calibri" w:eastAsia="Times New Roman" w:hAnsi="Calibri" w:cs="Calibri"/>
          <w:lang w:eastAsia="es-ES"/>
        </w:rPr>
        <w:t xml:space="preserve"> </w:t>
      </w:r>
      <w:r w:rsidR="007A651B">
        <w:rPr>
          <w:rFonts w:ascii="Calibri" w:eastAsia="Times New Roman" w:hAnsi="Calibri" w:cs="Calibri"/>
          <w:lang w:eastAsia="es-ES"/>
        </w:rPr>
        <w:t>de la</w:t>
      </w:r>
      <w:r w:rsidRPr="0027625F">
        <w:rPr>
          <w:rFonts w:ascii="Calibri" w:eastAsia="Times New Roman" w:hAnsi="Calibri" w:cs="Calibri"/>
          <w:lang w:eastAsia="es-ES"/>
        </w:rPr>
        <w:t xml:space="preserve"> </w:t>
      </w:r>
      <w:r w:rsidR="007A651B">
        <w:rPr>
          <w:rFonts w:ascii="Calibri" w:eastAsia="Times New Roman" w:hAnsi="Calibri" w:cs="Calibri"/>
          <w:lang w:eastAsia="es-ES"/>
        </w:rPr>
        <w:t>presidencia municipal</w:t>
      </w:r>
      <w:r w:rsidRPr="0027625F">
        <w:rPr>
          <w:rFonts w:ascii="Calibri" w:eastAsia="Times New Roman" w:hAnsi="Calibri" w:cs="Calibri"/>
          <w:lang w:eastAsia="es-ES"/>
        </w:rPr>
        <w:t xml:space="preserve"> y existiendo quórum legal, de acuerdo a lo establecido en los artículos 53, 54 y 55 del Reglamento Interior del Republicano Ayuntamiento de esta Ciudad, se declaran abiertos los trabajos de esta Sesión Ordinaria, poniendo a consideración de los integrantes del Ayuntamie</w:t>
      </w:r>
      <w:r w:rsidR="00F3505C">
        <w:rPr>
          <w:rFonts w:ascii="Calibri" w:eastAsia="Times New Roman" w:hAnsi="Calibri" w:cs="Calibri"/>
          <w:lang w:eastAsia="es-ES"/>
        </w:rPr>
        <w:t>nto el siguiente orden del día:</w:t>
      </w:r>
    </w:p>
    <w:p w:rsidR="003268ED" w:rsidRPr="0027625F" w:rsidRDefault="003268ED" w:rsidP="0027625F">
      <w:pPr>
        <w:spacing w:after="0" w:line="240" w:lineRule="auto"/>
        <w:jc w:val="both"/>
        <w:rPr>
          <w:rFonts w:ascii="Calibri" w:eastAsia="Times New Roman" w:hAnsi="Calibri" w:cs="Calibri"/>
          <w:lang w:eastAsia="es-ES"/>
        </w:rPr>
      </w:pPr>
    </w:p>
    <w:p w:rsidR="007F2EF1" w:rsidRDefault="007F2EF1" w:rsidP="007F2EF1">
      <w:pPr>
        <w:spacing w:after="160" w:line="256" w:lineRule="auto"/>
        <w:jc w:val="both"/>
        <w:rPr>
          <w:rFonts w:ascii="Calibri" w:hAnsi="Calibri" w:cs="Calibri"/>
          <w:lang w:val="es-MX"/>
        </w:rPr>
      </w:pPr>
    </w:p>
    <w:p w:rsidR="007F2EF1" w:rsidRPr="007F2EF1" w:rsidRDefault="007F2EF1" w:rsidP="007F2EF1">
      <w:pPr>
        <w:spacing w:after="160" w:line="256" w:lineRule="auto"/>
        <w:jc w:val="both"/>
        <w:rPr>
          <w:sz w:val="24"/>
          <w:lang w:val="es-MX"/>
        </w:rPr>
      </w:pPr>
      <w:r w:rsidRPr="007F2EF1">
        <w:rPr>
          <w:sz w:val="24"/>
          <w:lang w:val="es-MX"/>
        </w:rPr>
        <w:t>1.- Lista de asistencia;</w:t>
      </w:r>
    </w:p>
    <w:p w:rsidR="007F2EF1" w:rsidRPr="007F2EF1" w:rsidRDefault="007F2EF1" w:rsidP="007F2EF1">
      <w:pPr>
        <w:spacing w:after="160" w:line="256" w:lineRule="auto"/>
        <w:jc w:val="both"/>
        <w:rPr>
          <w:sz w:val="24"/>
          <w:lang w:val="es-MX"/>
        </w:rPr>
      </w:pPr>
      <w:r w:rsidRPr="007F2EF1">
        <w:rPr>
          <w:sz w:val="24"/>
          <w:lang w:val="es-MX"/>
        </w:rPr>
        <w:t>2.- Lectura del Acta 67 de la Sesión Ordinaria del día 12 de Marzo del 2021;</w:t>
      </w:r>
    </w:p>
    <w:p w:rsidR="007F2EF1" w:rsidRPr="007F2EF1" w:rsidRDefault="007F2EF1" w:rsidP="007F2EF1">
      <w:pPr>
        <w:spacing w:after="160" w:line="256" w:lineRule="auto"/>
        <w:jc w:val="both"/>
        <w:rPr>
          <w:sz w:val="24"/>
          <w:lang w:val="es-MX"/>
        </w:rPr>
      </w:pPr>
      <w:r w:rsidRPr="007F2EF1">
        <w:rPr>
          <w:sz w:val="24"/>
          <w:lang w:val="es-MX"/>
        </w:rPr>
        <w:t>3.- Presentación del Informe Contable y Financiero de la Secretaría de Administración, finanzas y Tesorero Municipal de General Escobedo Nuevo León, correspondiente al mes de febrero del año 2021;</w:t>
      </w:r>
    </w:p>
    <w:p w:rsidR="007F2EF1" w:rsidRPr="007F2EF1" w:rsidRDefault="007F2EF1" w:rsidP="007F2EF1">
      <w:pPr>
        <w:spacing w:after="160" w:line="256" w:lineRule="auto"/>
        <w:jc w:val="both"/>
        <w:rPr>
          <w:sz w:val="24"/>
          <w:lang w:val="es-MX"/>
        </w:rPr>
      </w:pPr>
      <w:r w:rsidRPr="007F2EF1">
        <w:rPr>
          <w:sz w:val="24"/>
          <w:lang w:val="es-MX"/>
        </w:rPr>
        <w:t xml:space="preserve">4.- Presentación de la Cuenta Pública del ejercicio fiscal 2020 del municipio de General Escobedo N.L. </w:t>
      </w:r>
    </w:p>
    <w:p w:rsidR="007F2EF1" w:rsidRPr="007F2EF1" w:rsidRDefault="007F2EF1" w:rsidP="007F2EF1">
      <w:pPr>
        <w:spacing w:after="160" w:line="256" w:lineRule="auto"/>
        <w:jc w:val="both"/>
        <w:rPr>
          <w:sz w:val="24"/>
          <w:lang w:val="es-MX"/>
        </w:rPr>
      </w:pPr>
      <w:r w:rsidRPr="007F2EF1">
        <w:rPr>
          <w:sz w:val="24"/>
          <w:lang w:val="es-MX"/>
        </w:rPr>
        <w:t>5.- Propuesta para suscribir contrato de comodato de la caseta de vigilancia  ubicada en la Calle Del Reposo Lote 95 Manzana 28 en la Colonia Bosques de Quebec , municipio de General Escobedo Nuevo León, por un término de 5 años por una superficie de 36.37 m2</w:t>
      </w:r>
    </w:p>
    <w:p w:rsidR="007F2EF1" w:rsidRPr="007F2EF1" w:rsidRDefault="007F2EF1" w:rsidP="007F2EF1">
      <w:pPr>
        <w:spacing w:after="160" w:line="256" w:lineRule="auto"/>
        <w:jc w:val="both"/>
        <w:rPr>
          <w:sz w:val="24"/>
          <w:lang w:val="es-MX"/>
        </w:rPr>
      </w:pPr>
      <w:r w:rsidRPr="007F2EF1">
        <w:rPr>
          <w:sz w:val="24"/>
          <w:lang w:val="es-MX"/>
        </w:rPr>
        <w:t>6.- Propuesta para someter a Consulta pública por 15-quince días hábiles reforma al Reglamento de Policía y Buen Gobierno del Municipio de General Escobedo, Nuevo León</w:t>
      </w:r>
    </w:p>
    <w:p w:rsidR="007F2EF1" w:rsidRPr="007F2EF1" w:rsidRDefault="007F2EF1" w:rsidP="007F2EF1">
      <w:pPr>
        <w:spacing w:after="160" w:line="256" w:lineRule="auto"/>
        <w:jc w:val="both"/>
        <w:rPr>
          <w:sz w:val="24"/>
          <w:lang w:val="es-MX"/>
        </w:rPr>
      </w:pPr>
      <w:r w:rsidRPr="007F2EF1">
        <w:rPr>
          <w:sz w:val="24"/>
          <w:lang w:val="es-MX"/>
        </w:rPr>
        <w:t>7.- propuesta para someter a Consulta pública por 15-quince días hábiles reforma al Reglamento de Zonificación y Uso de suelo del municipio de General Escobedo, Nuevo León</w:t>
      </w:r>
    </w:p>
    <w:p w:rsidR="007F2EF1" w:rsidRPr="007F2EF1" w:rsidRDefault="007F2EF1" w:rsidP="007F2EF1">
      <w:pPr>
        <w:spacing w:after="160" w:line="256" w:lineRule="auto"/>
        <w:jc w:val="both"/>
        <w:rPr>
          <w:sz w:val="24"/>
          <w:lang w:val="es-MX"/>
        </w:rPr>
      </w:pPr>
      <w:r w:rsidRPr="007F2EF1">
        <w:rPr>
          <w:sz w:val="24"/>
          <w:lang w:val="es-MX"/>
        </w:rPr>
        <w:t>8.- Propuesta de modificación del Acuerdo aprobado en la Sesión Ordinaria con fecha del 26 de febrero del 2021, relativo a la propuesta para autorizar la realización de obras públicas con recursos del Fondo de Desarrollo Municipal por un monto de $17,705,888.00</w:t>
      </w:r>
    </w:p>
    <w:p w:rsidR="007F2EF1" w:rsidRPr="007F2EF1" w:rsidRDefault="007F2EF1" w:rsidP="007F2EF1">
      <w:pPr>
        <w:spacing w:after="160" w:line="256" w:lineRule="auto"/>
        <w:jc w:val="both"/>
        <w:rPr>
          <w:sz w:val="24"/>
          <w:lang w:val="es-MX"/>
        </w:rPr>
      </w:pPr>
      <w:r w:rsidRPr="007F2EF1">
        <w:rPr>
          <w:sz w:val="24"/>
          <w:lang w:val="es-MX"/>
        </w:rPr>
        <w:t>9.- Presentación de Solicitud de Licencia  de la Regidora Erika Janeth Cabrera Palacios sin goce de sueldo hasta por 30 días naturales a partir del 28 de Marzo del año en curso.</w:t>
      </w:r>
    </w:p>
    <w:p w:rsidR="007F2EF1" w:rsidRPr="007F2EF1" w:rsidRDefault="007F2EF1" w:rsidP="007F2EF1">
      <w:pPr>
        <w:spacing w:after="160" w:line="256" w:lineRule="auto"/>
        <w:jc w:val="both"/>
        <w:rPr>
          <w:sz w:val="24"/>
          <w:lang w:val="es-MX"/>
        </w:rPr>
      </w:pPr>
      <w:r w:rsidRPr="007F2EF1">
        <w:rPr>
          <w:sz w:val="24"/>
          <w:lang w:val="es-MX"/>
        </w:rPr>
        <w:t>10.- Asuntos Generales; y</w:t>
      </w:r>
    </w:p>
    <w:p w:rsidR="00A665CC" w:rsidRDefault="007F2EF1" w:rsidP="007F2EF1">
      <w:pPr>
        <w:spacing w:after="0" w:line="240" w:lineRule="auto"/>
        <w:contextualSpacing/>
        <w:jc w:val="both"/>
        <w:rPr>
          <w:rFonts w:ascii="Calibri" w:hAnsi="Calibri" w:cs="Calibri"/>
          <w:lang w:val="es-MX"/>
        </w:rPr>
      </w:pPr>
      <w:r w:rsidRPr="007F2EF1">
        <w:rPr>
          <w:sz w:val="24"/>
          <w:lang w:val="es-MX"/>
        </w:rPr>
        <w:t>11.-Clausura de la sesión.</w:t>
      </w:r>
    </w:p>
    <w:p w:rsidR="00A665CC" w:rsidRPr="00A665CC" w:rsidRDefault="00A665CC" w:rsidP="00A665CC">
      <w:pPr>
        <w:spacing w:after="0" w:line="240" w:lineRule="auto"/>
        <w:contextualSpacing/>
        <w:jc w:val="both"/>
        <w:rPr>
          <w:rFonts w:ascii="Calibri" w:eastAsia="Calibri" w:hAnsi="Calibri" w:cs="Calibri"/>
          <w:color w:val="FF0000"/>
          <w:lang w:val="es-MX"/>
        </w:rPr>
      </w:pPr>
    </w:p>
    <w:p w:rsidR="00E06FD9" w:rsidRPr="0027625F" w:rsidRDefault="0027625F" w:rsidP="0027625F">
      <w:pPr>
        <w:spacing w:after="0" w:line="240" w:lineRule="auto"/>
        <w:contextualSpacing/>
        <w:jc w:val="both"/>
        <w:rPr>
          <w:rFonts w:ascii="Calibri" w:eastAsia="Times New Roman" w:hAnsi="Calibri" w:cs="Calibri"/>
          <w:lang w:eastAsia="es-ES"/>
        </w:rPr>
      </w:pPr>
      <w:r w:rsidRPr="0027625F">
        <w:rPr>
          <w:rFonts w:ascii="Calibri" w:eastAsia="Times New Roman" w:hAnsi="Calibri" w:cs="Calibri"/>
          <w:lang w:eastAsia="es-ES"/>
        </w:rPr>
        <w:lastRenderedPageBreak/>
        <w:t xml:space="preserve">Acto seguido, el </w:t>
      </w:r>
      <w:r w:rsidR="00E26ECE">
        <w:rPr>
          <w:rFonts w:ascii="Calibri" w:eastAsia="Times New Roman" w:hAnsi="Calibri" w:cs="Calibri"/>
          <w:lang w:eastAsia="es-ES"/>
        </w:rPr>
        <w:t>Encargado de la Secretaria</w:t>
      </w:r>
      <w:r w:rsidRPr="0027625F">
        <w:rPr>
          <w:rFonts w:ascii="Calibri" w:eastAsia="Times New Roman" w:hAnsi="Calibri" w:cs="Calibri"/>
          <w:lang w:eastAsia="es-ES"/>
        </w:rPr>
        <w:t xml:space="preserve"> del Republicano Ayuntamiento, </w:t>
      </w:r>
      <w:r w:rsidR="00C61324" w:rsidRPr="00EC60C9">
        <w:rPr>
          <w:rFonts w:ascii="Calibri" w:eastAsia="Times New Roman" w:hAnsi="Calibri" w:cs="Calibri"/>
          <w:lang w:eastAsia="es-ES"/>
        </w:rPr>
        <w:t xml:space="preserve">el </w:t>
      </w:r>
      <w:r w:rsidR="00E26ECE">
        <w:rPr>
          <w:rFonts w:ascii="Calibri" w:eastAsia="Times New Roman" w:hAnsi="Calibri" w:cs="Calibri"/>
          <w:lang w:eastAsia="es-ES"/>
        </w:rPr>
        <w:t>Ing</w:t>
      </w:r>
      <w:r w:rsidR="00EC60C9" w:rsidRPr="00EC60C9">
        <w:rPr>
          <w:rFonts w:ascii="Calibri" w:eastAsia="Times New Roman" w:hAnsi="Calibri" w:cs="Calibri"/>
          <w:lang w:eastAsia="es-ES"/>
        </w:rPr>
        <w:t xml:space="preserve">. </w:t>
      </w:r>
      <w:r w:rsidRPr="0027625F">
        <w:rPr>
          <w:rFonts w:ascii="Calibri" w:eastAsia="Times New Roman" w:hAnsi="Calibri" w:cs="Calibri"/>
          <w:lang w:eastAsia="es-ES"/>
        </w:rPr>
        <w:t xml:space="preserve"> </w:t>
      </w:r>
      <w:r w:rsidR="00E26ECE">
        <w:rPr>
          <w:rFonts w:ascii="Calibri" w:eastAsia="Times New Roman" w:hAnsi="Calibri" w:cs="Calibri"/>
          <w:lang w:eastAsia="es-ES"/>
        </w:rPr>
        <w:t>Manuel Meza Muñiz</w:t>
      </w:r>
      <w:r w:rsidRPr="0027625F">
        <w:rPr>
          <w:rFonts w:ascii="Calibri" w:eastAsia="Times New Roman" w:hAnsi="Calibri" w:cs="Calibri"/>
          <w:lang w:eastAsia="es-ES"/>
        </w:rPr>
        <w:t xml:space="preserve"> convoca a los presentes a votar de manera económica, y exhorta a que quienes estén de acuerdo con la propuesta del orden del día lo manifiesten en la forma acostumbrada;</w:t>
      </w:r>
    </w:p>
    <w:p w:rsidR="0027625F" w:rsidRPr="0027625F" w:rsidRDefault="0027625F" w:rsidP="0027625F">
      <w:pPr>
        <w:spacing w:after="160" w:line="259" w:lineRule="auto"/>
        <w:rPr>
          <w:rFonts w:ascii="Calibri" w:eastAsia="Calibri" w:hAnsi="Calibri" w:cs="Calibri"/>
          <w:lang w:val="es-MX"/>
        </w:rPr>
      </w:pPr>
      <w:r w:rsidRPr="0027625F">
        <w:rPr>
          <w:rFonts w:ascii="Calibri" w:eastAsia="Calibri" w:hAnsi="Calibri" w:cs="Calibri"/>
          <w:noProof/>
          <w:lang w:val="es-MX" w:eastAsia="es-MX"/>
        </w:rPr>
        <mc:AlternateContent>
          <mc:Choice Requires="wps">
            <w:drawing>
              <wp:anchor distT="0" distB="0" distL="114300" distR="114300" simplePos="0" relativeHeight="251663360" behindDoc="1" locked="0" layoutInCell="1" allowOverlap="1" wp14:anchorId="1C6C7454" wp14:editId="07B77616">
                <wp:simplePos x="0" y="0"/>
                <wp:positionH relativeFrom="column">
                  <wp:posOffset>-99059</wp:posOffset>
                </wp:positionH>
                <wp:positionV relativeFrom="paragraph">
                  <wp:posOffset>253365</wp:posOffset>
                </wp:positionV>
                <wp:extent cx="5772150" cy="381000"/>
                <wp:effectExtent l="0" t="0" r="19050" b="19050"/>
                <wp:wrapNone/>
                <wp:docPr id="25"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72150" cy="3810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6F0DEB5" id="Rectángulo 1" o:spid="_x0000_s1026" style="position:absolute;margin-left:-7.8pt;margin-top:19.95pt;width:454.5pt;height:30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" fillcolor="window" strokecolor="windowText" strokeweight="1pt">
                <v:path arrowok="t"/>
              </v:rect>
            </w:pict>
          </mc:Fallback>
        </mc:AlternateContent>
      </w:r>
    </w:p>
    <w:p w:rsidR="003A2C55" w:rsidRDefault="0027625F" w:rsidP="003A6705">
      <w:pPr>
        <w:widowControl w:val="0"/>
        <w:autoSpaceDE w:val="0"/>
        <w:autoSpaceDN w:val="0"/>
        <w:adjustRightInd w:val="0"/>
        <w:spacing w:after="160" w:line="256" w:lineRule="auto"/>
        <w:jc w:val="both"/>
        <w:rPr>
          <w:rFonts w:ascii="Calibri" w:eastAsia="Calibri" w:hAnsi="Calibri" w:cs="Calibri"/>
          <w:b/>
          <w:lang w:val="es-MX"/>
        </w:rPr>
      </w:pPr>
      <w:r w:rsidRPr="0027625F">
        <w:rPr>
          <w:rFonts w:ascii="Calibri" w:eastAsia="Calibri" w:hAnsi="Calibri" w:cs="Calibri"/>
          <w:b/>
          <w:lang w:val="es-MX"/>
        </w:rPr>
        <w:t>UNICO.- Por unanimidad se aprueba el orden del día de la Sesión a celeb</w:t>
      </w:r>
      <w:r w:rsidR="002921FE">
        <w:rPr>
          <w:rFonts w:ascii="Calibri" w:eastAsia="Calibri" w:hAnsi="Calibri" w:cs="Calibri"/>
          <w:b/>
          <w:lang w:val="es-MX"/>
        </w:rPr>
        <w:t>rarse en el presente acto.</w:t>
      </w:r>
    </w:p>
    <w:p w:rsidR="003A6705" w:rsidRDefault="003A6705" w:rsidP="003A6705">
      <w:pPr>
        <w:widowControl w:val="0"/>
        <w:autoSpaceDE w:val="0"/>
        <w:autoSpaceDN w:val="0"/>
        <w:adjustRightInd w:val="0"/>
        <w:spacing w:after="160" w:line="256" w:lineRule="auto"/>
        <w:jc w:val="both"/>
        <w:rPr>
          <w:rFonts w:ascii="Calibri" w:eastAsia="Calibri" w:hAnsi="Calibri" w:cs="Calibri"/>
          <w:b/>
          <w:lang w:val="es-MX"/>
        </w:rPr>
      </w:pPr>
    </w:p>
    <w:p w:rsidR="003C5416" w:rsidRPr="0027625F" w:rsidRDefault="0027625F" w:rsidP="002921FE">
      <w:pPr>
        <w:spacing w:after="160" w:line="259" w:lineRule="auto"/>
        <w:rPr>
          <w:rFonts w:ascii="Calibri" w:eastAsia="Calibri" w:hAnsi="Calibri" w:cs="Calibri"/>
          <w:lang w:val="es-MX"/>
        </w:rPr>
      </w:pPr>
      <w:r w:rsidRPr="008D5657">
        <w:rPr>
          <w:rFonts w:ascii="Calibri" w:eastAsia="Calibri" w:hAnsi="Calibri" w:cs="Calibri"/>
          <w:b/>
          <w:noProof/>
          <w:lang w:val="es-MX" w:eastAsia="es-MX"/>
        </w:rPr>
        <mc:AlternateContent>
          <mc:Choice Requires="wps">
            <w:drawing>
              <wp:anchor distT="0" distB="0" distL="114300" distR="114300" simplePos="0" relativeHeight="251664384" behindDoc="0" locked="0" layoutInCell="1" allowOverlap="1" wp14:anchorId="05F9D47A" wp14:editId="5C58F7B4">
                <wp:simplePos x="0" y="0"/>
                <wp:positionH relativeFrom="column">
                  <wp:posOffset>-99060</wp:posOffset>
                </wp:positionH>
                <wp:positionV relativeFrom="paragraph">
                  <wp:posOffset>8255</wp:posOffset>
                </wp:positionV>
                <wp:extent cx="5667375" cy="390525"/>
                <wp:effectExtent l="0" t="0" r="28575" b="28575"/>
                <wp:wrapNone/>
                <wp:docPr id="24"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67375" cy="390525"/>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F6D612" id="Rectángulo 2" o:spid="_x0000_s1026" style="position:absolute;margin-left:-7.8pt;margin-top:.65pt;width:446.25pt;height:30.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" filled="f" strokecolor="windowText" strokeweight="1pt">
                <v:stroke dashstyle="dash"/>
                <v:path arrowok="t"/>
              </v:rect>
            </w:pict>
          </mc:Fallback>
        </mc:AlternateContent>
      </w:r>
      <w:r w:rsidRPr="008D5657">
        <w:rPr>
          <w:rFonts w:ascii="Calibri" w:eastAsia="Calibri" w:hAnsi="Calibri" w:cs="Calibri"/>
          <w:b/>
          <w:lang w:val="es-MX"/>
        </w:rPr>
        <w:t>PUNTO 2 DEL ORDEN DEL DÍA.- LECTURA DEL</w:t>
      </w:r>
      <w:r w:rsidR="00034C37" w:rsidRPr="008D5657">
        <w:rPr>
          <w:rFonts w:ascii="Calibri" w:eastAsia="Calibri" w:hAnsi="Calibri" w:cs="Calibri"/>
          <w:b/>
          <w:lang w:val="es-MX"/>
        </w:rPr>
        <w:t xml:space="preserve"> ACTA </w:t>
      </w:r>
      <w:r w:rsidRPr="008D5657">
        <w:rPr>
          <w:rFonts w:ascii="Calibri" w:eastAsia="Calibri" w:hAnsi="Calibri" w:cs="Calibri"/>
          <w:b/>
          <w:lang w:val="es-MX"/>
        </w:rPr>
        <w:t xml:space="preserve"> </w:t>
      </w:r>
      <w:r w:rsidR="002B7ADF" w:rsidRPr="002B7ADF">
        <w:rPr>
          <w:rFonts w:ascii="Calibri" w:eastAsia="Calibri" w:hAnsi="Calibri" w:cs="Calibri"/>
          <w:b/>
          <w:color w:val="000000" w:themeColor="text1"/>
          <w:lang w:val="es-MX"/>
        </w:rPr>
        <w:t>67</w:t>
      </w:r>
      <w:r w:rsidR="00034C37" w:rsidRPr="002B7ADF">
        <w:rPr>
          <w:rFonts w:ascii="Calibri" w:eastAsia="Calibri" w:hAnsi="Calibri" w:cs="Calibri"/>
          <w:b/>
          <w:color w:val="000000" w:themeColor="text1"/>
          <w:lang w:val="es-MX"/>
        </w:rPr>
        <w:t xml:space="preserve"> </w:t>
      </w:r>
      <w:r w:rsidRPr="002B7ADF">
        <w:rPr>
          <w:rFonts w:ascii="Calibri" w:eastAsia="Calibri" w:hAnsi="Calibri" w:cs="Calibri"/>
          <w:b/>
          <w:color w:val="000000" w:themeColor="text1"/>
          <w:lang w:val="es-MX"/>
        </w:rPr>
        <w:t xml:space="preserve">DE LA SESIÓN ORDINARIA CELEBRADA EL DÍA </w:t>
      </w:r>
      <w:r w:rsidR="002B7ADF" w:rsidRPr="002B7ADF">
        <w:rPr>
          <w:rFonts w:ascii="Calibri" w:eastAsia="Calibri" w:hAnsi="Calibri" w:cs="Calibri"/>
          <w:b/>
          <w:color w:val="000000" w:themeColor="text1"/>
          <w:lang w:val="es-MX"/>
        </w:rPr>
        <w:t>1</w:t>
      </w:r>
      <w:r w:rsidR="005E439C" w:rsidRPr="002B7ADF">
        <w:rPr>
          <w:rFonts w:ascii="Calibri" w:eastAsia="Calibri" w:hAnsi="Calibri" w:cs="Calibri"/>
          <w:b/>
          <w:color w:val="000000" w:themeColor="text1"/>
          <w:lang w:val="es-MX"/>
        </w:rPr>
        <w:t>2</w:t>
      </w:r>
      <w:r w:rsidRPr="002B7ADF">
        <w:rPr>
          <w:rFonts w:ascii="Calibri" w:eastAsia="Calibri" w:hAnsi="Calibri" w:cs="Calibri"/>
          <w:b/>
          <w:color w:val="000000" w:themeColor="text1"/>
          <w:lang w:val="es-MX"/>
        </w:rPr>
        <w:t xml:space="preserve"> DE </w:t>
      </w:r>
      <w:r w:rsidR="002B7ADF" w:rsidRPr="002B7ADF">
        <w:rPr>
          <w:rFonts w:ascii="Calibri" w:eastAsia="Calibri" w:hAnsi="Calibri" w:cs="Calibri"/>
          <w:b/>
          <w:color w:val="000000" w:themeColor="text1"/>
          <w:lang w:val="es-MX"/>
        </w:rPr>
        <w:t>MARZ</w:t>
      </w:r>
      <w:r w:rsidR="00C61324" w:rsidRPr="002B7ADF">
        <w:rPr>
          <w:rFonts w:ascii="Calibri" w:eastAsia="Calibri" w:hAnsi="Calibri" w:cs="Calibri"/>
          <w:b/>
          <w:color w:val="000000" w:themeColor="text1"/>
          <w:lang w:val="es-MX"/>
        </w:rPr>
        <w:t>O</w:t>
      </w:r>
      <w:r w:rsidR="00DF7C6D" w:rsidRPr="002B7ADF">
        <w:rPr>
          <w:rFonts w:ascii="Calibri" w:eastAsia="Calibri" w:hAnsi="Calibri" w:cs="Calibri"/>
          <w:b/>
          <w:color w:val="000000" w:themeColor="text1"/>
          <w:lang w:val="es-MX"/>
        </w:rPr>
        <w:t xml:space="preserve"> </w:t>
      </w:r>
      <w:r w:rsidR="00C61324" w:rsidRPr="002B7ADF">
        <w:rPr>
          <w:rFonts w:ascii="Calibri" w:eastAsia="Calibri" w:hAnsi="Calibri" w:cs="Calibri"/>
          <w:b/>
          <w:color w:val="000000" w:themeColor="text1"/>
          <w:lang w:val="es-MX"/>
        </w:rPr>
        <w:t>DEL 2021</w:t>
      </w:r>
      <w:r w:rsidRPr="002B7ADF">
        <w:rPr>
          <w:rFonts w:ascii="Calibri" w:eastAsia="Calibri" w:hAnsi="Calibri" w:cs="Calibri"/>
          <w:b/>
          <w:color w:val="000000" w:themeColor="text1"/>
          <w:lang w:val="es-MX"/>
        </w:rPr>
        <w:t>…………</w:t>
      </w:r>
      <w:r w:rsidR="00F3505C" w:rsidRPr="002B7ADF">
        <w:rPr>
          <w:rFonts w:ascii="Calibri" w:eastAsia="Calibri" w:hAnsi="Calibri" w:cs="Calibri"/>
          <w:b/>
          <w:color w:val="000000" w:themeColor="text1"/>
          <w:lang w:val="es-MX"/>
        </w:rPr>
        <w:t>…………</w:t>
      </w:r>
      <w:r w:rsidR="00C61324" w:rsidRPr="002B7ADF">
        <w:rPr>
          <w:rFonts w:ascii="Calibri" w:eastAsia="Calibri" w:hAnsi="Calibri" w:cs="Calibri"/>
          <w:b/>
          <w:color w:val="000000" w:themeColor="text1"/>
          <w:lang w:val="es-MX"/>
        </w:rPr>
        <w:t>………….</w:t>
      </w:r>
      <w:r w:rsidR="00F3505C" w:rsidRPr="002B7ADF">
        <w:rPr>
          <w:rFonts w:ascii="Calibri" w:eastAsia="Calibri" w:hAnsi="Calibri" w:cs="Calibri"/>
          <w:b/>
          <w:color w:val="000000" w:themeColor="text1"/>
          <w:lang w:val="es-MX"/>
        </w:rPr>
        <w:t>………………………………………………………………………</w:t>
      </w:r>
      <w:r w:rsidR="00E06FD9" w:rsidRPr="002B7ADF">
        <w:rPr>
          <w:rFonts w:ascii="Calibri" w:eastAsia="Calibri" w:hAnsi="Calibri" w:cs="Calibri"/>
          <w:b/>
          <w:color w:val="000000" w:themeColor="text1"/>
          <w:lang w:val="es-MX"/>
        </w:rPr>
        <w:t>.</w:t>
      </w:r>
    </w:p>
    <w:p w:rsidR="005E7DA3" w:rsidRDefault="0027625F" w:rsidP="00AE38EF">
      <w:pPr>
        <w:spacing w:after="160" w:line="259" w:lineRule="auto"/>
        <w:jc w:val="both"/>
        <w:rPr>
          <w:rFonts w:ascii="Calibri" w:eastAsia="Calibri" w:hAnsi="Calibri" w:cs="Calibri"/>
          <w:lang w:val="es-MX"/>
        </w:rPr>
      </w:pPr>
      <w:r w:rsidRPr="0027625F">
        <w:rPr>
          <w:rFonts w:ascii="Calibri" w:eastAsia="Calibri" w:hAnsi="Calibri" w:cs="Calibri"/>
          <w:lang w:val="es-MX"/>
        </w:rPr>
        <w:t xml:space="preserve">El </w:t>
      </w:r>
      <w:r w:rsidR="00E26ECE">
        <w:rPr>
          <w:rFonts w:ascii="Calibri" w:eastAsia="Calibri" w:hAnsi="Calibri" w:cs="Calibri"/>
          <w:lang w:val="es-MX"/>
        </w:rPr>
        <w:t>Encargado de</w:t>
      </w:r>
      <w:r w:rsidR="00495EFB">
        <w:rPr>
          <w:rFonts w:ascii="Calibri" w:eastAsia="Calibri" w:hAnsi="Calibri" w:cs="Calibri"/>
          <w:lang w:val="es-MX"/>
        </w:rPr>
        <w:t>l Despacho de</w:t>
      </w:r>
      <w:r w:rsidR="00E26ECE">
        <w:rPr>
          <w:rFonts w:ascii="Calibri" w:eastAsia="Calibri" w:hAnsi="Calibri" w:cs="Calibri"/>
          <w:lang w:val="es-MX"/>
        </w:rPr>
        <w:t xml:space="preserve"> la Secretaria</w:t>
      </w:r>
      <w:r w:rsidRPr="0027625F">
        <w:rPr>
          <w:rFonts w:ascii="Calibri" w:eastAsia="Calibri" w:hAnsi="Calibri" w:cs="Calibri"/>
          <w:lang w:val="es-MX"/>
        </w:rPr>
        <w:t xml:space="preserve"> del </w:t>
      </w:r>
      <w:r w:rsidR="00495EFB">
        <w:rPr>
          <w:rFonts w:ascii="Calibri" w:eastAsia="Calibri" w:hAnsi="Calibri" w:cs="Calibri"/>
          <w:lang w:val="es-MX"/>
        </w:rPr>
        <w:t xml:space="preserve">R. </w:t>
      </w:r>
      <w:r w:rsidRPr="0027625F">
        <w:rPr>
          <w:rFonts w:ascii="Calibri" w:eastAsia="Calibri" w:hAnsi="Calibri" w:cs="Calibri"/>
          <w:lang w:val="es-MX"/>
        </w:rPr>
        <w:t xml:space="preserve">Ayuntamiento, </w:t>
      </w:r>
      <w:r w:rsidR="005E439C" w:rsidRPr="00EC60C9">
        <w:rPr>
          <w:rFonts w:ascii="Calibri" w:eastAsia="Calibri" w:hAnsi="Calibri" w:cs="Calibri"/>
          <w:lang w:val="es-MX"/>
        </w:rPr>
        <w:t xml:space="preserve">el </w:t>
      </w:r>
      <w:r w:rsidR="00E26ECE">
        <w:rPr>
          <w:rFonts w:ascii="Calibri" w:eastAsia="Calibri" w:hAnsi="Calibri" w:cs="Calibri"/>
          <w:lang w:val="es-MX"/>
        </w:rPr>
        <w:t>Ing</w:t>
      </w:r>
      <w:r w:rsidR="00EC60C9" w:rsidRPr="00EC60C9">
        <w:rPr>
          <w:rFonts w:ascii="Calibri" w:eastAsia="Calibri" w:hAnsi="Calibri" w:cs="Calibri"/>
          <w:lang w:val="es-MX"/>
        </w:rPr>
        <w:t xml:space="preserve">. </w:t>
      </w:r>
      <w:r w:rsidRPr="0027625F">
        <w:rPr>
          <w:rFonts w:ascii="Calibri" w:eastAsia="Calibri" w:hAnsi="Calibri" w:cs="Calibri"/>
          <w:lang w:val="es-MX"/>
        </w:rPr>
        <w:t xml:space="preserve"> </w:t>
      </w:r>
      <w:r w:rsidR="00E26ECE">
        <w:rPr>
          <w:rFonts w:ascii="Calibri" w:eastAsia="Calibri" w:hAnsi="Calibri" w:cs="Calibri"/>
          <w:lang w:val="es-MX"/>
        </w:rPr>
        <w:t>Manuel Meza Muñiz</w:t>
      </w:r>
      <w:r w:rsidRPr="0027625F">
        <w:rPr>
          <w:rFonts w:ascii="Calibri" w:eastAsia="Calibri" w:hAnsi="Calibri" w:cs="Calibri"/>
          <w:lang w:val="es-MX"/>
        </w:rPr>
        <w:t xml:space="preserve">, comenta lo siguiente: </w:t>
      </w:r>
      <w:r w:rsidR="00AE38EF" w:rsidRPr="00AE38EF">
        <w:rPr>
          <w:rFonts w:ascii="Calibri" w:eastAsia="Calibri" w:hAnsi="Calibri" w:cs="Calibri"/>
          <w:lang w:val="es-MX"/>
        </w:rPr>
        <w:t xml:space="preserve">pasando al punto número 2 del orden del día, fue enviada a todos los miembros de este </w:t>
      </w:r>
      <w:r w:rsidR="00AE38EF">
        <w:rPr>
          <w:rFonts w:ascii="Calibri" w:eastAsia="Calibri" w:hAnsi="Calibri" w:cs="Calibri"/>
          <w:lang w:val="es-MX"/>
        </w:rPr>
        <w:t>R</w:t>
      </w:r>
      <w:r w:rsidR="00AE38EF" w:rsidRPr="00AE38EF">
        <w:rPr>
          <w:rFonts w:ascii="Calibri" w:eastAsia="Calibri" w:hAnsi="Calibri" w:cs="Calibri"/>
          <w:lang w:val="es-MX"/>
        </w:rPr>
        <w:t xml:space="preserve">. </w:t>
      </w:r>
      <w:r w:rsidR="00AE38EF">
        <w:rPr>
          <w:rFonts w:ascii="Calibri" w:eastAsia="Calibri" w:hAnsi="Calibri" w:cs="Calibri"/>
          <w:lang w:val="es-MX"/>
        </w:rPr>
        <w:t>A</w:t>
      </w:r>
      <w:r w:rsidR="00AE38EF" w:rsidRPr="00AE38EF">
        <w:rPr>
          <w:rFonts w:ascii="Calibri" w:eastAsia="Calibri" w:hAnsi="Calibri" w:cs="Calibri"/>
          <w:lang w:val="es-MX"/>
        </w:rPr>
        <w:t xml:space="preserve">yuntamiento el </w:t>
      </w:r>
      <w:r w:rsidR="00AE38EF">
        <w:rPr>
          <w:rFonts w:ascii="Calibri" w:eastAsia="Calibri" w:hAnsi="Calibri" w:cs="Calibri"/>
          <w:lang w:val="es-MX"/>
        </w:rPr>
        <w:t>A</w:t>
      </w:r>
      <w:r w:rsidR="00AE38EF" w:rsidRPr="00AE38EF">
        <w:rPr>
          <w:rFonts w:ascii="Calibri" w:eastAsia="Calibri" w:hAnsi="Calibri" w:cs="Calibri"/>
          <w:lang w:val="es-MX"/>
        </w:rPr>
        <w:t xml:space="preserve">cta correspondiente a la </w:t>
      </w:r>
      <w:r w:rsidR="00AE38EF">
        <w:rPr>
          <w:rFonts w:ascii="Calibri" w:eastAsia="Calibri" w:hAnsi="Calibri" w:cs="Calibri"/>
          <w:lang w:val="es-MX"/>
        </w:rPr>
        <w:t>Sesió</w:t>
      </w:r>
      <w:r w:rsidR="00AE38EF" w:rsidRPr="00AE38EF">
        <w:rPr>
          <w:rFonts w:ascii="Calibri" w:eastAsia="Calibri" w:hAnsi="Calibri" w:cs="Calibri"/>
          <w:lang w:val="es-MX"/>
        </w:rPr>
        <w:t xml:space="preserve">n </w:t>
      </w:r>
      <w:r w:rsidR="00AE38EF">
        <w:rPr>
          <w:rFonts w:ascii="Calibri" w:eastAsia="Calibri" w:hAnsi="Calibri" w:cs="Calibri"/>
          <w:lang w:val="es-MX"/>
        </w:rPr>
        <w:t>Ordinaria del dí</w:t>
      </w:r>
      <w:r w:rsidR="00EB09B0">
        <w:rPr>
          <w:rFonts w:ascii="Calibri" w:eastAsia="Calibri" w:hAnsi="Calibri" w:cs="Calibri"/>
          <w:lang w:val="es-MX"/>
        </w:rPr>
        <w:t xml:space="preserve">a </w:t>
      </w:r>
      <w:r w:rsidR="005E439C">
        <w:rPr>
          <w:rFonts w:ascii="Calibri" w:eastAsia="Calibri" w:hAnsi="Calibri" w:cs="Calibri"/>
          <w:lang w:val="es-MX"/>
        </w:rPr>
        <w:t>29</w:t>
      </w:r>
      <w:r w:rsidR="00AE38EF" w:rsidRPr="00AE38EF">
        <w:rPr>
          <w:rFonts w:ascii="Calibri" w:eastAsia="Calibri" w:hAnsi="Calibri" w:cs="Calibri"/>
          <w:lang w:val="es-MX"/>
        </w:rPr>
        <w:t xml:space="preserve"> de </w:t>
      </w:r>
      <w:r w:rsidR="00C61324">
        <w:rPr>
          <w:rFonts w:ascii="Calibri" w:eastAsia="Calibri" w:hAnsi="Calibri" w:cs="Calibri"/>
          <w:lang w:val="es-MX"/>
        </w:rPr>
        <w:t>enero</w:t>
      </w:r>
      <w:r w:rsidR="00893B5E">
        <w:rPr>
          <w:rFonts w:ascii="Calibri" w:eastAsia="Calibri" w:hAnsi="Calibri" w:cs="Calibri"/>
          <w:lang w:val="es-MX"/>
        </w:rPr>
        <w:t xml:space="preserve"> del</w:t>
      </w:r>
      <w:r w:rsidR="00C61324">
        <w:rPr>
          <w:rFonts w:ascii="Calibri" w:eastAsia="Calibri" w:hAnsi="Calibri" w:cs="Calibri"/>
          <w:lang w:val="es-MX"/>
        </w:rPr>
        <w:t xml:space="preserve"> 2021</w:t>
      </w:r>
      <w:r w:rsidR="00AE38EF" w:rsidRPr="00AE38EF">
        <w:rPr>
          <w:rFonts w:ascii="Calibri" w:eastAsia="Calibri" w:hAnsi="Calibri" w:cs="Calibri"/>
          <w:lang w:val="es-MX"/>
        </w:rPr>
        <w:t>, para que ustedes realicen sus observaciones o comentarios al documento en referencia, y en virtud de lo anterior se propone la dispensa de la lectura de la misma</w:t>
      </w:r>
      <w:r w:rsidR="00AE38EF">
        <w:rPr>
          <w:rFonts w:ascii="Calibri" w:eastAsia="Calibri" w:hAnsi="Calibri" w:cs="Calibri"/>
          <w:lang w:val="es-MX"/>
        </w:rPr>
        <w:t xml:space="preserve">. </w:t>
      </w:r>
      <w:r w:rsidR="00AE38EF" w:rsidRPr="00AE38EF">
        <w:rPr>
          <w:rFonts w:ascii="Calibri" w:eastAsia="Calibri" w:hAnsi="Calibri" w:cs="Calibri"/>
          <w:lang w:val="es-MX"/>
        </w:rPr>
        <w:t>Quienes estén a favor de la di</w:t>
      </w:r>
      <w:r w:rsidR="005E439C">
        <w:rPr>
          <w:rFonts w:ascii="Calibri" w:eastAsia="Calibri" w:hAnsi="Calibri" w:cs="Calibri"/>
          <w:lang w:val="es-MX"/>
        </w:rPr>
        <w:t xml:space="preserve">spensa de la lectura </w:t>
      </w:r>
      <w:r w:rsidR="002B7ADF" w:rsidRPr="002B7ADF">
        <w:rPr>
          <w:rFonts w:ascii="Calibri" w:eastAsia="Calibri" w:hAnsi="Calibri" w:cs="Calibri"/>
          <w:color w:val="000000" w:themeColor="text1"/>
          <w:lang w:val="es-MX"/>
        </w:rPr>
        <w:t>del acta 67</w:t>
      </w:r>
      <w:r w:rsidR="00EB09B0" w:rsidRPr="002B7ADF">
        <w:rPr>
          <w:rFonts w:ascii="Calibri" w:eastAsia="Calibri" w:hAnsi="Calibri" w:cs="Calibri"/>
          <w:color w:val="000000" w:themeColor="text1"/>
          <w:lang w:val="es-MX"/>
        </w:rPr>
        <w:t xml:space="preserve"> del </w:t>
      </w:r>
      <w:r w:rsidR="002B7ADF" w:rsidRPr="002B7ADF">
        <w:rPr>
          <w:rFonts w:ascii="Calibri" w:eastAsia="Calibri" w:hAnsi="Calibri" w:cs="Calibri"/>
          <w:color w:val="000000" w:themeColor="text1"/>
          <w:lang w:val="es-MX"/>
        </w:rPr>
        <w:t>12</w:t>
      </w:r>
      <w:r w:rsidR="005E439C" w:rsidRPr="002B7ADF">
        <w:rPr>
          <w:rFonts w:ascii="Calibri" w:eastAsia="Calibri" w:hAnsi="Calibri" w:cs="Calibri"/>
          <w:color w:val="000000" w:themeColor="text1"/>
          <w:lang w:val="es-MX"/>
        </w:rPr>
        <w:t xml:space="preserve"> de </w:t>
      </w:r>
      <w:r w:rsidR="002B7ADF" w:rsidRPr="002B7ADF">
        <w:rPr>
          <w:rFonts w:ascii="Calibri" w:eastAsia="Calibri" w:hAnsi="Calibri" w:cs="Calibri"/>
          <w:color w:val="000000" w:themeColor="text1"/>
          <w:lang w:val="es-MX"/>
        </w:rPr>
        <w:t>marz</w:t>
      </w:r>
      <w:r w:rsidR="005E439C" w:rsidRPr="002B7ADF">
        <w:rPr>
          <w:rFonts w:ascii="Calibri" w:eastAsia="Calibri" w:hAnsi="Calibri" w:cs="Calibri"/>
          <w:color w:val="000000" w:themeColor="text1"/>
          <w:lang w:val="es-MX"/>
        </w:rPr>
        <w:t>o del 2021</w:t>
      </w:r>
      <w:r w:rsidR="00AE38EF" w:rsidRPr="002B7ADF">
        <w:rPr>
          <w:rFonts w:ascii="Calibri" w:eastAsia="Calibri" w:hAnsi="Calibri" w:cs="Calibri"/>
          <w:color w:val="000000" w:themeColor="text1"/>
          <w:lang w:val="es-MX"/>
        </w:rPr>
        <w:t xml:space="preserve">, </w:t>
      </w:r>
      <w:r w:rsidR="00AE38EF" w:rsidRPr="00AE38EF">
        <w:rPr>
          <w:rFonts w:ascii="Calibri" w:eastAsia="Calibri" w:hAnsi="Calibri" w:cs="Calibri"/>
          <w:lang w:val="es-MX"/>
        </w:rPr>
        <w:t>sírvanse manifestarlo en la forma acostumbrada</w:t>
      </w:r>
      <w:r w:rsidR="007B3876">
        <w:rPr>
          <w:rFonts w:ascii="Calibri" w:eastAsia="Calibri" w:hAnsi="Calibri" w:cs="Calibri"/>
          <w:lang w:val="es-MX"/>
        </w:rPr>
        <w:t>.</w:t>
      </w:r>
    </w:p>
    <w:p w:rsidR="00BD09A4" w:rsidRPr="002B7ADF" w:rsidRDefault="005E7DA3" w:rsidP="005E7DA3">
      <w:pPr>
        <w:spacing w:after="160" w:line="259" w:lineRule="auto"/>
        <w:jc w:val="both"/>
        <w:rPr>
          <w:rFonts w:ascii="Calibri" w:eastAsia="Calibri" w:hAnsi="Calibri" w:cs="Calibri"/>
          <w:color w:val="000000" w:themeColor="text1"/>
          <w:lang w:val="es-MX"/>
        </w:rPr>
      </w:pPr>
      <w:r w:rsidRPr="002B7ADF">
        <w:rPr>
          <w:rFonts w:ascii="Calibri" w:eastAsia="Calibri" w:hAnsi="Calibri" w:cs="Calibri"/>
          <w:color w:val="000000" w:themeColor="text1"/>
          <w:lang w:val="es-MX"/>
        </w:rPr>
        <w:t xml:space="preserve">El Ayuntamiento con 14 votos a favor, 1 en contra de Carolina </w:t>
      </w:r>
      <w:r w:rsidR="002B7ADF" w:rsidRPr="002B7ADF">
        <w:rPr>
          <w:rFonts w:ascii="Calibri" w:eastAsia="Calibri" w:hAnsi="Calibri" w:cs="Calibri"/>
          <w:color w:val="000000" w:themeColor="text1"/>
          <w:lang w:val="es-MX"/>
        </w:rPr>
        <w:t>María</w:t>
      </w:r>
      <w:r w:rsidRPr="002B7ADF">
        <w:rPr>
          <w:rFonts w:ascii="Calibri" w:eastAsia="Calibri" w:hAnsi="Calibri" w:cs="Calibri"/>
          <w:color w:val="000000" w:themeColor="text1"/>
          <w:lang w:val="es-MX"/>
        </w:rPr>
        <w:t xml:space="preserve"> </w:t>
      </w:r>
      <w:r w:rsidR="002B7ADF" w:rsidRPr="002B7ADF">
        <w:rPr>
          <w:rFonts w:ascii="Calibri" w:eastAsia="Calibri" w:hAnsi="Calibri" w:cs="Calibri"/>
          <w:color w:val="000000" w:themeColor="text1"/>
          <w:lang w:val="es-MX"/>
        </w:rPr>
        <w:t>Vázquez</w:t>
      </w:r>
      <w:r w:rsidRPr="002B7ADF">
        <w:rPr>
          <w:rFonts w:ascii="Calibri" w:eastAsia="Calibri" w:hAnsi="Calibri" w:cs="Calibri"/>
          <w:color w:val="000000" w:themeColor="text1"/>
          <w:lang w:val="es-MX"/>
        </w:rPr>
        <w:t xml:space="preserve"> </w:t>
      </w:r>
      <w:r w:rsidR="002B7ADF" w:rsidRPr="002B7ADF">
        <w:rPr>
          <w:rFonts w:ascii="Calibri" w:eastAsia="Calibri" w:hAnsi="Calibri" w:cs="Calibri"/>
          <w:color w:val="000000" w:themeColor="text1"/>
          <w:lang w:val="es-MX"/>
        </w:rPr>
        <w:t>Juárez</w:t>
      </w:r>
      <w:r w:rsidRPr="002B7ADF">
        <w:rPr>
          <w:rFonts w:ascii="Calibri" w:eastAsia="Calibri" w:hAnsi="Calibri" w:cs="Calibri"/>
          <w:color w:val="000000" w:themeColor="text1"/>
          <w:lang w:val="es-MX"/>
        </w:rPr>
        <w:t xml:space="preserve"> en votación económica emite el siguiente Acuerdo:</w:t>
      </w:r>
    </w:p>
    <w:p w:rsidR="0027625F" w:rsidRPr="007F2EF1" w:rsidRDefault="0027625F" w:rsidP="005E7DA3">
      <w:pPr>
        <w:spacing w:after="160" w:line="259" w:lineRule="auto"/>
        <w:jc w:val="both"/>
        <w:rPr>
          <w:rFonts w:ascii="Calibri" w:eastAsia="Calibri" w:hAnsi="Calibri" w:cs="Calibri"/>
          <w:color w:val="FF0000"/>
          <w:lang w:val="es-MX"/>
        </w:rPr>
      </w:pPr>
      <w:r w:rsidRPr="007F2EF1">
        <w:rPr>
          <w:rFonts w:ascii="Calibri" w:eastAsia="Calibri" w:hAnsi="Calibri" w:cs="Calibri"/>
          <w:noProof/>
          <w:color w:val="FF0000"/>
          <w:lang w:val="es-MX" w:eastAsia="es-MX"/>
        </w:rPr>
        <mc:AlternateContent>
          <mc:Choice Requires="wps">
            <w:drawing>
              <wp:anchor distT="0" distB="0" distL="114300" distR="114300" simplePos="0" relativeHeight="251659264" behindDoc="1" locked="0" layoutInCell="1" allowOverlap="1" wp14:anchorId="1765A5F5" wp14:editId="319C77F4">
                <wp:simplePos x="0" y="0"/>
                <wp:positionH relativeFrom="column">
                  <wp:posOffset>-118110</wp:posOffset>
                </wp:positionH>
                <wp:positionV relativeFrom="paragraph">
                  <wp:posOffset>205105</wp:posOffset>
                </wp:positionV>
                <wp:extent cx="5819775" cy="504825"/>
                <wp:effectExtent l="0" t="0" r="28575" b="28575"/>
                <wp:wrapNone/>
                <wp:docPr id="19"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19775" cy="5048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70707C1" id="Rectángulo 7" o:spid="_x0000_s1026" style="position:absolute;margin-left:-9.3pt;margin-top:16.15pt;width:458.25pt;height:39.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" fillcolor="window" strokecolor="windowText" strokeweight="1pt">
                <v:path arrowok="t"/>
              </v:rect>
            </w:pict>
          </mc:Fallback>
        </mc:AlternateContent>
      </w:r>
    </w:p>
    <w:p w:rsidR="0027625F" w:rsidRPr="002B7ADF" w:rsidRDefault="0027625F" w:rsidP="0027625F">
      <w:pPr>
        <w:widowControl w:val="0"/>
        <w:autoSpaceDE w:val="0"/>
        <w:autoSpaceDN w:val="0"/>
        <w:adjustRightInd w:val="0"/>
        <w:spacing w:after="160" w:line="256" w:lineRule="auto"/>
        <w:jc w:val="both"/>
        <w:rPr>
          <w:rFonts w:ascii="Calibri" w:eastAsia="Calibri" w:hAnsi="Calibri" w:cs="Calibri"/>
          <w:b/>
          <w:color w:val="000000" w:themeColor="text1"/>
          <w:lang w:val="es-MX"/>
        </w:rPr>
      </w:pPr>
      <w:r w:rsidRPr="002B7ADF">
        <w:rPr>
          <w:rFonts w:ascii="Calibri" w:eastAsia="Calibri" w:hAnsi="Calibri" w:cs="Calibri"/>
          <w:b/>
          <w:color w:val="000000" w:themeColor="text1"/>
          <w:lang w:val="es-MX"/>
        </w:rPr>
        <w:t xml:space="preserve">UNICO.- Por </w:t>
      </w:r>
      <w:r w:rsidR="002B7ADF" w:rsidRPr="002B7ADF">
        <w:rPr>
          <w:rFonts w:ascii="Calibri" w:eastAsia="Calibri" w:hAnsi="Calibri" w:cs="Calibri"/>
          <w:b/>
          <w:color w:val="000000" w:themeColor="text1"/>
          <w:lang w:val="es-MX"/>
        </w:rPr>
        <w:t>mayoría</w:t>
      </w:r>
      <w:r w:rsidR="00FE6B41" w:rsidRPr="002B7ADF">
        <w:rPr>
          <w:rFonts w:ascii="Calibri" w:eastAsia="Calibri" w:hAnsi="Calibri" w:cs="Calibri"/>
          <w:b/>
          <w:color w:val="000000" w:themeColor="text1"/>
          <w:lang w:val="es-MX"/>
        </w:rPr>
        <w:t xml:space="preserve"> </w:t>
      </w:r>
      <w:r w:rsidRPr="002B7ADF">
        <w:rPr>
          <w:rFonts w:ascii="Calibri" w:eastAsia="Calibri" w:hAnsi="Calibri" w:cs="Calibri"/>
          <w:b/>
          <w:color w:val="000000" w:themeColor="text1"/>
          <w:lang w:val="es-MX"/>
        </w:rPr>
        <w:t>se aprueba la di</w:t>
      </w:r>
      <w:r w:rsidR="00B43E51" w:rsidRPr="002B7ADF">
        <w:rPr>
          <w:rFonts w:ascii="Calibri" w:eastAsia="Calibri" w:hAnsi="Calibri" w:cs="Calibri"/>
          <w:b/>
          <w:color w:val="000000" w:themeColor="text1"/>
          <w:lang w:val="es-MX"/>
        </w:rPr>
        <w:t xml:space="preserve">spensa de </w:t>
      </w:r>
      <w:r w:rsidR="005E439C" w:rsidRPr="002B7ADF">
        <w:rPr>
          <w:rFonts w:ascii="Calibri" w:eastAsia="Calibri" w:hAnsi="Calibri" w:cs="Calibri"/>
          <w:b/>
          <w:color w:val="000000" w:themeColor="text1"/>
          <w:lang w:val="es-MX"/>
        </w:rPr>
        <w:t>la lectura del Acta 63</w:t>
      </w:r>
      <w:r w:rsidRPr="002B7ADF">
        <w:rPr>
          <w:rFonts w:ascii="Calibri" w:eastAsia="Calibri" w:hAnsi="Calibri" w:cs="Calibri"/>
          <w:b/>
          <w:color w:val="000000" w:themeColor="text1"/>
          <w:lang w:val="es-MX"/>
        </w:rPr>
        <w:t xml:space="preserve">, correspondiente </w:t>
      </w:r>
      <w:r w:rsidR="003C5416" w:rsidRPr="002B7ADF">
        <w:rPr>
          <w:rFonts w:ascii="Calibri" w:eastAsia="Calibri" w:hAnsi="Calibri" w:cs="Calibri"/>
          <w:b/>
          <w:color w:val="000000" w:themeColor="text1"/>
          <w:lang w:val="es-MX"/>
        </w:rPr>
        <w:t xml:space="preserve">a la Sesión </w:t>
      </w:r>
      <w:r w:rsidR="00E06FD9" w:rsidRPr="002B7ADF">
        <w:rPr>
          <w:rFonts w:ascii="Calibri" w:eastAsia="Calibri" w:hAnsi="Calibri" w:cs="Calibri"/>
          <w:b/>
          <w:color w:val="000000" w:themeColor="text1"/>
          <w:lang w:val="es-MX"/>
        </w:rPr>
        <w:t>Ordi</w:t>
      </w:r>
      <w:r w:rsidR="00034C37" w:rsidRPr="002B7ADF">
        <w:rPr>
          <w:rFonts w:ascii="Calibri" w:eastAsia="Calibri" w:hAnsi="Calibri" w:cs="Calibri"/>
          <w:b/>
          <w:color w:val="000000" w:themeColor="text1"/>
          <w:lang w:val="es-MX"/>
        </w:rPr>
        <w:t xml:space="preserve">naria del día </w:t>
      </w:r>
      <w:r w:rsidR="002B7ADF" w:rsidRPr="002B7ADF">
        <w:rPr>
          <w:rFonts w:ascii="Calibri" w:eastAsia="Calibri" w:hAnsi="Calibri" w:cs="Calibri"/>
          <w:b/>
          <w:color w:val="000000" w:themeColor="text1"/>
          <w:lang w:val="es-MX"/>
        </w:rPr>
        <w:t>12</w:t>
      </w:r>
      <w:r w:rsidRPr="002B7ADF">
        <w:rPr>
          <w:rFonts w:ascii="Calibri" w:eastAsia="Calibri" w:hAnsi="Calibri" w:cs="Calibri"/>
          <w:b/>
          <w:color w:val="000000" w:themeColor="text1"/>
          <w:lang w:val="es-MX"/>
        </w:rPr>
        <w:t xml:space="preserve"> de </w:t>
      </w:r>
      <w:r w:rsidR="002B7ADF" w:rsidRPr="002B7ADF">
        <w:rPr>
          <w:rFonts w:ascii="Calibri" w:eastAsia="Calibri" w:hAnsi="Calibri" w:cs="Calibri"/>
          <w:b/>
          <w:color w:val="000000" w:themeColor="text1"/>
          <w:lang w:val="es-MX"/>
        </w:rPr>
        <w:t>marz</w:t>
      </w:r>
      <w:r w:rsidR="00B43E51" w:rsidRPr="002B7ADF">
        <w:rPr>
          <w:rFonts w:ascii="Calibri" w:eastAsia="Calibri" w:hAnsi="Calibri" w:cs="Calibri"/>
          <w:b/>
          <w:color w:val="000000" w:themeColor="text1"/>
          <w:lang w:val="es-MX"/>
        </w:rPr>
        <w:t>o del 2021</w:t>
      </w:r>
      <w:r w:rsidRPr="002B7ADF">
        <w:rPr>
          <w:rFonts w:ascii="Calibri" w:eastAsia="Calibri" w:hAnsi="Calibri" w:cs="Calibri"/>
          <w:b/>
          <w:color w:val="000000" w:themeColor="text1"/>
          <w:lang w:val="es-MX"/>
        </w:rPr>
        <w:t>………………</w:t>
      </w:r>
      <w:r w:rsidR="00B43E51" w:rsidRPr="002B7ADF">
        <w:rPr>
          <w:rFonts w:ascii="Calibri" w:eastAsia="Calibri" w:hAnsi="Calibri" w:cs="Calibri"/>
          <w:b/>
          <w:color w:val="000000" w:themeColor="text1"/>
          <w:lang w:val="es-MX"/>
        </w:rPr>
        <w:t>……..</w:t>
      </w:r>
      <w:r w:rsidRPr="002B7ADF">
        <w:rPr>
          <w:rFonts w:ascii="Calibri" w:eastAsia="Calibri" w:hAnsi="Calibri" w:cs="Calibri"/>
          <w:b/>
          <w:color w:val="000000" w:themeColor="text1"/>
          <w:lang w:val="es-MX"/>
        </w:rPr>
        <w:t>…</w:t>
      </w:r>
      <w:r w:rsidR="003C5416" w:rsidRPr="002B7ADF">
        <w:rPr>
          <w:rFonts w:ascii="Calibri" w:eastAsia="Calibri" w:hAnsi="Calibri" w:cs="Calibri"/>
          <w:b/>
          <w:color w:val="000000" w:themeColor="text1"/>
          <w:lang w:val="es-MX"/>
        </w:rPr>
        <w:t>…</w:t>
      </w:r>
      <w:r w:rsidR="00A07ECC" w:rsidRPr="002B7ADF">
        <w:rPr>
          <w:rFonts w:ascii="Calibri" w:eastAsia="Calibri" w:hAnsi="Calibri" w:cs="Calibri"/>
          <w:b/>
          <w:color w:val="000000" w:themeColor="text1"/>
          <w:lang w:val="es-MX"/>
        </w:rPr>
        <w:t>…</w:t>
      </w:r>
      <w:r w:rsidR="00C61324" w:rsidRPr="002B7ADF">
        <w:rPr>
          <w:rFonts w:ascii="Calibri" w:eastAsia="Calibri" w:hAnsi="Calibri" w:cs="Calibri"/>
          <w:b/>
          <w:color w:val="000000" w:themeColor="text1"/>
          <w:lang w:val="es-MX"/>
        </w:rPr>
        <w:t>………….</w:t>
      </w:r>
      <w:r w:rsidR="00A07ECC" w:rsidRPr="002B7ADF">
        <w:rPr>
          <w:rFonts w:ascii="Calibri" w:eastAsia="Calibri" w:hAnsi="Calibri" w:cs="Calibri"/>
          <w:b/>
          <w:color w:val="000000" w:themeColor="text1"/>
          <w:lang w:val="es-MX"/>
        </w:rPr>
        <w:t>…………</w:t>
      </w:r>
      <w:r w:rsidR="006F62FB" w:rsidRPr="002B7ADF">
        <w:rPr>
          <w:rFonts w:ascii="Calibri" w:eastAsia="Calibri" w:hAnsi="Calibri" w:cs="Calibri"/>
          <w:b/>
          <w:color w:val="000000" w:themeColor="text1"/>
          <w:lang w:val="es-MX"/>
        </w:rPr>
        <w:t>……</w:t>
      </w:r>
      <w:r w:rsidR="00F3505C" w:rsidRPr="002B7ADF">
        <w:rPr>
          <w:rFonts w:ascii="Calibri" w:eastAsia="Calibri" w:hAnsi="Calibri" w:cs="Calibri"/>
          <w:b/>
          <w:color w:val="000000" w:themeColor="text1"/>
          <w:lang w:val="es-MX"/>
        </w:rPr>
        <w:t>……</w:t>
      </w:r>
      <w:r w:rsidRPr="002B7ADF">
        <w:rPr>
          <w:rFonts w:ascii="Calibri" w:eastAsia="Calibri" w:hAnsi="Calibri" w:cs="Calibri"/>
          <w:b/>
          <w:color w:val="000000" w:themeColor="text1"/>
          <w:lang w:val="es-MX"/>
        </w:rPr>
        <w:t>…………</w:t>
      </w:r>
      <w:r w:rsidR="003C5416" w:rsidRPr="002B7ADF">
        <w:rPr>
          <w:rFonts w:ascii="Calibri" w:eastAsia="Calibri" w:hAnsi="Calibri" w:cs="Calibri"/>
          <w:b/>
          <w:color w:val="000000" w:themeColor="text1"/>
          <w:lang w:val="es-MX"/>
        </w:rPr>
        <w:t>…</w:t>
      </w:r>
      <w:r w:rsidRPr="002B7ADF">
        <w:rPr>
          <w:rFonts w:ascii="Calibri" w:eastAsia="Calibri" w:hAnsi="Calibri" w:cs="Calibri"/>
          <w:b/>
          <w:color w:val="000000" w:themeColor="text1"/>
          <w:lang w:val="es-MX"/>
        </w:rPr>
        <w:t>.</w:t>
      </w:r>
    </w:p>
    <w:p w:rsidR="008D5657" w:rsidRPr="0027625F" w:rsidRDefault="008D5657" w:rsidP="0027625F">
      <w:pPr>
        <w:spacing w:after="0" w:line="240" w:lineRule="auto"/>
        <w:jc w:val="both"/>
        <w:rPr>
          <w:rFonts w:ascii="Calibri" w:eastAsia="Calibri" w:hAnsi="Calibri" w:cs="Calibri"/>
          <w:lang w:val="es-MX"/>
        </w:rPr>
      </w:pPr>
    </w:p>
    <w:p w:rsidR="0027625F" w:rsidRDefault="00E26ECE" w:rsidP="0027625F">
      <w:pPr>
        <w:spacing w:after="0" w:line="240" w:lineRule="auto"/>
        <w:jc w:val="both"/>
        <w:rPr>
          <w:rFonts w:ascii="Calibri" w:eastAsia="Calibri" w:hAnsi="Calibri" w:cs="Calibri"/>
          <w:lang w:val="es-MX"/>
        </w:rPr>
      </w:pPr>
      <w:r w:rsidRPr="0027625F">
        <w:rPr>
          <w:rFonts w:ascii="Calibri" w:eastAsia="Calibri" w:hAnsi="Calibri" w:cs="Calibri"/>
          <w:lang w:val="es-MX"/>
        </w:rPr>
        <w:t xml:space="preserve">El </w:t>
      </w:r>
      <w:r>
        <w:rPr>
          <w:rFonts w:ascii="Calibri" w:eastAsia="Calibri" w:hAnsi="Calibri" w:cs="Calibri"/>
          <w:lang w:val="es-MX"/>
        </w:rPr>
        <w:t>Encargado de</w:t>
      </w:r>
      <w:r w:rsidR="00495EFB">
        <w:rPr>
          <w:rFonts w:ascii="Calibri" w:eastAsia="Calibri" w:hAnsi="Calibri" w:cs="Calibri"/>
          <w:lang w:val="es-MX"/>
        </w:rPr>
        <w:t>l Despacho de</w:t>
      </w:r>
      <w:r>
        <w:rPr>
          <w:rFonts w:ascii="Calibri" w:eastAsia="Calibri" w:hAnsi="Calibri" w:cs="Calibri"/>
          <w:lang w:val="es-MX"/>
        </w:rPr>
        <w:t xml:space="preserve"> la Secretaria</w:t>
      </w:r>
      <w:r w:rsidRPr="0027625F">
        <w:rPr>
          <w:rFonts w:ascii="Calibri" w:eastAsia="Calibri" w:hAnsi="Calibri" w:cs="Calibri"/>
          <w:lang w:val="es-MX"/>
        </w:rPr>
        <w:t xml:space="preserve"> del </w:t>
      </w:r>
      <w:r w:rsidR="00495EFB">
        <w:rPr>
          <w:rFonts w:ascii="Calibri" w:eastAsia="Calibri" w:hAnsi="Calibri" w:cs="Calibri"/>
          <w:lang w:val="es-MX"/>
        </w:rPr>
        <w:t xml:space="preserve">R. </w:t>
      </w:r>
      <w:r w:rsidRPr="0027625F">
        <w:rPr>
          <w:rFonts w:ascii="Calibri" w:eastAsia="Calibri" w:hAnsi="Calibri" w:cs="Calibri"/>
          <w:lang w:val="es-MX"/>
        </w:rPr>
        <w:t xml:space="preserve">Ayuntamiento, </w:t>
      </w:r>
      <w:r w:rsidRPr="00EC60C9">
        <w:rPr>
          <w:rFonts w:ascii="Calibri" w:eastAsia="Calibri" w:hAnsi="Calibri" w:cs="Calibri"/>
          <w:lang w:val="es-MX"/>
        </w:rPr>
        <w:t xml:space="preserve">el </w:t>
      </w:r>
      <w:r>
        <w:rPr>
          <w:rFonts w:ascii="Calibri" w:eastAsia="Calibri" w:hAnsi="Calibri" w:cs="Calibri"/>
          <w:lang w:val="es-MX"/>
        </w:rPr>
        <w:t>Ing</w:t>
      </w:r>
      <w:r w:rsidRPr="00EC60C9">
        <w:rPr>
          <w:rFonts w:ascii="Calibri" w:eastAsia="Calibri" w:hAnsi="Calibri" w:cs="Calibri"/>
          <w:lang w:val="es-MX"/>
        </w:rPr>
        <w:t xml:space="preserve">. </w:t>
      </w:r>
      <w:r w:rsidRPr="0027625F">
        <w:rPr>
          <w:rFonts w:ascii="Calibri" w:eastAsia="Calibri" w:hAnsi="Calibri" w:cs="Calibri"/>
          <w:lang w:val="es-MX"/>
        </w:rPr>
        <w:t xml:space="preserve"> </w:t>
      </w:r>
      <w:r>
        <w:rPr>
          <w:rFonts w:ascii="Calibri" w:eastAsia="Calibri" w:hAnsi="Calibri" w:cs="Calibri"/>
          <w:lang w:val="es-MX"/>
        </w:rPr>
        <w:t>Manuel Meza Muñiz</w:t>
      </w:r>
      <w:r w:rsidR="0027625F" w:rsidRPr="0027625F">
        <w:rPr>
          <w:rFonts w:ascii="Calibri" w:eastAsia="Calibri" w:hAnsi="Calibri" w:cs="Calibri"/>
          <w:lang w:val="es-MX"/>
        </w:rPr>
        <w:t xml:space="preserve">, manifiesta si hay algún comentario con referencia a dicha Acta. </w:t>
      </w:r>
    </w:p>
    <w:p w:rsidR="005E7DA3" w:rsidRDefault="005E7DA3" w:rsidP="0027625F">
      <w:pPr>
        <w:spacing w:after="0" w:line="240" w:lineRule="auto"/>
        <w:jc w:val="both"/>
        <w:rPr>
          <w:rFonts w:ascii="Calibri" w:eastAsia="Calibri" w:hAnsi="Calibri" w:cs="Calibri"/>
          <w:lang w:val="es-MX"/>
        </w:rPr>
      </w:pPr>
    </w:p>
    <w:p w:rsidR="00893B5E" w:rsidRDefault="00893B5E" w:rsidP="0027625F">
      <w:pPr>
        <w:spacing w:after="0" w:line="240" w:lineRule="auto"/>
        <w:jc w:val="both"/>
        <w:rPr>
          <w:rFonts w:eastAsia="Calibri" w:cstheme="minorHAnsi"/>
          <w:lang w:val="es-MX"/>
        </w:rPr>
      </w:pPr>
    </w:p>
    <w:p w:rsidR="0027625F" w:rsidRPr="00E70912" w:rsidRDefault="0027625F" w:rsidP="0027625F">
      <w:pPr>
        <w:spacing w:after="0" w:line="240" w:lineRule="auto"/>
        <w:jc w:val="both"/>
        <w:rPr>
          <w:rFonts w:eastAsia="Calibri" w:cstheme="minorHAnsi"/>
          <w:lang w:val="es-MX"/>
        </w:rPr>
      </w:pPr>
      <w:r w:rsidRPr="00E70912">
        <w:rPr>
          <w:rFonts w:eastAsia="Calibri" w:cstheme="minorHAnsi"/>
          <w:lang w:val="es-MX"/>
        </w:rPr>
        <w:t>El Pleno</w:t>
      </w:r>
      <w:r w:rsidR="00AE38EF" w:rsidRPr="00E70912">
        <w:rPr>
          <w:rFonts w:eastAsia="Calibri" w:cstheme="minorHAnsi"/>
          <w:lang w:val="es-MX"/>
        </w:rPr>
        <w:t xml:space="preserve"> </w:t>
      </w:r>
      <w:r w:rsidRPr="00E70912">
        <w:rPr>
          <w:rFonts w:eastAsia="Calibri" w:cstheme="minorHAnsi"/>
          <w:lang w:val="es-MX"/>
        </w:rPr>
        <w:t>emite de manera económica el siguiente acuerdo:</w:t>
      </w:r>
    </w:p>
    <w:p w:rsidR="0027625F" w:rsidRPr="00271FDA" w:rsidRDefault="0027625F" w:rsidP="0027625F">
      <w:pPr>
        <w:spacing w:after="0" w:line="240" w:lineRule="auto"/>
        <w:jc w:val="both"/>
        <w:rPr>
          <w:rFonts w:ascii="Calibri" w:eastAsia="Calibri" w:hAnsi="Calibri" w:cs="Calibri"/>
          <w:lang w:val="es-MX"/>
        </w:rPr>
      </w:pPr>
      <w:r w:rsidRPr="00271FDA">
        <w:rPr>
          <w:rFonts w:ascii="Calibri" w:eastAsia="Calibri" w:hAnsi="Calibri" w:cs="Calibri"/>
          <w:noProof/>
          <w:lang w:val="es-MX" w:eastAsia="es-MX"/>
        </w:rPr>
        <w:drawing>
          <wp:anchor distT="0" distB="0" distL="114300" distR="114300" simplePos="0" relativeHeight="251665408" behindDoc="1" locked="0" layoutInCell="1" allowOverlap="1" wp14:anchorId="6A511613" wp14:editId="43C8D455">
            <wp:simplePos x="0" y="0"/>
            <wp:positionH relativeFrom="margin">
              <wp:posOffset>-51435</wp:posOffset>
            </wp:positionH>
            <wp:positionV relativeFrom="paragraph">
              <wp:posOffset>147954</wp:posOffset>
            </wp:positionV>
            <wp:extent cx="5754072" cy="409575"/>
            <wp:effectExtent l="0" t="0" r="0" b="0"/>
            <wp:wrapNone/>
            <wp:docPr id="1"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4072" cy="409575"/>
                    </a:xfrm>
                    <a:prstGeom prst="rect">
                      <a:avLst/>
                    </a:prstGeom>
                    <a:noFill/>
                  </pic:spPr>
                </pic:pic>
              </a:graphicData>
            </a:graphic>
            <wp14:sizeRelH relativeFrom="margin">
              <wp14:pctWidth>0</wp14:pctWidth>
            </wp14:sizeRelH>
            <wp14:sizeRelV relativeFrom="margin">
              <wp14:pctHeight>0</wp14:pctHeight>
            </wp14:sizeRelV>
          </wp:anchor>
        </w:drawing>
      </w:r>
    </w:p>
    <w:p w:rsidR="006B4611" w:rsidRPr="002B7ADF" w:rsidRDefault="0027625F" w:rsidP="008D6851">
      <w:pPr>
        <w:widowControl w:val="0"/>
        <w:autoSpaceDE w:val="0"/>
        <w:autoSpaceDN w:val="0"/>
        <w:adjustRightInd w:val="0"/>
        <w:spacing w:after="160" w:line="256" w:lineRule="auto"/>
        <w:jc w:val="both"/>
        <w:rPr>
          <w:rFonts w:ascii="Calibri" w:eastAsia="Calibri" w:hAnsi="Calibri" w:cs="Calibri"/>
          <w:b/>
          <w:color w:val="000000" w:themeColor="text1"/>
          <w:lang w:val="es-MX"/>
        </w:rPr>
      </w:pPr>
      <w:r w:rsidRPr="00893B5E">
        <w:rPr>
          <w:rFonts w:ascii="Calibri" w:eastAsia="Calibri" w:hAnsi="Calibri" w:cs="Calibri"/>
          <w:b/>
          <w:lang w:val="es-MX"/>
        </w:rPr>
        <w:t xml:space="preserve">UNICO.- </w:t>
      </w:r>
      <w:r w:rsidRPr="002B7ADF">
        <w:rPr>
          <w:rFonts w:ascii="Calibri" w:eastAsia="Calibri" w:hAnsi="Calibri" w:cs="Calibri"/>
          <w:b/>
          <w:color w:val="000000" w:themeColor="text1"/>
          <w:lang w:val="es-MX"/>
        </w:rPr>
        <w:t xml:space="preserve">Por </w:t>
      </w:r>
      <w:r w:rsidR="00EE4190" w:rsidRPr="002B7ADF">
        <w:rPr>
          <w:rFonts w:ascii="Calibri" w:eastAsia="Calibri" w:hAnsi="Calibri" w:cs="Calibri"/>
          <w:b/>
          <w:color w:val="000000" w:themeColor="text1"/>
          <w:lang w:val="es-MX"/>
        </w:rPr>
        <w:t>Unanimidad</w:t>
      </w:r>
      <w:r w:rsidR="002B7ADF" w:rsidRPr="002B7ADF">
        <w:rPr>
          <w:rFonts w:ascii="Calibri" w:eastAsia="Calibri" w:hAnsi="Calibri" w:cs="Calibri"/>
          <w:b/>
          <w:color w:val="000000" w:themeColor="text1"/>
          <w:lang w:val="es-MX"/>
        </w:rPr>
        <w:t xml:space="preserve"> se aprueba el acta 67</w:t>
      </w:r>
      <w:r w:rsidRPr="002B7ADF">
        <w:rPr>
          <w:rFonts w:ascii="Calibri" w:eastAsia="Calibri" w:hAnsi="Calibri" w:cs="Calibri"/>
          <w:b/>
          <w:color w:val="000000" w:themeColor="text1"/>
          <w:lang w:val="es-MX"/>
        </w:rPr>
        <w:t xml:space="preserve">, correspondiente </w:t>
      </w:r>
      <w:r w:rsidR="002033CE" w:rsidRPr="002B7ADF">
        <w:rPr>
          <w:rFonts w:ascii="Calibri" w:eastAsia="Calibri" w:hAnsi="Calibri" w:cs="Calibri"/>
          <w:b/>
          <w:color w:val="000000" w:themeColor="text1"/>
          <w:lang w:val="es-MX"/>
        </w:rPr>
        <w:t xml:space="preserve">a la </w:t>
      </w:r>
      <w:r w:rsidR="002B7ADF" w:rsidRPr="002B7ADF">
        <w:rPr>
          <w:rFonts w:ascii="Calibri" w:eastAsia="Calibri" w:hAnsi="Calibri" w:cs="Calibri"/>
          <w:b/>
          <w:color w:val="000000" w:themeColor="text1"/>
          <w:lang w:val="es-MX"/>
        </w:rPr>
        <w:t>Sesión Ordinaria del día 12</w:t>
      </w:r>
      <w:r w:rsidRPr="002B7ADF">
        <w:rPr>
          <w:rFonts w:ascii="Calibri" w:eastAsia="Calibri" w:hAnsi="Calibri" w:cs="Calibri"/>
          <w:b/>
          <w:color w:val="000000" w:themeColor="text1"/>
          <w:lang w:val="es-MX"/>
        </w:rPr>
        <w:t xml:space="preserve"> de </w:t>
      </w:r>
      <w:r w:rsidR="002B7ADF" w:rsidRPr="002B7ADF">
        <w:rPr>
          <w:rFonts w:ascii="Calibri" w:eastAsia="Calibri" w:hAnsi="Calibri" w:cs="Calibri"/>
          <w:b/>
          <w:color w:val="000000" w:themeColor="text1"/>
          <w:lang w:val="es-MX"/>
        </w:rPr>
        <w:t>marz</w:t>
      </w:r>
      <w:r w:rsidR="00B43E51" w:rsidRPr="002B7ADF">
        <w:rPr>
          <w:rFonts w:ascii="Calibri" w:eastAsia="Calibri" w:hAnsi="Calibri" w:cs="Calibri"/>
          <w:b/>
          <w:color w:val="000000" w:themeColor="text1"/>
          <w:lang w:val="es-MX"/>
        </w:rPr>
        <w:t>o</w:t>
      </w:r>
      <w:r w:rsidR="00A07ECC" w:rsidRPr="002B7ADF">
        <w:rPr>
          <w:rFonts w:ascii="Calibri" w:eastAsia="Calibri" w:hAnsi="Calibri" w:cs="Calibri"/>
          <w:b/>
          <w:color w:val="000000" w:themeColor="text1"/>
          <w:lang w:val="es-MX"/>
        </w:rPr>
        <w:t xml:space="preserve"> del </w:t>
      </w:r>
      <w:r w:rsidR="00B43E51" w:rsidRPr="002B7ADF">
        <w:rPr>
          <w:rFonts w:ascii="Calibri" w:eastAsia="Calibri" w:hAnsi="Calibri" w:cs="Calibri"/>
          <w:b/>
          <w:color w:val="000000" w:themeColor="text1"/>
          <w:lang w:val="es-MX"/>
        </w:rPr>
        <w:t>2021</w:t>
      </w:r>
      <w:r w:rsidR="002B7ADF" w:rsidRPr="002B7ADF">
        <w:rPr>
          <w:rFonts w:ascii="Calibri" w:eastAsia="Calibri" w:hAnsi="Calibri" w:cs="Calibri"/>
          <w:b/>
          <w:color w:val="000000" w:themeColor="text1"/>
          <w:lang w:val="es-MX"/>
        </w:rPr>
        <w:t>………………………..</w:t>
      </w:r>
      <w:r w:rsidR="00EB2B07" w:rsidRPr="002B7ADF">
        <w:rPr>
          <w:rFonts w:ascii="Calibri" w:eastAsia="Calibri" w:hAnsi="Calibri" w:cs="Calibri"/>
          <w:b/>
          <w:color w:val="000000" w:themeColor="text1"/>
          <w:lang w:val="es-MX"/>
        </w:rPr>
        <w:t>………….</w:t>
      </w:r>
      <w:r w:rsidR="006F62FB" w:rsidRPr="002B7ADF">
        <w:rPr>
          <w:rFonts w:ascii="Calibri" w:eastAsia="Calibri" w:hAnsi="Calibri" w:cs="Calibri"/>
          <w:b/>
          <w:color w:val="000000" w:themeColor="text1"/>
          <w:lang w:val="es-MX"/>
        </w:rPr>
        <w:t>…………</w:t>
      </w:r>
      <w:r w:rsidR="00EE4190" w:rsidRPr="002B7ADF">
        <w:rPr>
          <w:rFonts w:ascii="Calibri" w:eastAsia="Calibri" w:hAnsi="Calibri" w:cs="Calibri"/>
          <w:b/>
          <w:color w:val="000000" w:themeColor="text1"/>
          <w:lang w:val="es-MX"/>
        </w:rPr>
        <w:t>………</w:t>
      </w:r>
      <w:r w:rsidR="006F62FB" w:rsidRPr="002B7ADF">
        <w:rPr>
          <w:rFonts w:ascii="Calibri" w:eastAsia="Calibri" w:hAnsi="Calibri" w:cs="Calibri"/>
          <w:b/>
          <w:color w:val="000000" w:themeColor="text1"/>
          <w:lang w:val="es-MX"/>
        </w:rPr>
        <w:t>…</w:t>
      </w:r>
      <w:r w:rsidR="002921FE" w:rsidRPr="002B7ADF">
        <w:rPr>
          <w:rFonts w:ascii="Calibri" w:eastAsia="Calibri" w:hAnsi="Calibri" w:cs="Calibri"/>
          <w:b/>
          <w:color w:val="000000" w:themeColor="text1"/>
          <w:lang w:val="es-MX"/>
        </w:rPr>
        <w:t>……………………………</w:t>
      </w:r>
      <w:r w:rsidR="00E4543F" w:rsidRPr="002B7ADF">
        <w:rPr>
          <w:rFonts w:ascii="Calibri" w:eastAsia="Calibri" w:hAnsi="Calibri" w:cs="Calibri"/>
          <w:b/>
          <w:color w:val="000000" w:themeColor="text1"/>
          <w:lang w:val="es-MX"/>
        </w:rPr>
        <w:t>…..</w:t>
      </w:r>
      <w:r w:rsidR="002921FE" w:rsidRPr="002B7ADF">
        <w:rPr>
          <w:rFonts w:ascii="Calibri" w:eastAsia="Calibri" w:hAnsi="Calibri" w:cs="Calibri"/>
          <w:b/>
          <w:color w:val="000000" w:themeColor="text1"/>
          <w:lang w:val="es-MX"/>
        </w:rPr>
        <w:t>………….……</w:t>
      </w:r>
    </w:p>
    <w:p w:rsidR="00BD09A4" w:rsidRPr="00857095" w:rsidRDefault="00BD09A4" w:rsidP="006B4611">
      <w:pPr>
        <w:jc w:val="both"/>
        <w:rPr>
          <w:rFonts w:ascii="Calibri" w:eastAsia="Calibri" w:hAnsi="Calibri" w:cs="Calibri"/>
          <w:color w:val="FF0000"/>
          <w:lang w:val="es-MX"/>
        </w:rPr>
      </w:pPr>
    </w:p>
    <w:p w:rsidR="00810DC4" w:rsidRPr="00810DC4" w:rsidRDefault="00810DC4" w:rsidP="00810DC4">
      <w:pPr>
        <w:jc w:val="both"/>
        <w:rPr>
          <w:rFonts w:ascii="Calibri" w:eastAsia="Calibri" w:hAnsi="Calibri" w:cs="Calibri"/>
          <w:lang w:val="es-MX"/>
        </w:rPr>
      </w:pPr>
      <w:r w:rsidRPr="00810DC4">
        <w:rPr>
          <w:rFonts w:ascii="Calibri" w:eastAsia="Calibri" w:hAnsi="Calibri" w:cs="Calibri"/>
          <w:lang w:val="es-MX"/>
        </w:rPr>
        <w:t>Para dar cumplimiento al artículo 49 de la ley de gobierno municipal del Estado de N.L., se les informa a los presentes los acuerdos tomados en la pasada sesión ordinaria, los cuales son:</w:t>
      </w:r>
    </w:p>
    <w:p w:rsidR="005E439C" w:rsidRPr="007F2EF1" w:rsidRDefault="005E439C" w:rsidP="005E439C">
      <w:pPr>
        <w:spacing w:after="0" w:line="360" w:lineRule="auto"/>
        <w:jc w:val="both"/>
        <w:rPr>
          <w:rFonts w:ascii="Calibri" w:eastAsia="Times New Roman" w:hAnsi="Calibri" w:cs="Calibri"/>
          <w:color w:val="FF0000"/>
          <w:lang w:eastAsia="es-ES"/>
        </w:rPr>
      </w:pPr>
      <w:r w:rsidRPr="007F2EF1">
        <w:rPr>
          <w:rFonts w:ascii="Calibri" w:eastAsia="Times New Roman" w:hAnsi="Calibri" w:cs="Calibri"/>
          <w:color w:val="FF0000"/>
          <w:lang w:eastAsia="es-ES"/>
        </w:rPr>
        <w:t xml:space="preserve">1.- Aprobación </w:t>
      </w:r>
      <w:r w:rsidR="002B7ADF">
        <w:rPr>
          <w:rFonts w:ascii="Calibri" w:eastAsia="Times New Roman" w:hAnsi="Calibri" w:cs="Calibri"/>
          <w:color w:val="FF0000"/>
          <w:lang w:eastAsia="es-ES"/>
        </w:rPr>
        <w:t xml:space="preserve">lectura </w:t>
      </w:r>
      <w:r w:rsidRPr="007F2EF1">
        <w:rPr>
          <w:rFonts w:ascii="Calibri" w:eastAsia="Times New Roman" w:hAnsi="Calibri" w:cs="Calibri"/>
          <w:color w:val="FF0000"/>
          <w:lang w:eastAsia="es-ES"/>
        </w:rPr>
        <w:t>de</w:t>
      </w:r>
      <w:r w:rsidR="002B7ADF">
        <w:rPr>
          <w:rFonts w:ascii="Calibri" w:eastAsia="Calibri" w:hAnsi="Calibri" w:cs="Calibri"/>
          <w:color w:val="FF0000"/>
          <w:lang w:eastAsia="es-ES"/>
        </w:rPr>
        <w:t>l acta 66 de la sesión ordinaria del dia 12 de marzo del 2021</w:t>
      </w:r>
      <w:r w:rsidRPr="007F2EF1">
        <w:rPr>
          <w:rFonts w:ascii="Calibri" w:eastAsia="Times New Roman" w:hAnsi="Calibri" w:cs="Calibri"/>
          <w:color w:val="FF0000"/>
          <w:lang w:eastAsia="es-ES"/>
        </w:rPr>
        <w:t>;</w:t>
      </w:r>
    </w:p>
    <w:p w:rsidR="005E439C" w:rsidRPr="007F2EF1" w:rsidRDefault="005E439C" w:rsidP="005E439C">
      <w:pPr>
        <w:spacing w:after="0" w:line="360" w:lineRule="auto"/>
        <w:jc w:val="both"/>
        <w:rPr>
          <w:rFonts w:ascii="Calibri" w:eastAsia="Times New Roman" w:hAnsi="Calibri" w:cs="Calibri"/>
          <w:color w:val="FF0000"/>
          <w:lang w:eastAsia="es-ES"/>
        </w:rPr>
      </w:pPr>
      <w:r w:rsidRPr="007F2EF1">
        <w:rPr>
          <w:rFonts w:ascii="Calibri" w:eastAsia="Times New Roman" w:hAnsi="Calibri" w:cs="Calibri"/>
          <w:color w:val="FF0000"/>
          <w:lang w:eastAsia="es-ES"/>
        </w:rPr>
        <w:t>2.- Aprobación de l</w:t>
      </w:r>
      <w:r w:rsidR="002B7ADF">
        <w:rPr>
          <w:rFonts w:ascii="Calibri" w:eastAsia="Times New Roman" w:hAnsi="Calibri" w:cs="Calibri"/>
          <w:color w:val="FF0000"/>
          <w:lang w:eastAsia="es-ES"/>
        </w:rPr>
        <w:t>ectur</w:t>
      </w:r>
      <w:r w:rsidRPr="007F2EF1">
        <w:rPr>
          <w:rFonts w:ascii="Calibri" w:eastAsia="Times New Roman" w:hAnsi="Calibri" w:cs="Calibri"/>
          <w:color w:val="FF0000"/>
          <w:lang w:eastAsia="es-ES"/>
        </w:rPr>
        <w:t>a</w:t>
      </w:r>
      <w:r w:rsidR="002B7ADF">
        <w:rPr>
          <w:rFonts w:ascii="Calibri" w:eastAsia="Times New Roman" w:hAnsi="Calibri" w:cs="Calibri"/>
          <w:color w:val="FF0000"/>
          <w:lang w:eastAsia="es-ES"/>
        </w:rPr>
        <w:t xml:space="preserve"> de asuntos turnados a comisiones de la admon. 2018-2021</w:t>
      </w:r>
      <w:r w:rsidRPr="007F2EF1">
        <w:rPr>
          <w:rFonts w:ascii="Calibri" w:eastAsia="Times New Roman" w:hAnsi="Calibri" w:cs="Calibri"/>
          <w:color w:val="FF0000"/>
          <w:lang w:eastAsia="es-ES"/>
        </w:rPr>
        <w:t>;</w:t>
      </w:r>
    </w:p>
    <w:p w:rsidR="005E439C" w:rsidRPr="007F2EF1" w:rsidRDefault="005E439C" w:rsidP="005E439C">
      <w:pPr>
        <w:spacing w:after="0" w:line="360" w:lineRule="auto"/>
        <w:jc w:val="both"/>
        <w:rPr>
          <w:rFonts w:ascii="Calibri" w:eastAsia="Times New Roman" w:hAnsi="Calibri" w:cs="Calibri"/>
          <w:color w:val="FF0000"/>
          <w:lang w:eastAsia="es-ES"/>
        </w:rPr>
      </w:pPr>
      <w:r w:rsidRPr="007F2EF1">
        <w:rPr>
          <w:rFonts w:ascii="Calibri" w:eastAsia="Times New Roman" w:hAnsi="Calibri" w:cs="Calibri"/>
          <w:color w:val="FF0000"/>
          <w:lang w:eastAsia="es-ES"/>
        </w:rPr>
        <w:t>4.- Aprobación de</w:t>
      </w:r>
      <w:r w:rsidR="002B7ADF">
        <w:rPr>
          <w:rFonts w:ascii="Calibri" w:eastAsia="Times New Roman" w:hAnsi="Calibri" w:cs="Calibri"/>
          <w:color w:val="FF0000"/>
          <w:lang w:eastAsia="es-ES"/>
        </w:rPr>
        <w:t xml:space="preserve"> toma de protesta de la c. Stephanie Guadalupe Ramirez Guadian como regidora propietaria del ayuntamiento de General Escobedo correspondiente al periodo constitucional 2018-2021;</w:t>
      </w:r>
    </w:p>
    <w:p w:rsidR="005E439C" w:rsidRPr="007F2EF1" w:rsidRDefault="005E439C" w:rsidP="005E439C">
      <w:pPr>
        <w:spacing w:after="0" w:line="360" w:lineRule="auto"/>
        <w:jc w:val="both"/>
        <w:rPr>
          <w:rFonts w:ascii="Calibri" w:eastAsia="Times New Roman" w:hAnsi="Calibri" w:cs="Calibri"/>
          <w:color w:val="FF0000"/>
          <w:lang w:eastAsia="es-ES"/>
        </w:rPr>
      </w:pPr>
      <w:r w:rsidRPr="007F2EF1">
        <w:rPr>
          <w:rFonts w:ascii="Calibri" w:eastAsia="Times New Roman" w:hAnsi="Calibri" w:cs="Calibri"/>
          <w:color w:val="FF0000"/>
          <w:lang w:eastAsia="es-ES"/>
        </w:rPr>
        <w:t xml:space="preserve">5.- Aprobación del </w:t>
      </w:r>
      <w:r w:rsidR="002B7ADF">
        <w:rPr>
          <w:rFonts w:ascii="Calibri" w:eastAsia="Times New Roman" w:hAnsi="Calibri" w:cs="Calibri"/>
          <w:color w:val="FF0000"/>
          <w:lang w:eastAsia="es-ES"/>
        </w:rPr>
        <w:t>proyecto de nomenclatura del fraccionamiento Salvaterra</w:t>
      </w:r>
      <w:r w:rsidRPr="007F2EF1">
        <w:rPr>
          <w:rFonts w:ascii="Calibri" w:eastAsia="Times New Roman" w:hAnsi="Calibri" w:cs="Calibri"/>
          <w:color w:val="FF0000"/>
          <w:lang w:eastAsia="es-ES"/>
        </w:rPr>
        <w:t>;</w:t>
      </w:r>
    </w:p>
    <w:p w:rsidR="005E439C" w:rsidRPr="007F2EF1" w:rsidRDefault="00057B83" w:rsidP="00860AB4">
      <w:pPr>
        <w:spacing w:after="0" w:line="360" w:lineRule="auto"/>
        <w:jc w:val="both"/>
        <w:rPr>
          <w:rFonts w:ascii="Calibri" w:eastAsia="Times New Roman" w:hAnsi="Calibri" w:cs="Calibri"/>
          <w:color w:val="FF0000"/>
          <w:lang w:eastAsia="es-ES"/>
        </w:rPr>
      </w:pPr>
      <w:r>
        <w:rPr>
          <w:rFonts w:ascii="Calibri" w:eastAsia="Times New Roman" w:hAnsi="Calibri" w:cs="Calibri"/>
          <w:color w:val="FF0000"/>
          <w:lang w:eastAsia="es-ES"/>
        </w:rPr>
        <w:t xml:space="preserve">6.- Aprobación </w:t>
      </w:r>
      <w:r w:rsidR="005E439C" w:rsidRPr="007F2EF1">
        <w:rPr>
          <w:rFonts w:ascii="Calibri" w:eastAsia="Times New Roman" w:hAnsi="Calibri" w:cs="Calibri"/>
          <w:color w:val="FF0000"/>
          <w:lang w:eastAsia="es-ES"/>
        </w:rPr>
        <w:t>pro</w:t>
      </w:r>
      <w:r>
        <w:rPr>
          <w:rFonts w:ascii="Calibri" w:eastAsia="Times New Roman" w:hAnsi="Calibri" w:cs="Calibri"/>
          <w:color w:val="FF0000"/>
          <w:lang w:eastAsia="es-ES"/>
        </w:rPr>
        <w:t>grama municipal de prevención social de la violencia de General Escobedo N.L.,</w:t>
      </w:r>
      <w:r w:rsidR="005E439C" w:rsidRPr="007F2EF1">
        <w:rPr>
          <w:rFonts w:ascii="Calibri" w:eastAsia="Times New Roman" w:hAnsi="Calibri" w:cs="Calibri"/>
          <w:color w:val="FF0000"/>
          <w:lang w:eastAsia="es-ES"/>
        </w:rPr>
        <w:t xml:space="preserve"> </w:t>
      </w:r>
    </w:p>
    <w:p w:rsidR="005E439C" w:rsidRPr="007F2EF1" w:rsidRDefault="005E439C" w:rsidP="005E439C">
      <w:pPr>
        <w:spacing w:after="0" w:line="360" w:lineRule="auto"/>
        <w:jc w:val="both"/>
        <w:rPr>
          <w:rFonts w:ascii="Calibri" w:eastAsia="Times New Roman" w:hAnsi="Calibri" w:cs="Calibri"/>
          <w:color w:val="FF0000"/>
          <w:lang w:eastAsia="es-ES"/>
        </w:rPr>
      </w:pPr>
    </w:p>
    <w:p w:rsidR="00860AB4" w:rsidRDefault="00860AB4" w:rsidP="006B4611">
      <w:pPr>
        <w:jc w:val="both"/>
        <w:rPr>
          <w:rFonts w:ascii="Calibri" w:eastAsia="Times New Roman" w:hAnsi="Calibri" w:cs="Calibri"/>
          <w:color w:val="FF0000"/>
          <w:lang w:eastAsia="es-ES"/>
        </w:rPr>
      </w:pPr>
    </w:p>
    <w:p w:rsidR="005E4EF1" w:rsidRPr="00BD09A4" w:rsidRDefault="005E4EF1" w:rsidP="006B4611">
      <w:pPr>
        <w:jc w:val="both"/>
        <w:rPr>
          <w:rFonts w:ascii="Calibri" w:eastAsia="Calibri" w:hAnsi="Calibri" w:cs="Calibri"/>
        </w:rPr>
      </w:pPr>
      <w:r w:rsidRPr="00D93F0A">
        <w:rPr>
          <w:noProof/>
          <w:lang w:val="es-MX" w:eastAsia="es-MX"/>
        </w:rPr>
        <w:lastRenderedPageBreak/>
        <mc:AlternateContent>
          <mc:Choice Requires="wps">
            <w:drawing>
              <wp:anchor distT="0" distB="0" distL="114300" distR="114300" simplePos="0" relativeHeight="251660288" behindDoc="0" locked="0" layoutInCell="1" allowOverlap="1" wp14:anchorId="0F82A4E6" wp14:editId="21FCBCEF">
                <wp:simplePos x="0" y="0"/>
                <wp:positionH relativeFrom="column">
                  <wp:posOffset>-51435</wp:posOffset>
                </wp:positionH>
                <wp:positionV relativeFrom="paragraph">
                  <wp:posOffset>245111</wp:posOffset>
                </wp:positionV>
                <wp:extent cx="5819775" cy="628650"/>
                <wp:effectExtent l="0" t="0" r="28575" b="19050"/>
                <wp:wrapNone/>
                <wp:docPr id="29"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19775" cy="628650"/>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D39353" id="Rectángulo 2" o:spid="_x0000_s1026" style="position:absolute;margin-left:-4.05pt;margin-top:19.3pt;width:458.25pt;height:4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" filled="f" strokecolor="windowText" strokeweight="1pt">
                <v:stroke dashstyle="dash"/>
                <v:path arrowok="t"/>
              </v:rect>
            </w:pict>
          </mc:Fallback>
        </mc:AlternateContent>
      </w:r>
    </w:p>
    <w:p w:rsidR="00D53D6E" w:rsidRDefault="005E4EF1" w:rsidP="005E4EF1">
      <w:pPr>
        <w:jc w:val="both"/>
        <w:rPr>
          <w:rFonts w:ascii="Calibri" w:eastAsia="Calibri" w:hAnsi="Calibri" w:cs="Calibri"/>
          <w:b/>
        </w:rPr>
      </w:pPr>
      <w:r w:rsidRPr="00D93F0A">
        <w:rPr>
          <w:rFonts w:ascii="Calibri" w:eastAsia="Calibri" w:hAnsi="Calibri" w:cs="Calibri"/>
          <w:b/>
          <w:lang w:val="es-MX"/>
        </w:rPr>
        <w:t xml:space="preserve">PUNTO </w:t>
      </w:r>
      <w:r w:rsidR="007F2EF1">
        <w:rPr>
          <w:rFonts w:ascii="Calibri" w:eastAsia="Calibri" w:hAnsi="Calibri" w:cs="Calibri"/>
          <w:b/>
          <w:lang w:val="es-MX"/>
        </w:rPr>
        <w:t>3</w:t>
      </w:r>
      <w:r w:rsidRPr="00D93F0A">
        <w:rPr>
          <w:rFonts w:ascii="Calibri" w:eastAsia="Calibri" w:hAnsi="Calibri" w:cs="Calibri"/>
          <w:b/>
          <w:lang w:val="es-MX"/>
        </w:rPr>
        <w:t xml:space="preserve"> DEL ORDEN DEL </w:t>
      </w:r>
      <w:r w:rsidR="00860AB4" w:rsidRPr="00D93F0A">
        <w:rPr>
          <w:rFonts w:ascii="Calibri" w:eastAsia="Calibri" w:hAnsi="Calibri" w:cs="Calibri"/>
          <w:b/>
          <w:lang w:val="es-MX"/>
        </w:rPr>
        <w:t>DÍA. -</w:t>
      </w:r>
      <w:r w:rsidR="00D93F0A" w:rsidRPr="00D93F0A">
        <w:rPr>
          <w:rFonts w:ascii="Calibri" w:eastAsia="Calibri" w:hAnsi="Calibri" w:cs="Calibri"/>
          <w:b/>
          <w:lang w:val="es-MX"/>
        </w:rPr>
        <w:t xml:space="preserve"> </w:t>
      </w:r>
      <w:r w:rsidR="00D53D6E" w:rsidRPr="00D53D6E">
        <w:rPr>
          <w:rFonts w:ascii="Calibri" w:eastAsia="Calibri" w:hAnsi="Calibri" w:cs="Calibri"/>
          <w:b/>
        </w:rPr>
        <w:t>PRESENTACIÓN DE</w:t>
      </w:r>
      <w:r w:rsidR="007F2EF1">
        <w:rPr>
          <w:rFonts w:ascii="Calibri" w:eastAsia="Calibri" w:hAnsi="Calibri" w:cs="Calibri"/>
          <w:b/>
        </w:rPr>
        <w:t>L INFORME CONTABLE Y FINACIERO DE LA SECRETARIA DE ADMINISTRACCION, FINANZAS Y TESORERO MUNICIPAL DE GENERAL ESCOBEDO, NUEVO LEON, CORREPONDIENTE AL MES DE FEBRERO DEL AÑO 2021.</w:t>
      </w:r>
    </w:p>
    <w:p w:rsidR="00BD09A4" w:rsidRPr="00D93F0A" w:rsidRDefault="00BD09A4" w:rsidP="005E4EF1">
      <w:pPr>
        <w:jc w:val="both"/>
        <w:rPr>
          <w:rFonts w:ascii="Calibri" w:eastAsia="Calibri" w:hAnsi="Calibri" w:cs="Calibri"/>
          <w:b/>
        </w:rPr>
      </w:pPr>
    </w:p>
    <w:p w:rsidR="004D12B5" w:rsidRDefault="005E4EF1" w:rsidP="005E4EF1">
      <w:pPr>
        <w:jc w:val="both"/>
        <w:rPr>
          <w:rFonts w:ascii="Calibri" w:eastAsia="Calibri" w:hAnsi="Calibri" w:cs="Calibri"/>
          <w:lang w:val="es-MX"/>
        </w:rPr>
      </w:pPr>
      <w:r w:rsidRPr="0027625F">
        <w:rPr>
          <w:rFonts w:ascii="Calibri" w:eastAsia="Calibri" w:hAnsi="Calibri" w:cs="Calibri"/>
          <w:lang w:val="es-MX"/>
        </w:rPr>
        <w:t xml:space="preserve">El </w:t>
      </w:r>
      <w:r w:rsidR="00E26ECE">
        <w:rPr>
          <w:rFonts w:ascii="Calibri" w:eastAsia="Calibri" w:hAnsi="Calibri" w:cs="Calibri"/>
          <w:lang w:val="es-MX"/>
        </w:rPr>
        <w:t>Encargado de</w:t>
      </w:r>
      <w:r w:rsidR="00495EFB">
        <w:rPr>
          <w:rFonts w:ascii="Calibri" w:eastAsia="Calibri" w:hAnsi="Calibri" w:cs="Calibri"/>
          <w:lang w:val="es-MX"/>
        </w:rPr>
        <w:t>l Despacho de</w:t>
      </w:r>
      <w:r w:rsidR="00E26ECE">
        <w:rPr>
          <w:rFonts w:ascii="Calibri" w:eastAsia="Calibri" w:hAnsi="Calibri" w:cs="Calibri"/>
          <w:lang w:val="es-MX"/>
        </w:rPr>
        <w:t xml:space="preserve"> la Secretaria</w:t>
      </w:r>
      <w:r w:rsidRPr="0027625F">
        <w:rPr>
          <w:rFonts w:ascii="Calibri" w:eastAsia="Calibri" w:hAnsi="Calibri" w:cs="Calibri"/>
          <w:lang w:val="es-MX"/>
        </w:rPr>
        <w:t xml:space="preserve"> del R. Ayuntamiento menciona lo sigu</w:t>
      </w:r>
      <w:r>
        <w:rPr>
          <w:rFonts w:ascii="Calibri" w:eastAsia="Calibri" w:hAnsi="Calibri" w:cs="Calibri"/>
          <w:lang w:val="es-MX"/>
        </w:rPr>
        <w:t>i</w:t>
      </w:r>
      <w:r w:rsidR="00D93F0A">
        <w:rPr>
          <w:rFonts w:ascii="Calibri" w:eastAsia="Calibri" w:hAnsi="Calibri" w:cs="Calibri"/>
          <w:lang w:val="es-MX"/>
        </w:rPr>
        <w:t>ente: pasando al punto número</w:t>
      </w:r>
      <w:r w:rsidR="007F2EF1">
        <w:rPr>
          <w:rFonts w:ascii="Calibri" w:eastAsia="Calibri" w:hAnsi="Calibri" w:cs="Calibri"/>
          <w:lang w:val="es-MX"/>
        </w:rPr>
        <w:t xml:space="preserve">  3</w:t>
      </w:r>
      <w:r w:rsidR="00EE4190">
        <w:rPr>
          <w:rFonts w:ascii="Calibri" w:eastAsia="Calibri" w:hAnsi="Calibri" w:cs="Calibri"/>
          <w:lang w:val="es-MX"/>
        </w:rPr>
        <w:t xml:space="preserve">  </w:t>
      </w:r>
      <w:r>
        <w:rPr>
          <w:rFonts w:ascii="Calibri" w:eastAsia="Calibri" w:hAnsi="Calibri" w:cs="Calibri"/>
          <w:lang w:val="es-MX"/>
        </w:rPr>
        <w:t>del orden del dí</w:t>
      </w:r>
      <w:r w:rsidRPr="00C54BE4">
        <w:rPr>
          <w:rFonts w:ascii="Calibri" w:eastAsia="Calibri" w:hAnsi="Calibri" w:cs="Calibri"/>
          <w:lang w:val="es-MX"/>
        </w:rPr>
        <w:t xml:space="preserve">a, hacemos mención del dictamen que contiene </w:t>
      </w:r>
      <w:r w:rsidR="00C85371">
        <w:rPr>
          <w:rFonts w:ascii="Calibri" w:eastAsia="Calibri" w:hAnsi="Calibri" w:cs="Calibri"/>
          <w:lang w:val="es-MX"/>
        </w:rPr>
        <w:t xml:space="preserve">la </w:t>
      </w:r>
      <w:r w:rsidR="00D53D6E">
        <w:rPr>
          <w:rFonts w:ascii="Calibri" w:eastAsia="Calibri" w:hAnsi="Calibri" w:cs="Calibri"/>
          <w:lang w:val="es-MX"/>
        </w:rPr>
        <w:t>p</w:t>
      </w:r>
      <w:r w:rsidR="00D53D6E" w:rsidRPr="00D53D6E">
        <w:rPr>
          <w:rFonts w:ascii="Calibri" w:eastAsia="Calibri" w:hAnsi="Calibri" w:cs="Calibri"/>
          <w:lang w:val="es-MX"/>
        </w:rPr>
        <w:t>resentación de propuesta de reforma al reglamento interior de la administración pública de General Escobedo</w:t>
      </w:r>
      <w:r w:rsidR="00A03226">
        <w:rPr>
          <w:rFonts w:ascii="Calibri" w:eastAsia="Calibri" w:hAnsi="Calibri" w:cs="Calibri"/>
          <w:lang w:val="es-MX"/>
        </w:rPr>
        <w:t xml:space="preserve"> </w:t>
      </w:r>
      <w:r w:rsidRPr="00C54BE4">
        <w:rPr>
          <w:rFonts w:ascii="Calibri" w:eastAsia="Calibri" w:hAnsi="Calibri" w:cs="Calibri"/>
          <w:lang w:val="es-MX"/>
        </w:rPr>
        <w:t>; el documento ha sido circulado con anterioridad, señalando ta</w:t>
      </w:r>
      <w:r>
        <w:rPr>
          <w:rFonts w:ascii="Calibri" w:eastAsia="Calibri" w:hAnsi="Calibri" w:cs="Calibri"/>
          <w:lang w:val="es-MX"/>
        </w:rPr>
        <w:t>mbién que el mismo será</w:t>
      </w:r>
      <w:r w:rsidRPr="00C54BE4">
        <w:rPr>
          <w:rFonts w:ascii="Calibri" w:eastAsia="Calibri" w:hAnsi="Calibri" w:cs="Calibri"/>
          <w:lang w:val="es-MX"/>
        </w:rPr>
        <w:t xml:space="preserve"> transcrito en su totalidad al acta correspondiente, por lo que se propone la disp</w:t>
      </w:r>
      <w:r>
        <w:rPr>
          <w:rFonts w:ascii="Calibri" w:eastAsia="Calibri" w:hAnsi="Calibri" w:cs="Calibri"/>
          <w:lang w:val="es-MX"/>
        </w:rPr>
        <w:t>ensa de su lectura; quienes esté</w:t>
      </w:r>
      <w:r w:rsidRPr="00C54BE4">
        <w:rPr>
          <w:rFonts w:ascii="Calibri" w:eastAsia="Calibri" w:hAnsi="Calibri" w:cs="Calibri"/>
          <w:lang w:val="es-MX"/>
        </w:rPr>
        <w:t>n d</w:t>
      </w:r>
      <w:r>
        <w:rPr>
          <w:rFonts w:ascii="Calibri" w:eastAsia="Calibri" w:hAnsi="Calibri" w:cs="Calibri"/>
          <w:lang w:val="es-MX"/>
        </w:rPr>
        <w:t>e acuerdo con esta propuesta, sí</w:t>
      </w:r>
      <w:r w:rsidRPr="00C54BE4">
        <w:rPr>
          <w:rFonts w:ascii="Calibri" w:eastAsia="Calibri" w:hAnsi="Calibri" w:cs="Calibri"/>
          <w:lang w:val="es-MX"/>
        </w:rPr>
        <w:t>rvanse manifestarlo en la forma acostumbrada</w:t>
      </w:r>
      <w:r w:rsidRPr="001F60C0">
        <w:rPr>
          <w:rFonts w:ascii="Calibri" w:eastAsia="Calibri" w:hAnsi="Calibri" w:cs="Calibri"/>
          <w:lang w:val="es-MX"/>
        </w:rPr>
        <w:t>.</w:t>
      </w:r>
    </w:p>
    <w:p w:rsidR="00857095" w:rsidRPr="00860AB4" w:rsidRDefault="004D12B5" w:rsidP="009B65D0">
      <w:pPr>
        <w:spacing w:after="0" w:line="240" w:lineRule="auto"/>
        <w:contextualSpacing/>
        <w:jc w:val="both"/>
        <w:rPr>
          <w:rFonts w:ascii="Calibri" w:eastAsia="Calibri" w:hAnsi="Calibri" w:cs="Calibri"/>
          <w:color w:val="000000" w:themeColor="text1"/>
          <w:lang w:val="es-MX"/>
        </w:rPr>
      </w:pPr>
      <w:r w:rsidRPr="00860AB4">
        <w:rPr>
          <w:rFonts w:ascii="Calibri" w:eastAsia="Calibri" w:hAnsi="Calibri" w:cs="Calibri"/>
          <w:color w:val="000000" w:themeColor="text1"/>
          <w:lang w:val="es-MX"/>
        </w:rPr>
        <w:t>El Ayuntamiento con 14 votos a favor, 1 en contra de Carolina Maria Vazquez Juarez en votación económica emite el siguiente Acuerdo:</w:t>
      </w:r>
    </w:p>
    <w:p w:rsidR="005E4EF1" w:rsidRPr="00D93F0A" w:rsidRDefault="005E4EF1" w:rsidP="005E4EF1">
      <w:pPr>
        <w:spacing w:after="0" w:line="240" w:lineRule="auto"/>
        <w:contextualSpacing/>
        <w:jc w:val="both"/>
        <w:rPr>
          <w:rFonts w:ascii="Calibri" w:eastAsia="Calibri" w:hAnsi="Calibri" w:cs="Calibri"/>
          <w:lang w:val="es-MX"/>
        </w:rPr>
      </w:pPr>
      <w:r w:rsidRPr="00D93F0A">
        <w:rPr>
          <w:rFonts w:ascii="Calibri" w:eastAsia="Calibri" w:hAnsi="Calibri" w:cs="Calibri"/>
          <w:b/>
          <w:noProof/>
          <w:lang w:val="es-MX" w:eastAsia="es-MX"/>
        </w:rPr>
        <mc:AlternateContent>
          <mc:Choice Requires="wps">
            <w:drawing>
              <wp:anchor distT="0" distB="0" distL="114300" distR="114300" simplePos="0" relativeHeight="251698176" behindDoc="0" locked="0" layoutInCell="1" allowOverlap="1" wp14:anchorId="7DAF25BC" wp14:editId="4347A943">
                <wp:simplePos x="0" y="0"/>
                <wp:positionH relativeFrom="column">
                  <wp:posOffset>-51435</wp:posOffset>
                </wp:positionH>
                <wp:positionV relativeFrom="paragraph">
                  <wp:posOffset>149861</wp:posOffset>
                </wp:positionV>
                <wp:extent cx="5705475" cy="552450"/>
                <wp:effectExtent l="0" t="0" r="28575" b="19050"/>
                <wp:wrapNone/>
                <wp:docPr id="17" name="17 Rectángulo"/>
                <wp:cNvGraphicFramePr/>
                <a:graphic xmlns:a="http://schemas.openxmlformats.org/drawingml/2006/main">
                  <a:graphicData uri="http://schemas.microsoft.com/office/word/2010/wordprocessingShape">
                    <wps:wsp>
                      <wps:cNvSpPr/>
                      <wps:spPr>
                        <a:xfrm>
                          <a:off x="0" y="0"/>
                          <a:ext cx="5705475" cy="5524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C8A565F" id="17 Rectángulo" o:spid="_x0000_s1026" style="position:absolute;margin-left:-4.05pt;margin-top:11.8pt;width:449.25pt;height:43.5p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" filled="f" strokecolor="windowText" strokeweight="1pt"/>
            </w:pict>
          </mc:Fallback>
        </mc:AlternateContent>
      </w:r>
    </w:p>
    <w:p w:rsidR="00095F92" w:rsidRDefault="005E4EF1" w:rsidP="005E4EF1">
      <w:pPr>
        <w:spacing w:after="0" w:line="240" w:lineRule="auto"/>
        <w:contextualSpacing/>
        <w:jc w:val="both"/>
        <w:rPr>
          <w:rFonts w:ascii="Calibri" w:eastAsia="Calibri" w:hAnsi="Calibri" w:cs="Calibri"/>
          <w:b/>
          <w:lang w:val="es-MX"/>
        </w:rPr>
      </w:pPr>
      <w:r w:rsidRPr="00D93F0A">
        <w:rPr>
          <w:rFonts w:ascii="Calibri" w:eastAsia="Calibri" w:hAnsi="Calibri" w:cs="Calibri"/>
          <w:b/>
          <w:lang w:val="es-MX"/>
        </w:rPr>
        <w:t xml:space="preserve">UNICO. - </w:t>
      </w:r>
      <w:r w:rsidR="00CB6872" w:rsidRPr="00860AB4">
        <w:rPr>
          <w:rFonts w:ascii="Calibri" w:eastAsia="Calibri" w:hAnsi="Calibri" w:cs="Calibri"/>
          <w:b/>
          <w:color w:val="000000" w:themeColor="text1"/>
          <w:lang w:val="es-MX"/>
        </w:rPr>
        <w:t xml:space="preserve">Por </w:t>
      </w:r>
      <w:r w:rsidR="004D12B5" w:rsidRPr="00860AB4">
        <w:rPr>
          <w:rFonts w:ascii="Calibri" w:eastAsia="Calibri" w:hAnsi="Calibri" w:cs="Calibri"/>
          <w:b/>
          <w:color w:val="000000" w:themeColor="text1"/>
          <w:lang w:val="es-MX"/>
        </w:rPr>
        <w:t>mayoria</w:t>
      </w:r>
      <w:r w:rsidR="00095F92" w:rsidRPr="00860AB4">
        <w:rPr>
          <w:rFonts w:ascii="Calibri" w:eastAsia="Calibri" w:hAnsi="Calibri" w:cs="Calibri"/>
          <w:b/>
          <w:color w:val="000000" w:themeColor="text1"/>
          <w:lang w:val="es-MX"/>
        </w:rPr>
        <w:t xml:space="preserve"> </w:t>
      </w:r>
      <w:r w:rsidR="00095F92" w:rsidRPr="00D93F0A">
        <w:rPr>
          <w:rFonts w:ascii="Calibri" w:eastAsia="Calibri" w:hAnsi="Calibri" w:cs="Calibri"/>
          <w:b/>
          <w:lang w:val="es-MX"/>
        </w:rPr>
        <w:t>se</w:t>
      </w:r>
      <w:r w:rsidR="00CB6872" w:rsidRPr="00D93F0A">
        <w:rPr>
          <w:rFonts w:ascii="Calibri" w:eastAsia="Calibri" w:hAnsi="Calibri" w:cs="Calibri"/>
          <w:b/>
          <w:lang w:val="es-MX"/>
        </w:rPr>
        <w:t xml:space="preserve"> aprueba la dispensa de</w:t>
      </w:r>
      <w:r w:rsidR="00E67165" w:rsidRPr="00D93F0A">
        <w:rPr>
          <w:rFonts w:ascii="Calibri" w:eastAsia="Calibri" w:hAnsi="Calibri" w:cs="Calibri"/>
          <w:b/>
          <w:lang w:val="es-MX"/>
        </w:rPr>
        <w:t xml:space="preserve"> su lectura </w:t>
      </w:r>
      <w:r w:rsidR="00095F92" w:rsidRPr="00095F92">
        <w:rPr>
          <w:rFonts w:ascii="Calibri" w:eastAsia="Calibri" w:hAnsi="Calibri" w:cs="Calibri"/>
          <w:b/>
          <w:lang w:val="es-MX"/>
        </w:rPr>
        <w:t>del dictamen relativo a</w:t>
      </w:r>
      <w:r w:rsidR="007F2EF1">
        <w:rPr>
          <w:rFonts w:ascii="Calibri" w:eastAsia="Calibri" w:hAnsi="Calibri" w:cs="Calibri"/>
          <w:b/>
          <w:lang w:val="es-MX"/>
        </w:rPr>
        <w:t>l Informe Financiero de la Secretaria de Administración, Finanzas y Tesorero Municipal de General Escobedo, Nuevo Leon, correspondiente al mes de Febrero del año 2021</w:t>
      </w:r>
      <w:r w:rsidR="00D53D6E">
        <w:rPr>
          <w:rFonts w:ascii="Calibri" w:eastAsia="Calibri" w:hAnsi="Calibri" w:cs="Calibri"/>
          <w:b/>
        </w:rPr>
        <w:t>.</w:t>
      </w:r>
    </w:p>
    <w:p w:rsidR="00095F92" w:rsidRDefault="00095F92" w:rsidP="005E4EF1">
      <w:pPr>
        <w:spacing w:after="0" w:line="240" w:lineRule="auto"/>
        <w:contextualSpacing/>
        <w:jc w:val="both"/>
        <w:rPr>
          <w:rFonts w:ascii="Calibri" w:eastAsia="Calibri" w:hAnsi="Calibri" w:cs="Calibri"/>
          <w:lang w:val="es-MX"/>
        </w:rPr>
      </w:pPr>
    </w:p>
    <w:p w:rsidR="005E4EF1" w:rsidRPr="0027625F" w:rsidRDefault="00E26ECE" w:rsidP="005E4EF1">
      <w:pPr>
        <w:spacing w:after="0" w:line="240" w:lineRule="auto"/>
        <w:jc w:val="both"/>
        <w:rPr>
          <w:rFonts w:ascii="Calibri" w:eastAsia="Calibri" w:hAnsi="Calibri" w:cs="Calibri"/>
          <w:lang w:val="es-MX"/>
        </w:rPr>
      </w:pPr>
      <w:r w:rsidRPr="0027625F">
        <w:rPr>
          <w:rFonts w:ascii="Calibri" w:eastAsia="Calibri" w:hAnsi="Calibri" w:cs="Calibri"/>
          <w:lang w:val="es-MX"/>
        </w:rPr>
        <w:t xml:space="preserve">El </w:t>
      </w:r>
      <w:r>
        <w:rPr>
          <w:rFonts w:ascii="Calibri" w:eastAsia="Calibri" w:hAnsi="Calibri" w:cs="Calibri"/>
          <w:lang w:val="es-MX"/>
        </w:rPr>
        <w:t>Encargado de</w:t>
      </w:r>
      <w:r w:rsidR="00495EFB">
        <w:rPr>
          <w:rFonts w:ascii="Calibri" w:eastAsia="Calibri" w:hAnsi="Calibri" w:cs="Calibri"/>
          <w:lang w:val="es-MX"/>
        </w:rPr>
        <w:t>l Despacho de</w:t>
      </w:r>
      <w:r>
        <w:rPr>
          <w:rFonts w:ascii="Calibri" w:eastAsia="Calibri" w:hAnsi="Calibri" w:cs="Calibri"/>
          <w:lang w:val="es-MX"/>
        </w:rPr>
        <w:t xml:space="preserve"> la Secretaria</w:t>
      </w:r>
      <w:r w:rsidRPr="0027625F">
        <w:rPr>
          <w:rFonts w:ascii="Calibri" w:eastAsia="Calibri" w:hAnsi="Calibri" w:cs="Calibri"/>
          <w:lang w:val="es-MX"/>
        </w:rPr>
        <w:t xml:space="preserve"> del </w:t>
      </w:r>
      <w:r w:rsidR="00495EFB">
        <w:rPr>
          <w:rFonts w:ascii="Calibri" w:eastAsia="Calibri" w:hAnsi="Calibri" w:cs="Calibri"/>
          <w:lang w:val="es-MX"/>
        </w:rPr>
        <w:t xml:space="preserve">R. </w:t>
      </w:r>
      <w:r w:rsidRPr="0027625F">
        <w:rPr>
          <w:rFonts w:ascii="Calibri" w:eastAsia="Calibri" w:hAnsi="Calibri" w:cs="Calibri"/>
          <w:lang w:val="es-MX"/>
        </w:rPr>
        <w:t xml:space="preserve">Ayuntamiento, </w:t>
      </w:r>
      <w:r w:rsidRPr="00EC60C9">
        <w:rPr>
          <w:rFonts w:ascii="Calibri" w:eastAsia="Calibri" w:hAnsi="Calibri" w:cs="Calibri"/>
          <w:lang w:val="es-MX"/>
        </w:rPr>
        <w:t xml:space="preserve">el </w:t>
      </w:r>
      <w:r>
        <w:rPr>
          <w:rFonts w:ascii="Calibri" w:eastAsia="Calibri" w:hAnsi="Calibri" w:cs="Calibri"/>
          <w:lang w:val="es-MX"/>
        </w:rPr>
        <w:t>Ing</w:t>
      </w:r>
      <w:r w:rsidRPr="00EC60C9">
        <w:rPr>
          <w:rFonts w:ascii="Calibri" w:eastAsia="Calibri" w:hAnsi="Calibri" w:cs="Calibri"/>
          <w:lang w:val="es-MX"/>
        </w:rPr>
        <w:t xml:space="preserve">. </w:t>
      </w:r>
      <w:r w:rsidRPr="0027625F">
        <w:rPr>
          <w:rFonts w:ascii="Calibri" w:eastAsia="Calibri" w:hAnsi="Calibri" w:cs="Calibri"/>
          <w:lang w:val="es-MX"/>
        </w:rPr>
        <w:t xml:space="preserve"> </w:t>
      </w:r>
      <w:r>
        <w:rPr>
          <w:rFonts w:ascii="Calibri" w:eastAsia="Calibri" w:hAnsi="Calibri" w:cs="Calibri"/>
          <w:lang w:val="es-MX"/>
        </w:rPr>
        <w:t>Manuel Meza Muñiz</w:t>
      </w:r>
      <w:r w:rsidR="005E4EF1" w:rsidRPr="0027625F">
        <w:rPr>
          <w:rFonts w:ascii="Calibri" w:eastAsia="Calibri" w:hAnsi="Calibri" w:cs="Calibri"/>
          <w:lang w:val="es-MX"/>
        </w:rPr>
        <w:t>, manifiesta si hay algún comentario con referencia a dicho Dictamen.</w:t>
      </w:r>
    </w:p>
    <w:p w:rsidR="00B40A03" w:rsidRPr="009368BA" w:rsidRDefault="00B40A03" w:rsidP="005E4EF1">
      <w:pPr>
        <w:spacing w:after="0" w:line="240" w:lineRule="auto"/>
        <w:jc w:val="both"/>
        <w:rPr>
          <w:rFonts w:ascii="Calibri" w:eastAsia="Calibri" w:hAnsi="Calibri" w:cs="Calibri"/>
          <w:color w:val="FF0000"/>
          <w:lang w:val="es-MX"/>
        </w:rPr>
      </w:pPr>
    </w:p>
    <w:p w:rsidR="00E67165" w:rsidRPr="00E65DAC" w:rsidRDefault="00E67165" w:rsidP="005E4EF1">
      <w:pPr>
        <w:spacing w:after="0" w:line="240" w:lineRule="auto"/>
        <w:jc w:val="both"/>
        <w:rPr>
          <w:rFonts w:ascii="Calibri" w:eastAsia="Calibri" w:hAnsi="Calibri" w:cs="Calibri"/>
          <w:lang w:val="es-MX"/>
        </w:rPr>
      </w:pPr>
      <w:r w:rsidRPr="00E65DAC">
        <w:rPr>
          <w:rFonts w:ascii="Calibri" w:eastAsia="Calibri" w:hAnsi="Calibri" w:cs="Calibri"/>
          <w:lang w:val="es-MX"/>
        </w:rPr>
        <w:t>El Ayuntamiento en votación económica emite el siguiente Acuerdo:</w:t>
      </w:r>
    </w:p>
    <w:p w:rsidR="005E4EF1" w:rsidRPr="00E65DAC" w:rsidRDefault="009B65D0" w:rsidP="005E4EF1">
      <w:pPr>
        <w:spacing w:after="0" w:line="240" w:lineRule="auto"/>
        <w:jc w:val="both"/>
        <w:rPr>
          <w:rFonts w:ascii="Calibri" w:eastAsia="Calibri" w:hAnsi="Calibri" w:cs="Calibri"/>
          <w:lang w:val="es-MX"/>
        </w:rPr>
      </w:pPr>
      <w:r w:rsidRPr="00E65DAC">
        <w:rPr>
          <w:rFonts w:ascii="Calibri" w:eastAsia="Calibri" w:hAnsi="Calibri" w:cs="Calibri"/>
          <w:b/>
          <w:noProof/>
          <w:lang w:val="es-MX" w:eastAsia="es-MX"/>
        </w:rPr>
        <mc:AlternateContent>
          <mc:Choice Requires="wps">
            <w:drawing>
              <wp:anchor distT="0" distB="0" distL="114300" distR="114300" simplePos="0" relativeHeight="251699200" behindDoc="0" locked="0" layoutInCell="1" allowOverlap="1" wp14:anchorId="4D136FBB" wp14:editId="7DB224C3">
                <wp:simplePos x="0" y="0"/>
                <wp:positionH relativeFrom="column">
                  <wp:posOffset>-51435</wp:posOffset>
                </wp:positionH>
                <wp:positionV relativeFrom="paragraph">
                  <wp:posOffset>132080</wp:posOffset>
                </wp:positionV>
                <wp:extent cx="5831205" cy="800100"/>
                <wp:effectExtent l="0" t="0" r="17145" b="19050"/>
                <wp:wrapNone/>
                <wp:docPr id="18" name="18 Rectángulo"/>
                <wp:cNvGraphicFramePr/>
                <a:graphic xmlns:a="http://schemas.openxmlformats.org/drawingml/2006/main">
                  <a:graphicData uri="http://schemas.microsoft.com/office/word/2010/wordprocessingShape">
                    <wps:wsp>
                      <wps:cNvSpPr/>
                      <wps:spPr>
                        <a:xfrm>
                          <a:off x="0" y="0"/>
                          <a:ext cx="5831205" cy="8001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4D2F74" id="18 Rectángulo" o:spid="_x0000_s1026" style="position:absolute;margin-left:-4.05pt;margin-top:10.4pt;width:459.15pt;height:63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" filled="f" strokecolor="windowText" strokeweight="1pt"/>
            </w:pict>
          </mc:Fallback>
        </mc:AlternateContent>
      </w:r>
    </w:p>
    <w:p w:rsidR="004D5A7F" w:rsidRPr="007F2EF1" w:rsidRDefault="005E4EF1" w:rsidP="00E65DAC">
      <w:pPr>
        <w:widowControl w:val="0"/>
        <w:autoSpaceDE w:val="0"/>
        <w:autoSpaceDN w:val="0"/>
        <w:adjustRightInd w:val="0"/>
        <w:spacing w:after="160" w:line="256" w:lineRule="auto"/>
        <w:jc w:val="both"/>
        <w:rPr>
          <w:rFonts w:ascii="Calibri" w:eastAsia="Calibri" w:hAnsi="Calibri" w:cs="Calibri"/>
          <w:b/>
          <w:color w:val="FF0000"/>
          <w:lang w:val="es-MX"/>
        </w:rPr>
      </w:pPr>
      <w:r w:rsidRPr="00E65DAC">
        <w:rPr>
          <w:rFonts w:ascii="Calibri" w:eastAsia="Calibri" w:hAnsi="Calibri" w:cs="Calibri"/>
          <w:b/>
          <w:lang w:val="es-MX"/>
        </w:rPr>
        <w:t xml:space="preserve">ÚNICO.- Por </w:t>
      </w:r>
      <w:r w:rsidR="00790349" w:rsidRPr="00790349">
        <w:rPr>
          <w:rFonts w:ascii="Calibri" w:eastAsia="Calibri" w:hAnsi="Calibri" w:cs="Calibri"/>
          <w:b/>
          <w:lang w:val="es-MX"/>
        </w:rPr>
        <w:t>Unanimidad</w:t>
      </w:r>
      <w:r w:rsidR="007F2EF1">
        <w:rPr>
          <w:rFonts w:ascii="Calibri" w:eastAsia="Calibri" w:hAnsi="Calibri" w:cs="Calibri"/>
          <w:b/>
          <w:lang w:val="es-MX"/>
        </w:rPr>
        <w:t xml:space="preserve"> </w:t>
      </w:r>
      <w:r w:rsidR="007F2EF1" w:rsidRPr="00D93F0A">
        <w:rPr>
          <w:rFonts w:ascii="Calibri" w:eastAsia="Calibri" w:hAnsi="Calibri" w:cs="Calibri"/>
          <w:b/>
          <w:lang w:val="es-MX"/>
        </w:rPr>
        <w:t>se</w:t>
      </w:r>
      <w:r w:rsidR="007F2EF1">
        <w:rPr>
          <w:rFonts w:ascii="Calibri" w:eastAsia="Calibri" w:hAnsi="Calibri" w:cs="Calibri"/>
          <w:b/>
          <w:lang w:val="es-MX"/>
        </w:rPr>
        <w:t xml:space="preserve"> aprueba </w:t>
      </w:r>
      <w:r w:rsidR="007F2EF1" w:rsidRPr="00095F92">
        <w:rPr>
          <w:rFonts w:ascii="Calibri" w:eastAsia="Calibri" w:hAnsi="Calibri" w:cs="Calibri"/>
          <w:b/>
          <w:lang w:val="es-MX"/>
        </w:rPr>
        <w:t>el dictamen relativo a</w:t>
      </w:r>
      <w:r w:rsidR="007F2EF1">
        <w:rPr>
          <w:rFonts w:ascii="Calibri" w:eastAsia="Calibri" w:hAnsi="Calibri" w:cs="Calibri"/>
          <w:b/>
          <w:lang w:val="es-MX"/>
        </w:rPr>
        <w:t>l Informe Financiero de la Secretaria de Administración, Finanzas y Tesorero Municipal de General Escobedo, Nuevo León, correspondiente al mes de Febrero del año 2021</w:t>
      </w:r>
      <w:r w:rsidR="00860AB4">
        <w:rPr>
          <w:rFonts w:ascii="Calibri" w:eastAsia="Calibri" w:hAnsi="Calibri" w:cs="Calibri"/>
          <w:b/>
          <w:lang w:val="es-MX"/>
        </w:rPr>
        <w:t>.</w:t>
      </w:r>
    </w:p>
    <w:p w:rsidR="004D5A7F" w:rsidRDefault="004D5A7F" w:rsidP="00E65DAC">
      <w:pPr>
        <w:widowControl w:val="0"/>
        <w:autoSpaceDE w:val="0"/>
        <w:autoSpaceDN w:val="0"/>
        <w:adjustRightInd w:val="0"/>
        <w:spacing w:after="160" w:line="256" w:lineRule="auto"/>
        <w:jc w:val="both"/>
        <w:rPr>
          <w:rFonts w:ascii="Calibri" w:eastAsia="Calibri" w:hAnsi="Calibri" w:cs="Calibri"/>
          <w:b/>
          <w:lang w:val="es-MX"/>
        </w:rPr>
      </w:pPr>
    </w:p>
    <w:p w:rsidR="000421F2" w:rsidRDefault="000421F2" w:rsidP="000421F2">
      <w:pPr>
        <w:spacing w:after="0" w:line="240" w:lineRule="auto"/>
        <w:contextualSpacing/>
        <w:jc w:val="both"/>
        <w:rPr>
          <w:rFonts w:ascii="Calibri" w:eastAsia="Calibri" w:hAnsi="Calibri" w:cs="Calibri"/>
        </w:rPr>
      </w:pPr>
    </w:p>
    <w:p w:rsidR="000421F2" w:rsidRDefault="000421F2" w:rsidP="000421F2">
      <w:pPr>
        <w:spacing w:after="0" w:line="240" w:lineRule="auto"/>
        <w:contextualSpacing/>
        <w:jc w:val="both"/>
        <w:rPr>
          <w:rFonts w:ascii="Calibri" w:eastAsia="Calibri" w:hAnsi="Calibri" w:cs="Calibri"/>
        </w:rPr>
      </w:pPr>
      <w:r w:rsidRPr="00C37B30">
        <w:rPr>
          <w:rFonts w:ascii="Calibri" w:eastAsia="Calibri" w:hAnsi="Calibri" w:cs="Calibri"/>
        </w:rPr>
        <w:t>A continuación, se transcribe en su totalidad el Dictamen aprobado en el presente punto del orden del día:</w:t>
      </w:r>
    </w:p>
    <w:p w:rsidR="005657BA" w:rsidRDefault="005657BA" w:rsidP="005004E9">
      <w:pPr>
        <w:jc w:val="both"/>
        <w:rPr>
          <w:rFonts w:ascii="Tahoma" w:hAnsi="Tahoma" w:cs="Tahoma"/>
          <w:b/>
          <w:bCs/>
          <w:sz w:val="20"/>
          <w:szCs w:val="20"/>
        </w:rPr>
      </w:pPr>
    </w:p>
    <w:p w:rsidR="005004E9" w:rsidRPr="000116FA" w:rsidRDefault="005004E9" w:rsidP="005004E9">
      <w:pPr>
        <w:jc w:val="both"/>
        <w:rPr>
          <w:rFonts w:ascii="Tahoma" w:hAnsi="Tahoma" w:cs="Tahoma"/>
          <w:b/>
          <w:bCs/>
          <w:sz w:val="20"/>
          <w:szCs w:val="20"/>
        </w:rPr>
      </w:pPr>
      <w:r w:rsidRPr="000116FA">
        <w:rPr>
          <w:rFonts w:ascii="Tahoma" w:hAnsi="Tahoma" w:cs="Tahoma"/>
          <w:b/>
          <w:bCs/>
          <w:sz w:val="20"/>
          <w:szCs w:val="20"/>
        </w:rPr>
        <w:t xml:space="preserve">CC. INTEGRANTES DEL R. AYUNTAMIENTO </w:t>
      </w:r>
    </w:p>
    <w:p w:rsidR="005004E9" w:rsidRPr="000116FA" w:rsidRDefault="005004E9" w:rsidP="005004E9">
      <w:pPr>
        <w:jc w:val="both"/>
        <w:rPr>
          <w:rFonts w:ascii="Tahoma" w:hAnsi="Tahoma" w:cs="Tahoma"/>
          <w:b/>
          <w:bCs/>
          <w:sz w:val="20"/>
          <w:szCs w:val="20"/>
        </w:rPr>
      </w:pPr>
      <w:r w:rsidRPr="000116FA">
        <w:rPr>
          <w:rFonts w:ascii="Tahoma" w:hAnsi="Tahoma" w:cs="Tahoma"/>
          <w:b/>
          <w:bCs/>
          <w:sz w:val="20"/>
          <w:szCs w:val="20"/>
        </w:rPr>
        <w:t>DE GENERAL ESCOBEDO, N. L.</w:t>
      </w:r>
    </w:p>
    <w:p w:rsidR="005004E9" w:rsidRPr="000116FA" w:rsidRDefault="005004E9" w:rsidP="005004E9">
      <w:pPr>
        <w:jc w:val="both"/>
        <w:rPr>
          <w:rFonts w:ascii="Tahoma" w:hAnsi="Tahoma" w:cs="Tahoma"/>
          <w:b/>
          <w:bCs/>
          <w:sz w:val="20"/>
          <w:szCs w:val="20"/>
        </w:rPr>
      </w:pPr>
      <w:r w:rsidRPr="000116FA">
        <w:rPr>
          <w:rFonts w:ascii="Tahoma" w:hAnsi="Tahoma" w:cs="Tahoma"/>
          <w:b/>
          <w:bCs/>
          <w:sz w:val="20"/>
          <w:szCs w:val="20"/>
        </w:rPr>
        <w:t>PRESENTES.-</w:t>
      </w:r>
    </w:p>
    <w:p w:rsidR="005004E9" w:rsidRPr="000116FA" w:rsidRDefault="005004E9" w:rsidP="005004E9">
      <w:pPr>
        <w:jc w:val="both"/>
        <w:rPr>
          <w:rFonts w:ascii="Tahoma" w:hAnsi="Tahoma" w:cs="Tahoma"/>
          <w:b/>
          <w:bCs/>
          <w:sz w:val="20"/>
          <w:szCs w:val="20"/>
        </w:rPr>
      </w:pPr>
    </w:p>
    <w:p w:rsidR="005004E9" w:rsidRDefault="005004E9" w:rsidP="005004E9">
      <w:pPr>
        <w:ind w:firstLine="708"/>
        <w:jc w:val="both"/>
      </w:pPr>
      <w:r w:rsidRPr="004369DF">
        <w:rPr>
          <w:rFonts w:ascii="Tahoma" w:hAnsi="Tahoma" w:cs="Tahoma"/>
          <w:sz w:val="20"/>
          <w:szCs w:val="20"/>
        </w:rPr>
        <w:t>Atendiendo la convocatoria correspondiente de la Comisión de Hacienda Municipal y Patrimonio, los integrantes de la mis</w:t>
      </w:r>
      <w:r>
        <w:rPr>
          <w:rFonts w:ascii="Tahoma" w:hAnsi="Tahoma" w:cs="Tahoma"/>
          <w:sz w:val="20"/>
          <w:szCs w:val="20"/>
        </w:rPr>
        <w:t>ma, en Sesión de Comisión del 26</w:t>
      </w:r>
      <w:r w:rsidRPr="004369DF">
        <w:rPr>
          <w:rFonts w:ascii="Tahoma" w:hAnsi="Tahoma" w:cs="Tahoma"/>
          <w:sz w:val="20"/>
          <w:szCs w:val="20"/>
        </w:rPr>
        <w:t xml:space="preserve"> de </w:t>
      </w:r>
      <w:r>
        <w:rPr>
          <w:rFonts w:ascii="Tahoma" w:hAnsi="Tahoma" w:cs="Tahoma"/>
          <w:sz w:val="20"/>
          <w:szCs w:val="20"/>
        </w:rPr>
        <w:t>marzo</w:t>
      </w:r>
      <w:r w:rsidRPr="004369DF">
        <w:rPr>
          <w:rFonts w:ascii="Tahoma" w:hAnsi="Tahoma" w:cs="Tahoma"/>
          <w:sz w:val="20"/>
          <w:szCs w:val="20"/>
        </w:rPr>
        <w:t xml:space="preserve"> del año en curso acordaron con fundamento en</w:t>
      </w:r>
      <w:r w:rsidRPr="000116FA">
        <w:rPr>
          <w:rFonts w:ascii="Tahoma" w:hAnsi="Tahoma" w:cs="Tahoma"/>
          <w:sz w:val="20"/>
          <w:szCs w:val="20"/>
        </w:rPr>
        <w:t xml:space="preserve"> lo establecido por los artículos</w:t>
      </w:r>
      <w:r>
        <w:rPr>
          <w:rFonts w:ascii="Tahoma" w:hAnsi="Tahoma" w:cs="Tahoma"/>
          <w:sz w:val="20"/>
          <w:szCs w:val="20"/>
        </w:rPr>
        <w:t xml:space="preserve"> 33 fracción III inciso i), y 37 fracción I inciso d) de la Ley de Gobierno Municipal del Estado de Nuevo León; y por los artículos</w:t>
      </w:r>
      <w:r w:rsidRPr="000116FA">
        <w:rPr>
          <w:rFonts w:ascii="Tahoma" w:hAnsi="Tahoma" w:cs="Tahoma"/>
          <w:sz w:val="20"/>
          <w:szCs w:val="20"/>
        </w:rPr>
        <w:t xml:space="preserve"> 78, 79, fracción II, 80,  82, fracción III, 85, fracción V, 96, 97, 101, 106 , 108 y demás aplicables del Reglamento Interior del R. Ayuntamiento de</w:t>
      </w:r>
      <w:r>
        <w:rPr>
          <w:rFonts w:ascii="Tahoma" w:hAnsi="Tahoma" w:cs="Tahoma"/>
          <w:sz w:val="20"/>
          <w:szCs w:val="20"/>
        </w:rPr>
        <w:t xml:space="preserve"> este Municipio, </w:t>
      </w:r>
      <w:r w:rsidRPr="000116FA">
        <w:rPr>
          <w:rFonts w:ascii="Tahoma" w:hAnsi="Tahoma" w:cs="Tahoma"/>
          <w:sz w:val="20"/>
          <w:szCs w:val="20"/>
        </w:rPr>
        <w:t xml:space="preserve">presentar a este pleno del R. Ayuntamiento el </w:t>
      </w:r>
      <w:r w:rsidRPr="000116FA">
        <w:rPr>
          <w:rFonts w:ascii="Tahoma" w:hAnsi="Tahoma" w:cs="Tahoma"/>
          <w:b/>
          <w:sz w:val="20"/>
          <w:szCs w:val="20"/>
        </w:rPr>
        <w:t>Informe Contable y Fi</w:t>
      </w:r>
      <w:r>
        <w:rPr>
          <w:rFonts w:ascii="Tahoma" w:hAnsi="Tahoma" w:cs="Tahoma"/>
          <w:b/>
          <w:sz w:val="20"/>
          <w:szCs w:val="20"/>
        </w:rPr>
        <w:t>nanciero mensual de la Secretarí</w:t>
      </w:r>
      <w:r w:rsidRPr="000116FA">
        <w:rPr>
          <w:rFonts w:ascii="Tahoma" w:hAnsi="Tahoma" w:cs="Tahoma"/>
          <w:b/>
          <w:sz w:val="20"/>
          <w:szCs w:val="20"/>
        </w:rPr>
        <w:t>a de Administración, Finanzas y Tesorero Municipal de General Escobedo Nuevo León</w:t>
      </w:r>
      <w:r w:rsidRPr="000116FA">
        <w:rPr>
          <w:rFonts w:ascii="Tahoma" w:hAnsi="Tahoma" w:cs="Tahoma"/>
          <w:sz w:val="20"/>
          <w:szCs w:val="20"/>
        </w:rPr>
        <w:t xml:space="preserve"> corr</w:t>
      </w:r>
      <w:r>
        <w:rPr>
          <w:rFonts w:ascii="Tahoma" w:hAnsi="Tahoma" w:cs="Tahoma"/>
          <w:sz w:val="20"/>
          <w:szCs w:val="20"/>
        </w:rPr>
        <w:t xml:space="preserve">espondientes al mes de febrero </w:t>
      </w:r>
      <w:r w:rsidRPr="000116FA">
        <w:rPr>
          <w:rFonts w:ascii="Tahoma" w:hAnsi="Tahoma" w:cs="Tahoma"/>
          <w:bCs/>
          <w:sz w:val="20"/>
          <w:szCs w:val="20"/>
        </w:rPr>
        <w:t>del año 20</w:t>
      </w:r>
      <w:r>
        <w:rPr>
          <w:rFonts w:ascii="Tahoma" w:hAnsi="Tahoma" w:cs="Tahoma"/>
          <w:bCs/>
          <w:sz w:val="20"/>
          <w:szCs w:val="20"/>
        </w:rPr>
        <w:t>21</w:t>
      </w:r>
      <w:r w:rsidRPr="000116FA">
        <w:rPr>
          <w:rFonts w:ascii="Tahoma" w:hAnsi="Tahoma" w:cs="Tahoma"/>
          <w:b/>
          <w:sz w:val="20"/>
          <w:szCs w:val="20"/>
        </w:rPr>
        <w:t xml:space="preserve"> </w:t>
      </w:r>
      <w:r w:rsidRPr="000116FA">
        <w:rPr>
          <w:rFonts w:ascii="Tahoma" w:hAnsi="Tahoma" w:cs="Tahoma"/>
          <w:sz w:val="20"/>
          <w:szCs w:val="20"/>
        </w:rPr>
        <w:t xml:space="preserve">bajo los siguiente: </w:t>
      </w:r>
    </w:p>
    <w:p w:rsidR="005004E9" w:rsidRPr="000116FA" w:rsidRDefault="005004E9" w:rsidP="005004E9">
      <w:pPr>
        <w:jc w:val="center"/>
        <w:rPr>
          <w:rFonts w:ascii="Tahoma" w:hAnsi="Tahoma" w:cs="Tahoma"/>
          <w:b/>
          <w:bCs/>
          <w:sz w:val="20"/>
          <w:szCs w:val="20"/>
        </w:rPr>
      </w:pPr>
      <w:r w:rsidRPr="000116FA">
        <w:rPr>
          <w:rFonts w:ascii="Tahoma" w:hAnsi="Tahoma" w:cs="Tahoma"/>
          <w:b/>
          <w:bCs/>
          <w:sz w:val="20"/>
          <w:szCs w:val="20"/>
        </w:rPr>
        <w:lastRenderedPageBreak/>
        <w:t>ANTECEDENTES</w:t>
      </w:r>
    </w:p>
    <w:p w:rsidR="005004E9" w:rsidRPr="000116FA" w:rsidRDefault="005004E9" w:rsidP="005004E9">
      <w:pPr>
        <w:jc w:val="both"/>
        <w:rPr>
          <w:rFonts w:ascii="Tahoma" w:hAnsi="Tahoma" w:cs="Tahoma"/>
          <w:b/>
          <w:bCs/>
          <w:sz w:val="20"/>
          <w:szCs w:val="20"/>
        </w:rPr>
      </w:pPr>
      <w:r>
        <w:rPr>
          <w:rFonts w:ascii="Tahoma" w:hAnsi="Tahoma" w:cs="Tahoma"/>
          <w:sz w:val="20"/>
          <w:szCs w:val="20"/>
        </w:rPr>
        <w:t>La Secretaria</w:t>
      </w:r>
      <w:r w:rsidRPr="000116FA">
        <w:rPr>
          <w:rFonts w:ascii="Tahoma" w:hAnsi="Tahoma" w:cs="Tahoma"/>
          <w:sz w:val="20"/>
          <w:szCs w:val="20"/>
        </w:rPr>
        <w:t xml:space="preserve"> de</w:t>
      </w:r>
      <w:r>
        <w:rPr>
          <w:rFonts w:ascii="Tahoma" w:hAnsi="Tahoma" w:cs="Tahoma"/>
          <w:sz w:val="20"/>
          <w:szCs w:val="20"/>
        </w:rPr>
        <w:t xml:space="preserve"> Administración, Finanzas y Tesorero Municipal, </w:t>
      </w:r>
      <w:r w:rsidRPr="000116FA">
        <w:rPr>
          <w:rFonts w:ascii="Tahoma" w:hAnsi="Tahoma" w:cs="Tahoma"/>
          <w:sz w:val="20"/>
          <w:szCs w:val="20"/>
        </w:rPr>
        <w:t>llevó a cabo una reunión con los integrantes de la Comisión de Hacienda Municipal</w:t>
      </w:r>
      <w:r>
        <w:rPr>
          <w:rFonts w:ascii="Tahoma" w:hAnsi="Tahoma" w:cs="Tahoma"/>
          <w:sz w:val="20"/>
          <w:szCs w:val="20"/>
        </w:rPr>
        <w:t xml:space="preserve"> y Patrimonio</w:t>
      </w:r>
      <w:r w:rsidRPr="000116FA">
        <w:rPr>
          <w:rFonts w:ascii="Tahoma" w:hAnsi="Tahoma" w:cs="Tahoma"/>
          <w:sz w:val="20"/>
          <w:szCs w:val="20"/>
        </w:rPr>
        <w:t xml:space="preserve">, a fin de presentar y explicarnos el informe financiero de origen y aplicación de recursos correspondientes al mes de </w:t>
      </w:r>
      <w:r>
        <w:rPr>
          <w:rFonts w:ascii="Tahoma" w:hAnsi="Tahoma" w:cs="Tahoma"/>
          <w:b/>
          <w:sz w:val="20"/>
          <w:szCs w:val="20"/>
        </w:rPr>
        <w:t xml:space="preserve">Febrero </w:t>
      </w:r>
      <w:r>
        <w:rPr>
          <w:rFonts w:ascii="Tahoma" w:hAnsi="Tahoma" w:cs="Tahoma"/>
          <w:b/>
          <w:bCs/>
          <w:sz w:val="20"/>
          <w:szCs w:val="20"/>
        </w:rPr>
        <w:t>del año 2021</w:t>
      </w:r>
      <w:r w:rsidRPr="000116FA">
        <w:rPr>
          <w:rFonts w:ascii="Tahoma" w:hAnsi="Tahoma" w:cs="Tahoma"/>
          <w:b/>
          <w:bCs/>
          <w:sz w:val="20"/>
          <w:szCs w:val="20"/>
        </w:rPr>
        <w:t>.</w:t>
      </w:r>
    </w:p>
    <w:p w:rsidR="005004E9" w:rsidRPr="000116FA" w:rsidRDefault="005004E9" w:rsidP="005004E9">
      <w:pPr>
        <w:jc w:val="both"/>
        <w:rPr>
          <w:rFonts w:ascii="Tahoma" w:hAnsi="Tahoma" w:cs="Tahoma"/>
          <w:sz w:val="20"/>
          <w:szCs w:val="20"/>
        </w:rPr>
      </w:pPr>
      <w:r w:rsidRPr="000116FA">
        <w:rPr>
          <w:rFonts w:ascii="Tahoma" w:hAnsi="Tahoma" w:cs="Tahoma"/>
          <w:sz w:val="20"/>
          <w:szCs w:val="20"/>
        </w:rPr>
        <w:t>En el citado Informe, la Comisión de Hacienda Municipal</w:t>
      </w:r>
      <w:r>
        <w:rPr>
          <w:rFonts w:ascii="Tahoma" w:hAnsi="Tahoma" w:cs="Tahoma"/>
          <w:sz w:val="20"/>
          <w:szCs w:val="20"/>
        </w:rPr>
        <w:t xml:space="preserve"> y Patrimonio</w:t>
      </w:r>
      <w:r w:rsidRPr="000116FA">
        <w:rPr>
          <w:rFonts w:ascii="Tahoma" w:hAnsi="Tahoma" w:cs="Tahoma"/>
          <w:sz w:val="20"/>
          <w:szCs w:val="20"/>
        </w:rPr>
        <w:t xml:space="preserve"> encontró los siguientes datos relevantes: </w:t>
      </w:r>
    </w:p>
    <w:p w:rsidR="005004E9" w:rsidRDefault="005004E9" w:rsidP="005004E9">
      <w:pPr>
        <w:jc w:val="both"/>
        <w:rPr>
          <w:rFonts w:ascii="Tahoma" w:hAnsi="Tahoma" w:cs="Tahoma"/>
          <w:sz w:val="20"/>
          <w:szCs w:val="20"/>
        </w:rPr>
      </w:pPr>
      <w:r w:rsidRPr="000116FA">
        <w:rPr>
          <w:rFonts w:ascii="Tahoma" w:hAnsi="Tahoma" w:cs="Tahoma"/>
          <w:sz w:val="20"/>
          <w:szCs w:val="20"/>
        </w:rPr>
        <w:t>Dentro del Período comprendido e</w:t>
      </w:r>
      <w:r>
        <w:rPr>
          <w:rFonts w:ascii="Tahoma" w:hAnsi="Tahoma" w:cs="Tahoma"/>
          <w:sz w:val="20"/>
          <w:szCs w:val="20"/>
        </w:rPr>
        <w:t>ntre el 1º- primero de Febrero del 2021 - dos mil veintiuno</w:t>
      </w:r>
      <w:r w:rsidRPr="000116FA">
        <w:rPr>
          <w:rFonts w:ascii="Tahoma" w:hAnsi="Tahoma" w:cs="Tahoma"/>
          <w:sz w:val="20"/>
          <w:szCs w:val="20"/>
        </w:rPr>
        <w:t>, al</w:t>
      </w:r>
      <w:r>
        <w:rPr>
          <w:rFonts w:ascii="Tahoma" w:hAnsi="Tahoma" w:cs="Tahoma"/>
          <w:sz w:val="20"/>
          <w:szCs w:val="20"/>
        </w:rPr>
        <w:t xml:space="preserve"> 28 – veintiocho  de Febrero </w:t>
      </w:r>
      <w:r w:rsidRPr="000116FA">
        <w:rPr>
          <w:rFonts w:ascii="Tahoma" w:hAnsi="Tahoma" w:cs="Tahoma"/>
          <w:sz w:val="20"/>
          <w:szCs w:val="20"/>
        </w:rPr>
        <w:t>del mismo año, fueron reportados un total de ingresos p</w:t>
      </w:r>
      <w:r>
        <w:rPr>
          <w:rFonts w:ascii="Tahoma" w:hAnsi="Tahoma" w:cs="Tahoma"/>
          <w:sz w:val="20"/>
          <w:szCs w:val="20"/>
        </w:rPr>
        <w:t xml:space="preserve">or la cantidad </w:t>
      </w:r>
      <w:r w:rsidRPr="00771C5F">
        <w:rPr>
          <w:rFonts w:ascii="Tahoma" w:hAnsi="Tahoma" w:cs="Tahoma"/>
          <w:sz w:val="20"/>
          <w:szCs w:val="20"/>
        </w:rPr>
        <w:t xml:space="preserve">de </w:t>
      </w:r>
      <w:r w:rsidRPr="0072222A">
        <w:rPr>
          <w:rFonts w:ascii="Tahoma" w:hAnsi="Tahoma" w:cs="Tahoma"/>
          <w:b/>
          <w:sz w:val="20"/>
          <w:szCs w:val="20"/>
        </w:rPr>
        <w:t>$</w:t>
      </w:r>
      <w:r w:rsidRPr="003A2097">
        <w:rPr>
          <w:rFonts w:ascii="Tahoma" w:hAnsi="Tahoma" w:cs="Tahoma"/>
          <w:b/>
          <w:sz w:val="20"/>
          <w:szCs w:val="20"/>
        </w:rPr>
        <w:t xml:space="preserve">93, 668,027 </w:t>
      </w:r>
      <w:r w:rsidRPr="000116FA">
        <w:rPr>
          <w:rFonts w:ascii="Tahoma" w:hAnsi="Tahoma" w:cs="Tahoma"/>
          <w:sz w:val="20"/>
          <w:szCs w:val="20"/>
        </w:rPr>
        <w:t>(</w:t>
      </w:r>
      <w:r>
        <w:rPr>
          <w:rFonts w:ascii="Tahoma" w:hAnsi="Tahoma" w:cs="Tahoma"/>
          <w:sz w:val="20"/>
          <w:szCs w:val="20"/>
        </w:rPr>
        <w:t xml:space="preserve">noventa y tres millones seiscientos sesenta y ocho mil </w:t>
      </w:r>
      <w:r>
        <w:rPr>
          <w:rFonts w:ascii="Tahoma" w:hAnsi="Tahoma" w:cs="Tahoma"/>
          <w:sz w:val="20"/>
          <w:szCs w:val="20"/>
        </w:rPr>
        <w:tab/>
        <w:t>veintisiete pesos 00/100 M.N.). P</w:t>
      </w:r>
      <w:r w:rsidRPr="000116FA">
        <w:rPr>
          <w:rFonts w:ascii="Tahoma" w:hAnsi="Tahoma" w:cs="Tahoma"/>
          <w:sz w:val="20"/>
          <w:szCs w:val="20"/>
        </w:rPr>
        <w:t>or concepto de Impuestos, Derechos, Productos, Aprovechamientos, Participaciones, Aportaciones Federales, Contribuciones de Vecinos y Financiamiento. Co</w:t>
      </w:r>
      <w:r>
        <w:rPr>
          <w:rFonts w:ascii="Tahoma" w:hAnsi="Tahoma" w:cs="Tahoma"/>
          <w:sz w:val="20"/>
          <w:szCs w:val="20"/>
        </w:rPr>
        <w:t xml:space="preserve">n un acumulado de </w:t>
      </w:r>
      <w:r w:rsidRPr="0072222A">
        <w:rPr>
          <w:rFonts w:ascii="Tahoma" w:hAnsi="Tahoma" w:cs="Tahoma"/>
          <w:b/>
          <w:sz w:val="20"/>
          <w:szCs w:val="20"/>
        </w:rPr>
        <w:t>$</w:t>
      </w:r>
      <w:r w:rsidRPr="003A2097">
        <w:rPr>
          <w:rFonts w:ascii="Tahoma" w:hAnsi="Tahoma" w:cs="Tahoma"/>
          <w:b/>
          <w:sz w:val="20"/>
          <w:szCs w:val="20"/>
        </w:rPr>
        <w:t xml:space="preserve">246, 392,015 </w:t>
      </w:r>
      <w:r w:rsidRPr="000116FA">
        <w:rPr>
          <w:rFonts w:ascii="Tahoma" w:hAnsi="Tahoma" w:cs="Tahoma"/>
          <w:sz w:val="20"/>
          <w:szCs w:val="20"/>
        </w:rPr>
        <w:t>(</w:t>
      </w:r>
      <w:r>
        <w:rPr>
          <w:rFonts w:ascii="Tahoma" w:hAnsi="Tahoma" w:cs="Tahoma"/>
          <w:sz w:val="20"/>
          <w:szCs w:val="20"/>
        </w:rPr>
        <w:t>Doscientos cuarenta y seis millones trescientos noventa y dos mil quince pesos 00/100 M.N.).</w:t>
      </w:r>
    </w:p>
    <w:p w:rsidR="005004E9" w:rsidRPr="000116FA" w:rsidRDefault="005004E9" w:rsidP="005004E9">
      <w:pPr>
        <w:jc w:val="both"/>
        <w:rPr>
          <w:rFonts w:ascii="Tahoma" w:hAnsi="Tahoma" w:cs="Tahoma"/>
          <w:sz w:val="20"/>
          <w:szCs w:val="20"/>
        </w:rPr>
      </w:pPr>
      <w:r w:rsidRPr="000116FA">
        <w:rPr>
          <w:rFonts w:ascii="Tahoma" w:hAnsi="Tahoma" w:cs="Tahoma"/>
          <w:sz w:val="20"/>
          <w:szCs w:val="20"/>
        </w:rPr>
        <w:t xml:space="preserve">En ese mismo Período, se reportó un total de egresos por concepto de gasto en Administración Pública, Servicios Comunitarios, Desarrollo Social, Seguridad </w:t>
      </w:r>
      <w:r>
        <w:rPr>
          <w:rFonts w:ascii="Tahoma" w:hAnsi="Tahoma" w:cs="Tahoma"/>
          <w:sz w:val="20"/>
          <w:szCs w:val="20"/>
        </w:rPr>
        <w:t>y Justicia de Proximidad</w:t>
      </w:r>
      <w:r w:rsidRPr="000116FA">
        <w:rPr>
          <w:rFonts w:ascii="Tahoma" w:hAnsi="Tahoma" w:cs="Tahoma"/>
          <w:sz w:val="20"/>
          <w:szCs w:val="20"/>
        </w:rPr>
        <w:t xml:space="preserve">, Administración Hacendaría, Obligaciones Financieras, </w:t>
      </w:r>
      <w:r>
        <w:rPr>
          <w:rFonts w:ascii="Tahoma" w:hAnsi="Tahoma" w:cs="Tahoma"/>
          <w:sz w:val="20"/>
          <w:szCs w:val="20"/>
        </w:rPr>
        <w:t xml:space="preserve">Obra Pública Desarrollo Urbano y Ecología, </w:t>
      </w:r>
      <w:r w:rsidRPr="000116FA">
        <w:rPr>
          <w:rFonts w:ascii="Tahoma" w:hAnsi="Tahoma" w:cs="Tahoma"/>
          <w:sz w:val="20"/>
          <w:szCs w:val="20"/>
        </w:rPr>
        <w:t>y Aportaciones Federales,</w:t>
      </w:r>
      <w:r>
        <w:rPr>
          <w:rFonts w:ascii="Tahoma" w:hAnsi="Tahoma" w:cs="Tahoma"/>
          <w:sz w:val="20"/>
          <w:szCs w:val="20"/>
        </w:rPr>
        <w:t xml:space="preserve"> por el monto de </w:t>
      </w:r>
      <w:r w:rsidRPr="0072222A">
        <w:rPr>
          <w:rFonts w:ascii="Tahoma" w:hAnsi="Tahoma" w:cs="Tahoma"/>
          <w:b/>
          <w:sz w:val="20"/>
          <w:szCs w:val="20"/>
        </w:rPr>
        <w:t>$</w:t>
      </w:r>
      <w:r w:rsidRPr="00F211E6">
        <w:rPr>
          <w:rFonts w:ascii="Tahoma" w:hAnsi="Tahoma" w:cs="Tahoma"/>
          <w:b/>
          <w:sz w:val="20"/>
          <w:szCs w:val="20"/>
        </w:rPr>
        <w:t xml:space="preserve">104,657,300 </w:t>
      </w:r>
      <w:r w:rsidRPr="000116FA">
        <w:rPr>
          <w:rFonts w:ascii="Tahoma" w:hAnsi="Tahoma" w:cs="Tahoma"/>
          <w:sz w:val="20"/>
          <w:szCs w:val="20"/>
        </w:rPr>
        <w:t>(</w:t>
      </w:r>
      <w:r>
        <w:rPr>
          <w:rFonts w:ascii="Tahoma" w:hAnsi="Tahoma" w:cs="Tahoma"/>
          <w:sz w:val="20"/>
          <w:szCs w:val="20"/>
        </w:rPr>
        <w:t xml:space="preserve">Ciento cuatro millones seiscientos cincuenta y siete mil trescientos pesos </w:t>
      </w:r>
      <w:r w:rsidRPr="000116FA">
        <w:rPr>
          <w:rFonts w:ascii="Tahoma" w:hAnsi="Tahoma" w:cs="Tahoma"/>
          <w:sz w:val="20"/>
          <w:szCs w:val="20"/>
        </w:rPr>
        <w:t xml:space="preserve">00/100 M.N.). Con un acumulado de </w:t>
      </w:r>
      <w:r w:rsidRPr="0072222A">
        <w:rPr>
          <w:rFonts w:ascii="Tahoma" w:hAnsi="Tahoma" w:cs="Tahoma"/>
          <w:b/>
          <w:sz w:val="20"/>
          <w:szCs w:val="20"/>
        </w:rPr>
        <w:t>$</w:t>
      </w:r>
      <w:r w:rsidRPr="00F211E6">
        <w:rPr>
          <w:rFonts w:ascii="Tahoma" w:hAnsi="Tahoma" w:cs="Tahoma"/>
          <w:b/>
          <w:sz w:val="20"/>
          <w:szCs w:val="20"/>
        </w:rPr>
        <w:t xml:space="preserve">216,834,117 </w:t>
      </w:r>
      <w:r>
        <w:rPr>
          <w:rFonts w:ascii="Tahoma" w:hAnsi="Tahoma" w:cs="Tahoma"/>
          <w:sz w:val="20"/>
          <w:szCs w:val="20"/>
        </w:rPr>
        <w:t xml:space="preserve">(doscientos dieciseis millones ochocientos treinta y cuatro mil ciento diecisiete pesos </w:t>
      </w:r>
      <w:r w:rsidRPr="000116FA">
        <w:rPr>
          <w:rFonts w:ascii="Tahoma" w:hAnsi="Tahoma" w:cs="Tahoma"/>
          <w:sz w:val="20"/>
          <w:szCs w:val="20"/>
        </w:rPr>
        <w:t>00/100 M.N.)</w:t>
      </w:r>
    </w:p>
    <w:p w:rsidR="005004E9" w:rsidRPr="00C70BAB" w:rsidRDefault="005004E9" w:rsidP="005004E9">
      <w:pPr>
        <w:jc w:val="both"/>
        <w:rPr>
          <w:rFonts w:ascii="Tahoma" w:hAnsi="Tahoma" w:cs="Tahoma"/>
          <w:sz w:val="18"/>
          <w:szCs w:val="20"/>
        </w:rPr>
      </w:pPr>
      <w:r w:rsidRPr="000116FA">
        <w:rPr>
          <w:rFonts w:ascii="Tahoma" w:hAnsi="Tahoma" w:cs="Tahoma"/>
          <w:sz w:val="20"/>
          <w:szCs w:val="20"/>
        </w:rPr>
        <w:t>En ese orden de ideas, dentro del Período que se inform</w:t>
      </w:r>
      <w:r>
        <w:rPr>
          <w:rFonts w:ascii="Tahoma" w:hAnsi="Tahoma" w:cs="Tahoma"/>
          <w:sz w:val="20"/>
          <w:szCs w:val="20"/>
        </w:rPr>
        <w:t xml:space="preserve">a, existió un remanente negativo </w:t>
      </w:r>
      <w:r w:rsidRPr="000116FA">
        <w:rPr>
          <w:rFonts w:ascii="Tahoma" w:hAnsi="Tahoma" w:cs="Tahoma"/>
          <w:sz w:val="20"/>
          <w:szCs w:val="20"/>
        </w:rPr>
        <w:t xml:space="preserve">del Municipio por la cantidad de </w:t>
      </w:r>
      <w:r w:rsidRPr="0072222A">
        <w:rPr>
          <w:rFonts w:ascii="Tahoma" w:hAnsi="Tahoma" w:cs="Tahoma"/>
          <w:b/>
          <w:sz w:val="20"/>
          <w:szCs w:val="20"/>
        </w:rPr>
        <w:t>$</w:t>
      </w:r>
      <w:r w:rsidRPr="00F211E6">
        <w:rPr>
          <w:rFonts w:ascii="Tahoma" w:hAnsi="Tahoma" w:cs="Tahoma"/>
          <w:b/>
          <w:sz w:val="20"/>
          <w:szCs w:val="20"/>
        </w:rPr>
        <w:t xml:space="preserve">10,989,273 </w:t>
      </w:r>
      <w:r w:rsidRPr="000116FA">
        <w:rPr>
          <w:rFonts w:ascii="Tahoma" w:hAnsi="Tahoma" w:cs="Tahoma"/>
          <w:sz w:val="20"/>
          <w:szCs w:val="20"/>
        </w:rPr>
        <w:t>(</w:t>
      </w:r>
      <w:r>
        <w:rPr>
          <w:rFonts w:ascii="Tahoma" w:hAnsi="Tahoma" w:cs="Tahoma"/>
          <w:sz w:val="20"/>
          <w:szCs w:val="20"/>
        </w:rPr>
        <w:t>diez millones novecientos ochenta y nueve mil doscientos setenta y tres  pesos 00</w:t>
      </w:r>
      <w:r w:rsidRPr="000116FA">
        <w:rPr>
          <w:rFonts w:ascii="Tahoma" w:hAnsi="Tahoma" w:cs="Tahoma"/>
          <w:sz w:val="20"/>
          <w:szCs w:val="20"/>
        </w:rPr>
        <w:t xml:space="preserve">/100 Moneda Nacional). </w:t>
      </w:r>
      <w:r>
        <w:rPr>
          <w:rFonts w:ascii="Tahoma" w:hAnsi="Tahoma" w:cs="Tahoma"/>
          <w:sz w:val="20"/>
          <w:szCs w:val="20"/>
        </w:rPr>
        <w:t xml:space="preserve">Con un acumulado </w:t>
      </w:r>
      <w:r w:rsidRPr="0072222A">
        <w:rPr>
          <w:rFonts w:ascii="Tahoma" w:hAnsi="Tahoma" w:cs="Tahoma"/>
          <w:b/>
          <w:sz w:val="20"/>
          <w:szCs w:val="20"/>
        </w:rPr>
        <w:t>$</w:t>
      </w:r>
      <w:r w:rsidRPr="00F211E6">
        <w:rPr>
          <w:rFonts w:ascii="Tahoma" w:hAnsi="Tahoma" w:cs="Tahoma"/>
          <w:b/>
          <w:sz w:val="20"/>
          <w:szCs w:val="20"/>
        </w:rPr>
        <w:t xml:space="preserve">29,557,899 </w:t>
      </w:r>
      <w:r w:rsidRPr="000116FA">
        <w:rPr>
          <w:rFonts w:ascii="Tahoma" w:hAnsi="Tahoma" w:cs="Tahoma"/>
          <w:sz w:val="20"/>
          <w:szCs w:val="20"/>
        </w:rPr>
        <w:t>(</w:t>
      </w:r>
      <w:r>
        <w:rPr>
          <w:rFonts w:ascii="Tahoma" w:hAnsi="Tahoma" w:cs="Tahoma"/>
          <w:sz w:val="20"/>
          <w:szCs w:val="20"/>
        </w:rPr>
        <w:t>veintinueve millones quinientos cincuenta y siete mil ochocientos noventa y nueve mil pesos 00</w:t>
      </w:r>
      <w:r w:rsidRPr="000116FA">
        <w:rPr>
          <w:rFonts w:ascii="Tahoma" w:hAnsi="Tahoma" w:cs="Tahoma"/>
          <w:sz w:val="20"/>
          <w:szCs w:val="20"/>
        </w:rPr>
        <w:t>/100 Moneda Nacional). Lo anterior se resume conforme a la siguiente tabla:</w:t>
      </w:r>
    </w:p>
    <w:p w:rsidR="005004E9" w:rsidRPr="00C70BAB" w:rsidRDefault="005004E9" w:rsidP="005004E9">
      <w:pPr>
        <w:jc w:val="both"/>
        <w:rPr>
          <w:rFonts w:ascii="Tahoma" w:hAnsi="Tahoma" w:cs="Tahoma"/>
          <w:sz w:val="18"/>
          <w:szCs w:val="20"/>
        </w:rPr>
      </w:pPr>
    </w:p>
    <w:tbl>
      <w:tblPr>
        <w:tblStyle w:val="Tablaconcuadrcula"/>
        <w:tblW w:w="88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2551"/>
        <w:gridCol w:w="2552"/>
      </w:tblGrid>
      <w:tr w:rsidR="005004E9" w:rsidRPr="00C70BAB" w:rsidTr="004B5BF5">
        <w:tc>
          <w:tcPr>
            <w:tcW w:w="3794" w:type="dxa"/>
          </w:tcPr>
          <w:p w:rsidR="005004E9" w:rsidRPr="00C70BAB" w:rsidRDefault="005004E9" w:rsidP="004B5BF5">
            <w:pPr>
              <w:jc w:val="both"/>
              <w:rPr>
                <w:rFonts w:ascii="Tahoma" w:hAnsi="Tahoma" w:cs="Tahoma"/>
                <w:sz w:val="18"/>
                <w:szCs w:val="20"/>
              </w:rPr>
            </w:pPr>
          </w:p>
        </w:tc>
        <w:tc>
          <w:tcPr>
            <w:tcW w:w="2551" w:type="dxa"/>
          </w:tcPr>
          <w:p w:rsidR="005004E9" w:rsidRPr="00C70BAB" w:rsidRDefault="005004E9" w:rsidP="004B5BF5">
            <w:pPr>
              <w:jc w:val="center"/>
              <w:rPr>
                <w:rFonts w:ascii="Tahoma" w:hAnsi="Tahoma" w:cs="Tahoma"/>
                <w:b/>
                <w:sz w:val="18"/>
                <w:szCs w:val="20"/>
              </w:rPr>
            </w:pPr>
            <w:r w:rsidRPr="00C70BAB">
              <w:rPr>
                <w:rFonts w:ascii="Tahoma" w:hAnsi="Tahoma" w:cs="Tahoma"/>
                <w:b/>
                <w:sz w:val="18"/>
                <w:szCs w:val="20"/>
              </w:rPr>
              <w:t>Febrero</w:t>
            </w:r>
          </w:p>
        </w:tc>
        <w:tc>
          <w:tcPr>
            <w:tcW w:w="2552" w:type="dxa"/>
          </w:tcPr>
          <w:p w:rsidR="005004E9" w:rsidRPr="00C70BAB" w:rsidRDefault="005004E9" w:rsidP="004B5BF5">
            <w:pPr>
              <w:jc w:val="center"/>
              <w:rPr>
                <w:rFonts w:ascii="Tahoma" w:hAnsi="Tahoma" w:cs="Tahoma"/>
                <w:b/>
                <w:sz w:val="18"/>
                <w:szCs w:val="20"/>
              </w:rPr>
            </w:pPr>
            <w:r w:rsidRPr="00C70BAB">
              <w:rPr>
                <w:rFonts w:ascii="Tahoma" w:hAnsi="Tahoma" w:cs="Tahoma"/>
                <w:b/>
                <w:sz w:val="18"/>
                <w:szCs w:val="20"/>
              </w:rPr>
              <w:t>Acumulado</w:t>
            </w:r>
          </w:p>
        </w:tc>
      </w:tr>
      <w:tr w:rsidR="005004E9" w:rsidRPr="00C70BAB" w:rsidTr="004B5BF5">
        <w:tc>
          <w:tcPr>
            <w:tcW w:w="3794" w:type="dxa"/>
          </w:tcPr>
          <w:p w:rsidR="005004E9" w:rsidRPr="00C70BAB" w:rsidRDefault="005004E9" w:rsidP="004B5BF5">
            <w:pPr>
              <w:jc w:val="both"/>
              <w:rPr>
                <w:rFonts w:ascii="Tahoma" w:hAnsi="Tahoma" w:cs="Tahoma"/>
                <w:sz w:val="18"/>
                <w:szCs w:val="20"/>
              </w:rPr>
            </w:pPr>
            <w:r w:rsidRPr="00C70BAB">
              <w:rPr>
                <w:rFonts w:ascii="Tahoma" w:hAnsi="Tahoma" w:cs="Tahoma"/>
                <w:sz w:val="18"/>
                <w:szCs w:val="20"/>
              </w:rPr>
              <w:t>Total de Ingresos en el periodo</w:t>
            </w:r>
          </w:p>
        </w:tc>
        <w:tc>
          <w:tcPr>
            <w:tcW w:w="2551" w:type="dxa"/>
          </w:tcPr>
          <w:p w:rsidR="005004E9" w:rsidRPr="00C70BAB" w:rsidRDefault="005004E9" w:rsidP="004B5BF5">
            <w:pPr>
              <w:jc w:val="center"/>
              <w:rPr>
                <w:rFonts w:ascii="Tahoma" w:hAnsi="Tahoma" w:cs="Tahoma"/>
                <w:sz w:val="18"/>
                <w:szCs w:val="20"/>
              </w:rPr>
            </w:pPr>
            <w:r w:rsidRPr="00C70BAB">
              <w:rPr>
                <w:rFonts w:ascii="Tahoma" w:hAnsi="Tahoma" w:cs="Tahoma"/>
                <w:sz w:val="18"/>
                <w:szCs w:val="20"/>
              </w:rPr>
              <w:t>$ 93,668,027</w:t>
            </w:r>
          </w:p>
        </w:tc>
        <w:tc>
          <w:tcPr>
            <w:tcW w:w="2552" w:type="dxa"/>
          </w:tcPr>
          <w:p w:rsidR="005004E9" w:rsidRPr="00C70BAB" w:rsidRDefault="005004E9" w:rsidP="004B5BF5">
            <w:pPr>
              <w:jc w:val="center"/>
              <w:rPr>
                <w:rFonts w:ascii="Tahoma" w:hAnsi="Tahoma" w:cs="Tahoma"/>
                <w:sz w:val="18"/>
                <w:szCs w:val="20"/>
              </w:rPr>
            </w:pPr>
            <w:r w:rsidRPr="00C70BAB">
              <w:rPr>
                <w:rFonts w:ascii="Tahoma" w:hAnsi="Tahoma" w:cs="Tahoma"/>
                <w:sz w:val="18"/>
                <w:szCs w:val="20"/>
              </w:rPr>
              <w:t>$ 246,392,015</w:t>
            </w:r>
          </w:p>
        </w:tc>
      </w:tr>
      <w:tr w:rsidR="005004E9" w:rsidRPr="00C70BAB" w:rsidTr="004B5BF5">
        <w:tc>
          <w:tcPr>
            <w:tcW w:w="3794" w:type="dxa"/>
          </w:tcPr>
          <w:p w:rsidR="005004E9" w:rsidRPr="00C70BAB" w:rsidRDefault="005004E9" w:rsidP="004B5BF5">
            <w:pPr>
              <w:jc w:val="both"/>
              <w:rPr>
                <w:rFonts w:ascii="Tahoma" w:hAnsi="Tahoma" w:cs="Tahoma"/>
                <w:sz w:val="18"/>
                <w:szCs w:val="20"/>
              </w:rPr>
            </w:pPr>
            <w:r w:rsidRPr="00C70BAB">
              <w:rPr>
                <w:rFonts w:ascii="Tahoma" w:hAnsi="Tahoma" w:cs="Tahoma"/>
                <w:sz w:val="18"/>
                <w:szCs w:val="20"/>
              </w:rPr>
              <w:t>Total de Egresos en el periodo</w:t>
            </w:r>
          </w:p>
        </w:tc>
        <w:tc>
          <w:tcPr>
            <w:tcW w:w="2551" w:type="dxa"/>
          </w:tcPr>
          <w:p w:rsidR="005004E9" w:rsidRPr="00C70BAB" w:rsidRDefault="005004E9" w:rsidP="004B5BF5">
            <w:pPr>
              <w:jc w:val="center"/>
              <w:rPr>
                <w:rFonts w:ascii="Tahoma" w:hAnsi="Tahoma" w:cs="Tahoma"/>
                <w:sz w:val="18"/>
                <w:szCs w:val="20"/>
              </w:rPr>
            </w:pPr>
            <w:r w:rsidRPr="00C70BAB">
              <w:rPr>
                <w:rFonts w:ascii="Tahoma" w:hAnsi="Tahoma" w:cs="Tahoma"/>
                <w:sz w:val="18"/>
                <w:szCs w:val="20"/>
              </w:rPr>
              <w:t>$ 104,657,300</w:t>
            </w:r>
          </w:p>
        </w:tc>
        <w:tc>
          <w:tcPr>
            <w:tcW w:w="2552" w:type="dxa"/>
          </w:tcPr>
          <w:p w:rsidR="005004E9" w:rsidRPr="00C70BAB" w:rsidRDefault="005004E9" w:rsidP="004B5BF5">
            <w:pPr>
              <w:jc w:val="center"/>
              <w:rPr>
                <w:rFonts w:ascii="Tahoma" w:hAnsi="Tahoma" w:cs="Tahoma"/>
                <w:sz w:val="18"/>
                <w:szCs w:val="20"/>
              </w:rPr>
            </w:pPr>
            <w:r w:rsidRPr="00C70BAB">
              <w:rPr>
                <w:rFonts w:ascii="Tahoma" w:hAnsi="Tahoma" w:cs="Tahoma"/>
                <w:sz w:val="18"/>
                <w:szCs w:val="20"/>
              </w:rPr>
              <w:t>$ 216,834,117</w:t>
            </w:r>
          </w:p>
        </w:tc>
      </w:tr>
      <w:tr w:rsidR="005004E9" w:rsidRPr="00C70BAB" w:rsidTr="004B5BF5">
        <w:tc>
          <w:tcPr>
            <w:tcW w:w="3794" w:type="dxa"/>
          </w:tcPr>
          <w:p w:rsidR="005004E9" w:rsidRPr="00C70BAB" w:rsidRDefault="005004E9" w:rsidP="004B5BF5">
            <w:pPr>
              <w:jc w:val="both"/>
              <w:rPr>
                <w:rFonts w:ascii="Tahoma" w:hAnsi="Tahoma" w:cs="Tahoma"/>
                <w:sz w:val="18"/>
                <w:szCs w:val="20"/>
              </w:rPr>
            </w:pPr>
          </w:p>
        </w:tc>
        <w:tc>
          <w:tcPr>
            <w:tcW w:w="2551" w:type="dxa"/>
          </w:tcPr>
          <w:p w:rsidR="005004E9" w:rsidRPr="00C70BAB" w:rsidRDefault="005004E9" w:rsidP="004B5BF5">
            <w:pPr>
              <w:jc w:val="center"/>
              <w:rPr>
                <w:rFonts w:ascii="Tahoma" w:hAnsi="Tahoma" w:cs="Tahoma"/>
                <w:sz w:val="18"/>
                <w:szCs w:val="20"/>
              </w:rPr>
            </w:pPr>
          </w:p>
        </w:tc>
        <w:tc>
          <w:tcPr>
            <w:tcW w:w="2552" w:type="dxa"/>
          </w:tcPr>
          <w:p w:rsidR="005004E9" w:rsidRPr="00C70BAB" w:rsidRDefault="005004E9" w:rsidP="004B5BF5">
            <w:pPr>
              <w:jc w:val="center"/>
              <w:rPr>
                <w:rFonts w:ascii="Tahoma" w:hAnsi="Tahoma" w:cs="Tahoma"/>
                <w:sz w:val="18"/>
                <w:szCs w:val="20"/>
              </w:rPr>
            </w:pPr>
          </w:p>
        </w:tc>
      </w:tr>
      <w:tr w:rsidR="005004E9" w:rsidRPr="00C70BAB" w:rsidTr="004B5BF5">
        <w:tc>
          <w:tcPr>
            <w:tcW w:w="3794" w:type="dxa"/>
          </w:tcPr>
          <w:p w:rsidR="005004E9" w:rsidRPr="00C70BAB" w:rsidRDefault="005004E9" w:rsidP="004B5BF5">
            <w:pPr>
              <w:jc w:val="center"/>
              <w:rPr>
                <w:rFonts w:ascii="Tahoma" w:hAnsi="Tahoma" w:cs="Tahoma"/>
                <w:b/>
                <w:sz w:val="18"/>
                <w:szCs w:val="20"/>
              </w:rPr>
            </w:pPr>
            <w:r w:rsidRPr="00C70BAB">
              <w:rPr>
                <w:rFonts w:ascii="Tahoma" w:hAnsi="Tahoma" w:cs="Tahoma"/>
                <w:b/>
                <w:sz w:val="18"/>
                <w:szCs w:val="20"/>
              </w:rPr>
              <w:t>Remanente</w:t>
            </w:r>
          </w:p>
        </w:tc>
        <w:tc>
          <w:tcPr>
            <w:tcW w:w="2551" w:type="dxa"/>
          </w:tcPr>
          <w:p w:rsidR="005004E9" w:rsidRPr="00C70BAB" w:rsidRDefault="005004E9" w:rsidP="004B5BF5">
            <w:pPr>
              <w:jc w:val="center"/>
              <w:rPr>
                <w:rFonts w:ascii="Tahoma" w:hAnsi="Tahoma" w:cs="Tahoma"/>
                <w:b/>
                <w:sz w:val="18"/>
                <w:szCs w:val="20"/>
              </w:rPr>
            </w:pPr>
            <w:r w:rsidRPr="00C70BAB">
              <w:rPr>
                <w:rFonts w:ascii="Tahoma" w:hAnsi="Tahoma" w:cs="Tahoma"/>
                <w:b/>
                <w:sz w:val="18"/>
                <w:szCs w:val="20"/>
              </w:rPr>
              <w:t>-$ 10,989,273</w:t>
            </w:r>
          </w:p>
        </w:tc>
        <w:tc>
          <w:tcPr>
            <w:tcW w:w="2552" w:type="dxa"/>
          </w:tcPr>
          <w:p w:rsidR="005004E9" w:rsidRPr="00C70BAB" w:rsidRDefault="005004E9" w:rsidP="004B5BF5">
            <w:pPr>
              <w:jc w:val="center"/>
              <w:rPr>
                <w:rFonts w:ascii="Tahoma" w:hAnsi="Tahoma" w:cs="Tahoma"/>
                <w:b/>
                <w:sz w:val="18"/>
                <w:szCs w:val="20"/>
              </w:rPr>
            </w:pPr>
            <w:r w:rsidRPr="00C70BAB">
              <w:rPr>
                <w:rFonts w:ascii="Tahoma" w:hAnsi="Tahoma" w:cs="Tahoma"/>
                <w:b/>
                <w:sz w:val="18"/>
                <w:szCs w:val="20"/>
              </w:rPr>
              <w:t>$29,557,899</w:t>
            </w:r>
          </w:p>
        </w:tc>
      </w:tr>
    </w:tbl>
    <w:p w:rsidR="005004E9" w:rsidRPr="00C70BAB" w:rsidRDefault="005004E9" w:rsidP="005004E9">
      <w:pPr>
        <w:jc w:val="both"/>
        <w:rPr>
          <w:rFonts w:ascii="Tahoma" w:hAnsi="Tahoma" w:cs="Tahoma"/>
          <w:sz w:val="18"/>
          <w:szCs w:val="20"/>
        </w:rPr>
      </w:pPr>
    </w:p>
    <w:p w:rsidR="005004E9" w:rsidRPr="00C70BAB" w:rsidRDefault="005004E9" w:rsidP="005004E9">
      <w:pPr>
        <w:jc w:val="both"/>
        <w:rPr>
          <w:rFonts w:ascii="Tahoma" w:hAnsi="Tahoma" w:cs="Tahoma"/>
          <w:sz w:val="18"/>
          <w:szCs w:val="20"/>
        </w:rPr>
      </w:pPr>
      <w:r w:rsidRPr="00C70BAB">
        <w:rPr>
          <w:rFonts w:ascii="Tahoma" w:hAnsi="Tahoma" w:cs="Tahoma"/>
          <w:sz w:val="18"/>
          <w:szCs w:val="20"/>
        </w:rPr>
        <w:t>Una vez terminada la presentación, los integrantes de esta Comisión de Hacienda Municipal y Patrimonio, nos avocamos al análisis del documento con la finalidad de presentar el dictamen correspondiente a este Ayuntamiento.</w:t>
      </w:r>
    </w:p>
    <w:p w:rsidR="005004E9" w:rsidRPr="00C70BAB" w:rsidRDefault="005004E9" w:rsidP="005004E9">
      <w:pPr>
        <w:jc w:val="center"/>
        <w:rPr>
          <w:rFonts w:ascii="Tahoma" w:hAnsi="Tahoma" w:cs="Tahoma"/>
          <w:b/>
          <w:bCs/>
          <w:sz w:val="18"/>
          <w:szCs w:val="20"/>
        </w:rPr>
      </w:pPr>
      <w:r w:rsidRPr="00C70BAB">
        <w:rPr>
          <w:rFonts w:ascii="Tahoma" w:hAnsi="Tahoma" w:cs="Tahoma"/>
          <w:b/>
          <w:bCs/>
          <w:sz w:val="18"/>
          <w:szCs w:val="20"/>
        </w:rPr>
        <w:t>CONSIDERACIONES</w:t>
      </w:r>
    </w:p>
    <w:p w:rsidR="005004E9" w:rsidRPr="00C70BAB" w:rsidRDefault="005004E9" w:rsidP="005004E9">
      <w:pPr>
        <w:jc w:val="both"/>
        <w:rPr>
          <w:rFonts w:ascii="Tahoma" w:hAnsi="Tahoma" w:cs="Tahoma"/>
          <w:sz w:val="16"/>
          <w:szCs w:val="20"/>
        </w:rPr>
      </w:pPr>
      <w:r w:rsidRPr="00C70BAB">
        <w:rPr>
          <w:rFonts w:ascii="Tahoma" w:hAnsi="Tahoma" w:cs="Tahoma"/>
          <w:b/>
          <w:bCs/>
          <w:sz w:val="16"/>
          <w:szCs w:val="20"/>
        </w:rPr>
        <w:t xml:space="preserve">PRIMERO.- </w:t>
      </w:r>
      <w:r w:rsidRPr="00C70BAB">
        <w:rPr>
          <w:rFonts w:ascii="Tahoma" w:hAnsi="Tahoma" w:cs="Tahoma"/>
          <w:sz w:val="16"/>
          <w:szCs w:val="20"/>
        </w:rPr>
        <w:t>Que el artículo 100, fracciones XIX de la Ley de Gobierno Municipal del Estado de Nuevo León, establece como obligación del Tesorero Municipal, Presentar mensualmente un informe contable y financiero al Ayuntamiento.</w:t>
      </w:r>
    </w:p>
    <w:p w:rsidR="005004E9" w:rsidRPr="00C70BAB" w:rsidRDefault="005004E9" w:rsidP="005004E9">
      <w:pPr>
        <w:pStyle w:val="Default"/>
        <w:jc w:val="both"/>
        <w:rPr>
          <w:rFonts w:ascii="Tahoma" w:hAnsi="Tahoma" w:cs="Tahoma"/>
          <w:color w:val="auto"/>
          <w:sz w:val="16"/>
          <w:szCs w:val="20"/>
          <w:lang w:val="es-ES"/>
        </w:rPr>
      </w:pPr>
      <w:r w:rsidRPr="00C70BAB">
        <w:rPr>
          <w:rFonts w:ascii="Tahoma" w:hAnsi="Tahoma" w:cs="Tahoma"/>
          <w:b/>
          <w:sz w:val="16"/>
          <w:szCs w:val="20"/>
          <w:lang w:val="es-ES"/>
        </w:rPr>
        <w:t>SEGUNDO.-</w:t>
      </w:r>
      <w:r w:rsidRPr="00C70BAB">
        <w:rPr>
          <w:rFonts w:ascii="Tahoma" w:hAnsi="Tahoma" w:cs="Tahoma"/>
          <w:sz w:val="16"/>
          <w:szCs w:val="20"/>
        </w:rPr>
        <w:t xml:space="preserve">Que el artículo 33, fracción III  inciso i) de la Ley de Gobierno Municipal del Estado de Nuevo León, menciona que el </w:t>
      </w:r>
      <w:r w:rsidRPr="00C70BAB">
        <w:rPr>
          <w:rFonts w:ascii="Tahoma" w:hAnsi="Tahoma" w:cs="Tahoma"/>
          <w:color w:val="auto"/>
          <w:sz w:val="16"/>
          <w:szCs w:val="20"/>
          <w:lang w:val="es-ES"/>
        </w:rPr>
        <w:t xml:space="preserve">Ayuntamiento tendrá las siguientes facultades y obligaciones. En materia de Hacienda Pública Municipal, Conocer los informes contables y financieros rendidos mensualmente por el Tesorero Municipal; </w:t>
      </w:r>
    </w:p>
    <w:p w:rsidR="005004E9" w:rsidRPr="00C70BAB" w:rsidRDefault="005004E9" w:rsidP="005004E9">
      <w:pPr>
        <w:jc w:val="both"/>
        <w:rPr>
          <w:rFonts w:ascii="Tahoma" w:hAnsi="Tahoma" w:cs="Tahoma"/>
          <w:sz w:val="16"/>
          <w:szCs w:val="20"/>
        </w:rPr>
      </w:pPr>
      <w:r w:rsidRPr="00C70BAB">
        <w:rPr>
          <w:rFonts w:ascii="Tahoma" w:hAnsi="Tahoma" w:cs="Tahoma"/>
          <w:sz w:val="16"/>
          <w:szCs w:val="20"/>
        </w:rPr>
        <w:t xml:space="preserve"> </w:t>
      </w:r>
    </w:p>
    <w:p w:rsidR="005004E9" w:rsidRPr="00C70BAB" w:rsidRDefault="005004E9" w:rsidP="005004E9">
      <w:pPr>
        <w:jc w:val="both"/>
        <w:rPr>
          <w:rFonts w:ascii="Tahoma" w:hAnsi="Tahoma" w:cs="Tahoma"/>
          <w:sz w:val="16"/>
          <w:szCs w:val="20"/>
        </w:rPr>
      </w:pPr>
      <w:r w:rsidRPr="00C70BAB">
        <w:rPr>
          <w:rFonts w:ascii="Tahoma" w:hAnsi="Tahoma" w:cs="Tahoma"/>
          <w:b/>
          <w:bCs/>
          <w:sz w:val="16"/>
          <w:szCs w:val="20"/>
        </w:rPr>
        <w:t xml:space="preserve">TERCERO.- </w:t>
      </w:r>
      <w:r w:rsidRPr="00C70BAB">
        <w:rPr>
          <w:rFonts w:ascii="Tahoma" w:hAnsi="Tahoma" w:cs="Tahoma"/>
          <w:sz w:val="16"/>
          <w:szCs w:val="20"/>
        </w:rPr>
        <w:t>Que los integrantes de esta Comisión sostuvieron una reunión con el Tesorero Municipal, en la  cual nos presentó y explico los documentos que contemplan la descripción del origen y aplicación de los recursos financieros que integran el mes de Febrero del año 2017, el cual, debidamente suscrito, se adjunta al presente Dictamen.</w:t>
      </w:r>
    </w:p>
    <w:p w:rsidR="005004E9" w:rsidRPr="00C70BAB" w:rsidRDefault="005004E9" w:rsidP="005004E9">
      <w:pPr>
        <w:jc w:val="both"/>
        <w:rPr>
          <w:rFonts w:ascii="Tahoma" w:hAnsi="Tahoma" w:cs="Tahoma"/>
          <w:sz w:val="18"/>
          <w:szCs w:val="20"/>
        </w:rPr>
      </w:pPr>
      <w:r w:rsidRPr="00C70BAB">
        <w:rPr>
          <w:rFonts w:ascii="Tahoma" w:hAnsi="Tahoma" w:cs="Tahoma"/>
          <w:sz w:val="18"/>
          <w:szCs w:val="20"/>
        </w:rPr>
        <w:t>Por lo anterior, se tiene a bien recomendar a este pleno, previo análisis, la aprobación en su caso de los siguientes:</w:t>
      </w:r>
    </w:p>
    <w:p w:rsidR="005004E9" w:rsidRPr="00C70BAB" w:rsidRDefault="005004E9" w:rsidP="005004E9">
      <w:pPr>
        <w:jc w:val="center"/>
        <w:rPr>
          <w:rFonts w:ascii="Tahoma" w:hAnsi="Tahoma" w:cs="Tahoma"/>
          <w:sz w:val="18"/>
          <w:szCs w:val="20"/>
        </w:rPr>
      </w:pPr>
      <w:r w:rsidRPr="00C70BAB">
        <w:rPr>
          <w:rFonts w:ascii="Tahoma" w:hAnsi="Tahoma" w:cs="Tahoma"/>
          <w:b/>
          <w:bCs/>
          <w:sz w:val="18"/>
          <w:szCs w:val="20"/>
        </w:rPr>
        <w:lastRenderedPageBreak/>
        <w:t>ACUERDOS</w:t>
      </w:r>
    </w:p>
    <w:p w:rsidR="005004E9" w:rsidRPr="00C70BAB" w:rsidRDefault="005004E9" w:rsidP="005004E9">
      <w:pPr>
        <w:jc w:val="both"/>
        <w:rPr>
          <w:rFonts w:ascii="Tahoma" w:hAnsi="Tahoma" w:cs="Tahoma"/>
          <w:sz w:val="18"/>
          <w:szCs w:val="20"/>
        </w:rPr>
      </w:pPr>
      <w:r w:rsidRPr="00C70BAB">
        <w:rPr>
          <w:rFonts w:ascii="Tahoma" w:hAnsi="Tahoma" w:cs="Tahoma"/>
          <w:b/>
          <w:bCs/>
          <w:sz w:val="18"/>
          <w:szCs w:val="20"/>
        </w:rPr>
        <w:t xml:space="preserve">Primero.- </w:t>
      </w:r>
      <w:r w:rsidRPr="00C70BAB">
        <w:rPr>
          <w:rFonts w:ascii="Tahoma" w:hAnsi="Tahoma" w:cs="Tahoma"/>
          <w:sz w:val="18"/>
          <w:szCs w:val="20"/>
        </w:rPr>
        <w:t>Se apruebe el informe financiero de origen y aplicación de recursos del municipio de General Escobedo, correspondiente, al mes de Febrero del año 2021; en los términos que se describen en el documento adjunto al presente, mismo que forma parte integral de este Dictamen.</w:t>
      </w:r>
    </w:p>
    <w:p w:rsidR="005004E9" w:rsidRPr="00C70BAB" w:rsidRDefault="005004E9" w:rsidP="005004E9">
      <w:pPr>
        <w:jc w:val="both"/>
        <w:rPr>
          <w:rFonts w:ascii="Tahoma" w:hAnsi="Tahoma" w:cs="Tahoma"/>
          <w:sz w:val="18"/>
          <w:szCs w:val="20"/>
        </w:rPr>
      </w:pPr>
      <w:r w:rsidRPr="00C70BAB">
        <w:rPr>
          <w:rFonts w:ascii="Tahoma" w:hAnsi="Tahoma" w:cs="Tahoma"/>
          <w:b/>
          <w:bCs/>
          <w:sz w:val="18"/>
          <w:szCs w:val="20"/>
        </w:rPr>
        <w:t xml:space="preserve">Segundo.- </w:t>
      </w:r>
      <w:r w:rsidRPr="00C70BAB">
        <w:rPr>
          <w:rFonts w:ascii="Tahoma" w:hAnsi="Tahoma" w:cs="Tahoma"/>
          <w:sz w:val="18"/>
          <w:szCs w:val="20"/>
        </w:rPr>
        <w:t>Que se dé la debida difusión al informe Financiero de Origen y Aplicación de Recursos del Municipio, correspondiente al mes de Febrero del año 2021.</w:t>
      </w:r>
    </w:p>
    <w:p w:rsidR="005004E9" w:rsidRPr="00C70BAB" w:rsidRDefault="005004E9" w:rsidP="005004E9">
      <w:pPr>
        <w:jc w:val="both"/>
      </w:pPr>
      <w:r w:rsidRPr="00C70BAB">
        <w:rPr>
          <w:rFonts w:ascii="Tahoma" w:hAnsi="Tahoma" w:cs="Tahoma"/>
          <w:sz w:val="18"/>
          <w:szCs w:val="20"/>
        </w:rPr>
        <w:t>Así lo acuerdan quienes firman al calce del presente Dictamen, en sesión de la Comisión de Hacienda Municipal y Patrimonio a los 26 días del mes de marzo del año 2021.</w:t>
      </w:r>
    </w:p>
    <w:p w:rsidR="005200DB" w:rsidRPr="005200DB" w:rsidRDefault="005200DB" w:rsidP="005200DB">
      <w:pPr>
        <w:spacing w:after="0" w:line="240" w:lineRule="auto"/>
        <w:jc w:val="both"/>
        <w:rPr>
          <w:rFonts w:ascii="Tahoma" w:eastAsia="Times New Roman" w:hAnsi="Tahoma" w:cs="Tahoma"/>
          <w:sz w:val="18"/>
          <w:szCs w:val="18"/>
          <w:lang w:eastAsia="es-ES"/>
        </w:rPr>
      </w:pPr>
    </w:p>
    <w:p w:rsidR="00E67165" w:rsidRPr="00E65DAC" w:rsidRDefault="00E65DAC" w:rsidP="007A0518">
      <w:pPr>
        <w:spacing w:after="160" w:line="259" w:lineRule="auto"/>
        <w:jc w:val="both"/>
        <w:rPr>
          <w:rFonts w:cstheme="minorHAnsi"/>
          <w:sz w:val="24"/>
          <w:lang w:val="es-MX"/>
        </w:rPr>
      </w:pPr>
      <w:r w:rsidRPr="0027625F">
        <w:rPr>
          <w:rFonts w:ascii="Tahoma" w:eastAsia="Calibri" w:hAnsi="Tahoma" w:cs="Tahoma"/>
          <w:noProof/>
          <w:sz w:val="20"/>
          <w:szCs w:val="20"/>
          <w:lang w:val="es-MX" w:eastAsia="es-MX"/>
        </w:rPr>
        <w:drawing>
          <wp:anchor distT="0" distB="0" distL="114300" distR="114300" simplePos="0" relativeHeight="251704320" behindDoc="1" locked="0" layoutInCell="1" allowOverlap="1" wp14:anchorId="2A043B88" wp14:editId="7F6CA3B9">
            <wp:simplePos x="0" y="0"/>
            <wp:positionH relativeFrom="column">
              <wp:posOffset>-41910</wp:posOffset>
            </wp:positionH>
            <wp:positionV relativeFrom="paragraph">
              <wp:posOffset>251460</wp:posOffset>
            </wp:positionV>
            <wp:extent cx="5720715" cy="523875"/>
            <wp:effectExtent l="0" t="0" r="0" b="9525"/>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20715" cy="523875"/>
                    </a:xfrm>
                    <a:prstGeom prst="rect">
                      <a:avLst/>
                    </a:prstGeom>
                    <a:noFill/>
                  </pic:spPr>
                </pic:pic>
              </a:graphicData>
            </a:graphic>
            <wp14:sizeRelH relativeFrom="margin">
              <wp14:pctWidth>0</wp14:pctWidth>
            </wp14:sizeRelH>
            <wp14:sizeRelV relativeFrom="margin">
              <wp14:pctHeight>0</wp14:pctHeight>
            </wp14:sizeRelV>
          </wp:anchor>
        </w:drawing>
      </w:r>
    </w:p>
    <w:p w:rsidR="00841365" w:rsidRPr="00E65DAC" w:rsidRDefault="00E67165" w:rsidP="00E67165">
      <w:pPr>
        <w:jc w:val="both"/>
        <w:rPr>
          <w:rFonts w:ascii="Calibri" w:eastAsia="Calibri" w:hAnsi="Calibri" w:cs="Calibri"/>
          <w:b/>
        </w:rPr>
      </w:pPr>
      <w:r w:rsidRPr="00E65DAC">
        <w:rPr>
          <w:rFonts w:ascii="Calibri" w:eastAsia="Calibri" w:hAnsi="Calibri" w:cs="Calibri"/>
          <w:b/>
          <w:lang w:val="es-MX"/>
        </w:rPr>
        <w:t xml:space="preserve">PUNTO </w:t>
      </w:r>
      <w:r w:rsidR="000421F2">
        <w:rPr>
          <w:rFonts w:ascii="Calibri" w:eastAsia="Calibri" w:hAnsi="Calibri" w:cs="Calibri"/>
          <w:b/>
          <w:lang w:val="es-MX"/>
        </w:rPr>
        <w:t>4</w:t>
      </w:r>
      <w:r w:rsidRPr="00E65DAC">
        <w:rPr>
          <w:rFonts w:ascii="Calibri" w:eastAsia="Calibri" w:hAnsi="Calibri" w:cs="Calibri"/>
          <w:b/>
          <w:lang w:val="es-MX"/>
        </w:rPr>
        <w:t xml:space="preserve"> DEL ORDEN DEL </w:t>
      </w:r>
      <w:r w:rsidR="000421F2" w:rsidRPr="00E65DAC">
        <w:rPr>
          <w:rFonts w:ascii="Calibri" w:eastAsia="Calibri" w:hAnsi="Calibri" w:cs="Calibri"/>
          <w:b/>
          <w:lang w:val="es-MX"/>
        </w:rPr>
        <w:t>DÍA. -</w:t>
      </w:r>
      <w:r w:rsidR="00E65DAC" w:rsidRPr="00E65DAC">
        <w:rPr>
          <w:rFonts w:ascii="Calibri" w:eastAsia="Calibri" w:hAnsi="Calibri" w:cs="Calibri"/>
          <w:b/>
          <w:lang w:val="es-MX"/>
        </w:rPr>
        <w:t xml:space="preserve"> </w:t>
      </w:r>
      <w:r w:rsidR="00AA031A" w:rsidRPr="00AA031A">
        <w:rPr>
          <w:rFonts w:ascii="Calibri" w:eastAsia="Calibri" w:hAnsi="Calibri" w:cs="Calibri"/>
          <w:b/>
          <w:lang w:val="es-MX"/>
        </w:rPr>
        <w:t>PRESENTACIÓN DE</w:t>
      </w:r>
      <w:r w:rsidR="000421F2">
        <w:rPr>
          <w:rFonts w:ascii="Calibri" w:eastAsia="Calibri" w:hAnsi="Calibri" w:cs="Calibri"/>
          <w:b/>
          <w:lang w:val="es-MX"/>
        </w:rPr>
        <w:t xml:space="preserve"> LA CUENTA PUBLICA DEL EJERCICIO FISCAL 2020 DEL MUNICIPIO DE GENERAL ESCOBEDO, NUEVO LEON</w:t>
      </w:r>
      <w:r w:rsidR="00AA031A">
        <w:rPr>
          <w:rFonts w:ascii="Calibri" w:eastAsia="Calibri" w:hAnsi="Calibri" w:cs="Calibri"/>
          <w:b/>
          <w:lang w:val="es-MX"/>
        </w:rPr>
        <w:t>.</w:t>
      </w:r>
    </w:p>
    <w:p w:rsidR="00AA031A" w:rsidRDefault="00AA031A" w:rsidP="00E67165">
      <w:pPr>
        <w:jc w:val="both"/>
        <w:rPr>
          <w:rFonts w:ascii="Calibri" w:eastAsia="Calibri" w:hAnsi="Calibri" w:cs="Calibri"/>
          <w:lang w:val="es-MX"/>
        </w:rPr>
      </w:pPr>
    </w:p>
    <w:p w:rsidR="00AA031A" w:rsidRDefault="00E67165" w:rsidP="00E67165">
      <w:pPr>
        <w:jc w:val="both"/>
        <w:rPr>
          <w:rFonts w:ascii="Calibri" w:eastAsia="Calibri" w:hAnsi="Calibri" w:cs="Calibri"/>
          <w:lang w:val="es-MX"/>
        </w:rPr>
      </w:pPr>
      <w:r w:rsidRPr="0027625F">
        <w:rPr>
          <w:rFonts w:ascii="Calibri" w:eastAsia="Calibri" w:hAnsi="Calibri" w:cs="Calibri"/>
          <w:lang w:val="es-MX"/>
        </w:rPr>
        <w:t xml:space="preserve">El </w:t>
      </w:r>
      <w:r w:rsidR="00E26ECE">
        <w:rPr>
          <w:rFonts w:ascii="Calibri" w:eastAsia="Calibri" w:hAnsi="Calibri" w:cs="Calibri"/>
          <w:lang w:val="es-MX"/>
        </w:rPr>
        <w:t>Encargado de</w:t>
      </w:r>
      <w:r w:rsidR="00495EFB">
        <w:rPr>
          <w:rFonts w:ascii="Calibri" w:eastAsia="Calibri" w:hAnsi="Calibri" w:cs="Calibri"/>
          <w:lang w:val="es-MX"/>
        </w:rPr>
        <w:t>l Despacho de</w:t>
      </w:r>
      <w:r w:rsidR="00E26ECE">
        <w:rPr>
          <w:rFonts w:ascii="Calibri" w:eastAsia="Calibri" w:hAnsi="Calibri" w:cs="Calibri"/>
          <w:lang w:val="es-MX"/>
        </w:rPr>
        <w:t xml:space="preserve"> la Secretaria</w:t>
      </w:r>
      <w:r w:rsidRPr="0027625F">
        <w:rPr>
          <w:rFonts w:ascii="Calibri" w:eastAsia="Calibri" w:hAnsi="Calibri" w:cs="Calibri"/>
          <w:lang w:val="es-MX"/>
        </w:rPr>
        <w:t xml:space="preserve"> del R. Ayuntamiento menciona lo sigu</w:t>
      </w:r>
      <w:r>
        <w:rPr>
          <w:rFonts w:ascii="Calibri" w:eastAsia="Calibri" w:hAnsi="Calibri" w:cs="Calibri"/>
          <w:lang w:val="es-MX"/>
        </w:rPr>
        <w:t>i</w:t>
      </w:r>
      <w:r w:rsidR="000421F2">
        <w:rPr>
          <w:rFonts w:ascii="Calibri" w:eastAsia="Calibri" w:hAnsi="Calibri" w:cs="Calibri"/>
          <w:lang w:val="es-MX"/>
        </w:rPr>
        <w:t>ente: pasando al punto número  4</w:t>
      </w:r>
      <w:r>
        <w:rPr>
          <w:rFonts w:ascii="Calibri" w:eastAsia="Calibri" w:hAnsi="Calibri" w:cs="Calibri"/>
          <w:lang w:val="es-MX"/>
        </w:rPr>
        <w:t xml:space="preserve"> del orden del dí</w:t>
      </w:r>
      <w:r w:rsidRPr="00C54BE4">
        <w:rPr>
          <w:rFonts w:ascii="Calibri" w:eastAsia="Calibri" w:hAnsi="Calibri" w:cs="Calibri"/>
          <w:lang w:val="es-MX"/>
        </w:rPr>
        <w:t xml:space="preserve">a, hacemos mención </w:t>
      </w:r>
      <w:r w:rsidR="00BF5B72">
        <w:rPr>
          <w:rFonts w:ascii="Calibri" w:eastAsia="Calibri" w:hAnsi="Calibri" w:cs="Calibri"/>
          <w:lang w:val="es-MX"/>
        </w:rPr>
        <w:t xml:space="preserve">de </w:t>
      </w:r>
      <w:r w:rsidR="00606B11">
        <w:rPr>
          <w:rFonts w:ascii="Calibri" w:eastAsia="Calibri" w:hAnsi="Calibri" w:cs="Calibri"/>
          <w:lang w:val="es-MX"/>
        </w:rPr>
        <w:t xml:space="preserve">la </w:t>
      </w:r>
      <w:r w:rsidR="00841365" w:rsidRPr="00841365">
        <w:rPr>
          <w:rFonts w:ascii="Calibri" w:eastAsia="Calibri" w:hAnsi="Calibri" w:cs="Calibri"/>
          <w:lang w:val="es-MX"/>
        </w:rPr>
        <w:t xml:space="preserve">presentación del dictamen que contiene </w:t>
      </w:r>
      <w:r w:rsidR="009368BA">
        <w:rPr>
          <w:rFonts w:ascii="Calibri" w:eastAsia="Calibri" w:hAnsi="Calibri" w:cs="Calibri"/>
          <w:lang w:val="es-MX"/>
        </w:rPr>
        <w:t xml:space="preserve">la </w:t>
      </w:r>
      <w:r w:rsidR="00AA031A" w:rsidRPr="00AA031A">
        <w:rPr>
          <w:rFonts w:ascii="Calibri" w:eastAsia="Calibri" w:hAnsi="Calibri" w:cs="Calibri"/>
          <w:lang w:val="es-MX"/>
        </w:rPr>
        <w:t>Presentación de</w:t>
      </w:r>
      <w:r w:rsidR="000421F2">
        <w:rPr>
          <w:rFonts w:ascii="Calibri" w:eastAsia="Calibri" w:hAnsi="Calibri" w:cs="Calibri"/>
          <w:lang w:val="es-MX"/>
        </w:rPr>
        <w:t xml:space="preserve"> la Cuenta Publica del Ejercicio Fiscal 2020 del Municipio de General Escobedo, Nuevo </w:t>
      </w:r>
      <w:r w:rsidR="00495EFB">
        <w:rPr>
          <w:rFonts w:ascii="Calibri" w:eastAsia="Calibri" w:hAnsi="Calibri" w:cs="Calibri"/>
          <w:lang w:val="es-MX"/>
        </w:rPr>
        <w:t>León</w:t>
      </w:r>
      <w:r w:rsidRPr="00C54BE4">
        <w:rPr>
          <w:rFonts w:ascii="Calibri" w:eastAsia="Calibri" w:hAnsi="Calibri" w:cs="Calibri"/>
          <w:lang w:val="es-MX"/>
        </w:rPr>
        <w:t>; el documento ha sido circulado con anterioridad, señalando ta</w:t>
      </w:r>
      <w:r>
        <w:rPr>
          <w:rFonts w:ascii="Calibri" w:eastAsia="Calibri" w:hAnsi="Calibri" w:cs="Calibri"/>
          <w:lang w:val="es-MX"/>
        </w:rPr>
        <w:t>mbién que el mismo será</w:t>
      </w:r>
      <w:r w:rsidRPr="00C54BE4">
        <w:rPr>
          <w:rFonts w:ascii="Calibri" w:eastAsia="Calibri" w:hAnsi="Calibri" w:cs="Calibri"/>
          <w:lang w:val="es-MX"/>
        </w:rPr>
        <w:t xml:space="preserve"> transcrito en su totalidad al acta correspondiente, por lo que se propone la disp</w:t>
      </w:r>
      <w:r>
        <w:rPr>
          <w:rFonts w:ascii="Calibri" w:eastAsia="Calibri" w:hAnsi="Calibri" w:cs="Calibri"/>
          <w:lang w:val="es-MX"/>
        </w:rPr>
        <w:t>ensa de su lectura; quienes esté</w:t>
      </w:r>
      <w:r w:rsidRPr="00C54BE4">
        <w:rPr>
          <w:rFonts w:ascii="Calibri" w:eastAsia="Calibri" w:hAnsi="Calibri" w:cs="Calibri"/>
          <w:lang w:val="es-MX"/>
        </w:rPr>
        <w:t>n d</w:t>
      </w:r>
      <w:r>
        <w:rPr>
          <w:rFonts w:ascii="Calibri" w:eastAsia="Calibri" w:hAnsi="Calibri" w:cs="Calibri"/>
          <w:lang w:val="es-MX"/>
        </w:rPr>
        <w:t>e acuerdo con esta propuesta, sí</w:t>
      </w:r>
      <w:r w:rsidRPr="00C54BE4">
        <w:rPr>
          <w:rFonts w:ascii="Calibri" w:eastAsia="Calibri" w:hAnsi="Calibri" w:cs="Calibri"/>
          <w:lang w:val="es-MX"/>
        </w:rPr>
        <w:t>rvanse manifestarlo en la forma acostumbrada</w:t>
      </w:r>
      <w:r w:rsidRPr="001F60C0">
        <w:rPr>
          <w:rFonts w:ascii="Calibri" w:eastAsia="Calibri" w:hAnsi="Calibri" w:cs="Calibri"/>
          <w:lang w:val="es-MX"/>
        </w:rPr>
        <w:t>.</w:t>
      </w:r>
    </w:p>
    <w:p w:rsidR="00E67165" w:rsidRPr="000152B6" w:rsidRDefault="00E67165" w:rsidP="00E67165">
      <w:pPr>
        <w:spacing w:after="0" w:line="240" w:lineRule="auto"/>
        <w:contextualSpacing/>
        <w:jc w:val="both"/>
        <w:rPr>
          <w:rFonts w:ascii="Calibri" w:eastAsia="Calibri" w:hAnsi="Calibri" w:cs="Calibri"/>
          <w:lang w:val="es-MX"/>
        </w:rPr>
      </w:pPr>
      <w:r w:rsidRPr="000152B6">
        <w:rPr>
          <w:rFonts w:ascii="Calibri" w:eastAsia="Calibri" w:hAnsi="Calibri" w:cs="Calibri"/>
          <w:lang w:val="es-MX"/>
        </w:rPr>
        <w:t>El Ayuntamiento en votación económica emite el siguiente Acuerdo:</w:t>
      </w:r>
    </w:p>
    <w:p w:rsidR="00E67165" w:rsidRPr="000152B6" w:rsidRDefault="004137F0" w:rsidP="00E67165">
      <w:pPr>
        <w:spacing w:after="0" w:line="240" w:lineRule="auto"/>
        <w:contextualSpacing/>
        <w:jc w:val="both"/>
        <w:rPr>
          <w:rFonts w:ascii="Calibri" w:eastAsia="Calibri" w:hAnsi="Calibri" w:cs="Calibri"/>
          <w:lang w:val="es-MX"/>
        </w:rPr>
      </w:pPr>
      <w:r w:rsidRPr="000152B6">
        <w:rPr>
          <w:rFonts w:ascii="Calibri" w:eastAsia="Calibri" w:hAnsi="Calibri" w:cs="Calibri"/>
          <w:b/>
          <w:noProof/>
          <w:lang w:val="es-MX" w:eastAsia="es-MX"/>
        </w:rPr>
        <mc:AlternateContent>
          <mc:Choice Requires="wps">
            <w:drawing>
              <wp:anchor distT="0" distB="0" distL="114300" distR="114300" simplePos="0" relativeHeight="251701248" behindDoc="0" locked="0" layoutInCell="1" allowOverlap="1" wp14:anchorId="5E35C859" wp14:editId="5053EECC">
                <wp:simplePos x="0" y="0"/>
                <wp:positionH relativeFrom="column">
                  <wp:posOffset>-51435</wp:posOffset>
                </wp:positionH>
                <wp:positionV relativeFrom="paragraph">
                  <wp:posOffset>161290</wp:posOffset>
                </wp:positionV>
                <wp:extent cx="5705475" cy="571500"/>
                <wp:effectExtent l="0" t="0" r="28575" b="19050"/>
                <wp:wrapNone/>
                <wp:docPr id="2" name="2 Rectángulo"/>
                <wp:cNvGraphicFramePr/>
                <a:graphic xmlns:a="http://schemas.openxmlformats.org/drawingml/2006/main">
                  <a:graphicData uri="http://schemas.microsoft.com/office/word/2010/wordprocessingShape">
                    <wps:wsp>
                      <wps:cNvSpPr/>
                      <wps:spPr>
                        <a:xfrm>
                          <a:off x="0" y="0"/>
                          <a:ext cx="5705475" cy="5715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B2B4007" id="2 Rectángulo" o:spid="_x0000_s1026" style="position:absolute;margin-left:-4.05pt;margin-top:12.7pt;width:449.25pt;height:45pt;z-index:251701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" filled="f" strokecolor="windowText" strokeweight="1pt"/>
            </w:pict>
          </mc:Fallback>
        </mc:AlternateContent>
      </w:r>
    </w:p>
    <w:p w:rsidR="00480A03" w:rsidRDefault="00E67165" w:rsidP="00E67165">
      <w:pPr>
        <w:spacing w:after="0" w:line="240" w:lineRule="auto"/>
        <w:contextualSpacing/>
        <w:jc w:val="both"/>
        <w:rPr>
          <w:rFonts w:ascii="Calibri" w:eastAsia="Calibri" w:hAnsi="Calibri" w:cs="Calibri"/>
          <w:b/>
          <w:lang w:val="es-MX"/>
        </w:rPr>
      </w:pPr>
      <w:r w:rsidRPr="000152B6">
        <w:rPr>
          <w:rFonts w:ascii="Calibri" w:eastAsia="Calibri" w:hAnsi="Calibri" w:cs="Calibri"/>
          <w:b/>
          <w:lang w:val="es-MX"/>
        </w:rPr>
        <w:t xml:space="preserve">UNICO. - Por </w:t>
      </w:r>
      <w:r w:rsidR="004D12B5">
        <w:rPr>
          <w:rFonts w:ascii="Calibri" w:eastAsia="Calibri" w:hAnsi="Calibri" w:cs="Calibri"/>
          <w:b/>
          <w:lang w:val="es-MX"/>
        </w:rPr>
        <w:t>Unanimidad</w:t>
      </w:r>
      <w:r w:rsidR="00E65DAC" w:rsidRPr="000152B6">
        <w:rPr>
          <w:rFonts w:ascii="Calibri" w:eastAsia="Calibri" w:hAnsi="Calibri" w:cs="Calibri"/>
          <w:b/>
          <w:lang w:val="es-MX"/>
        </w:rPr>
        <w:t xml:space="preserve"> se</w:t>
      </w:r>
      <w:r w:rsidR="00436B2A" w:rsidRPr="000152B6">
        <w:rPr>
          <w:rFonts w:ascii="Calibri" w:eastAsia="Calibri" w:hAnsi="Calibri" w:cs="Calibri"/>
          <w:b/>
          <w:lang w:val="es-MX"/>
        </w:rPr>
        <w:t xml:space="preserve"> aprueba la dispensa de </w:t>
      </w:r>
      <w:r w:rsidRPr="000152B6">
        <w:rPr>
          <w:rFonts w:ascii="Calibri" w:eastAsia="Calibri" w:hAnsi="Calibri" w:cs="Calibri"/>
          <w:b/>
          <w:lang w:val="es-MX"/>
        </w:rPr>
        <w:t>lectura</w:t>
      </w:r>
      <w:r w:rsidR="00436B2A" w:rsidRPr="000152B6">
        <w:rPr>
          <w:rFonts w:ascii="Calibri" w:eastAsia="Calibri" w:hAnsi="Calibri" w:cs="Calibri"/>
          <w:b/>
          <w:lang w:val="es-MX"/>
        </w:rPr>
        <w:t xml:space="preserve"> de</w:t>
      </w:r>
      <w:r w:rsidR="00AA031A">
        <w:rPr>
          <w:rFonts w:ascii="Calibri" w:eastAsia="Calibri" w:hAnsi="Calibri" w:cs="Calibri"/>
          <w:b/>
          <w:lang w:val="es-MX"/>
        </w:rPr>
        <w:t xml:space="preserve"> </w:t>
      </w:r>
      <w:r w:rsidR="00436B2A" w:rsidRPr="000152B6">
        <w:rPr>
          <w:rFonts w:ascii="Calibri" w:eastAsia="Calibri" w:hAnsi="Calibri" w:cs="Calibri"/>
          <w:b/>
          <w:lang w:val="es-MX"/>
        </w:rPr>
        <w:t>l</w:t>
      </w:r>
      <w:r w:rsidR="00AA031A">
        <w:rPr>
          <w:rFonts w:ascii="Calibri" w:eastAsia="Calibri" w:hAnsi="Calibri" w:cs="Calibri"/>
          <w:b/>
          <w:lang w:val="es-MX"/>
        </w:rPr>
        <w:t>a</w:t>
      </w:r>
      <w:r w:rsidR="00436B2A" w:rsidRPr="000152B6">
        <w:rPr>
          <w:rFonts w:ascii="Calibri" w:eastAsia="Calibri" w:hAnsi="Calibri" w:cs="Calibri"/>
          <w:b/>
          <w:lang w:val="es-MX"/>
        </w:rPr>
        <w:t xml:space="preserve"> </w:t>
      </w:r>
      <w:r w:rsidR="00AA031A" w:rsidRPr="00AA031A">
        <w:rPr>
          <w:rFonts w:ascii="Calibri" w:eastAsia="Calibri" w:hAnsi="Calibri" w:cs="Calibri"/>
          <w:b/>
          <w:lang w:val="es-MX"/>
        </w:rPr>
        <w:t xml:space="preserve">Presentación de </w:t>
      </w:r>
      <w:r w:rsidR="000421F2">
        <w:rPr>
          <w:rFonts w:ascii="Calibri" w:eastAsia="Calibri" w:hAnsi="Calibri" w:cs="Calibri"/>
          <w:b/>
          <w:lang w:val="es-MX"/>
        </w:rPr>
        <w:t xml:space="preserve">la Cuenta Publica del Ejercicio Fiscal 2020 del Municipio de General Escobedo, Nuevo </w:t>
      </w:r>
      <w:r w:rsidR="00860AB4">
        <w:rPr>
          <w:rFonts w:ascii="Calibri" w:eastAsia="Calibri" w:hAnsi="Calibri" w:cs="Calibri"/>
          <w:b/>
          <w:lang w:val="es-MX"/>
        </w:rPr>
        <w:t>León</w:t>
      </w:r>
      <w:r w:rsidR="00AA031A">
        <w:rPr>
          <w:rFonts w:ascii="Calibri" w:eastAsia="Calibri" w:hAnsi="Calibri" w:cs="Calibri"/>
          <w:b/>
          <w:lang w:val="es-MX"/>
        </w:rPr>
        <w:t>.</w:t>
      </w:r>
    </w:p>
    <w:p w:rsidR="00AA031A" w:rsidRPr="000152B6" w:rsidRDefault="00AA031A" w:rsidP="00E67165">
      <w:pPr>
        <w:spacing w:after="0" w:line="240" w:lineRule="auto"/>
        <w:contextualSpacing/>
        <w:jc w:val="both"/>
        <w:rPr>
          <w:rFonts w:ascii="Calibri" w:eastAsia="Calibri" w:hAnsi="Calibri" w:cs="Calibri"/>
          <w:b/>
          <w:lang w:val="es-MX"/>
        </w:rPr>
      </w:pPr>
    </w:p>
    <w:p w:rsidR="00841365" w:rsidRPr="000152B6" w:rsidRDefault="00841365" w:rsidP="00E67165">
      <w:pPr>
        <w:spacing w:after="0" w:line="240" w:lineRule="auto"/>
        <w:contextualSpacing/>
        <w:jc w:val="both"/>
        <w:rPr>
          <w:rFonts w:ascii="Calibri" w:eastAsia="Calibri" w:hAnsi="Calibri" w:cs="Calibri"/>
          <w:lang w:val="es-MX"/>
        </w:rPr>
      </w:pPr>
    </w:p>
    <w:p w:rsidR="00E67165" w:rsidRPr="000152B6" w:rsidRDefault="00E26ECE" w:rsidP="00E67165">
      <w:pPr>
        <w:spacing w:after="0" w:line="240" w:lineRule="auto"/>
        <w:jc w:val="both"/>
        <w:rPr>
          <w:rFonts w:ascii="Calibri" w:eastAsia="Calibri" w:hAnsi="Calibri" w:cs="Calibri"/>
          <w:lang w:val="es-MX"/>
        </w:rPr>
      </w:pPr>
      <w:r w:rsidRPr="0027625F">
        <w:rPr>
          <w:rFonts w:ascii="Calibri" w:eastAsia="Calibri" w:hAnsi="Calibri" w:cs="Calibri"/>
          <w:lang w:val="es-MX"/>
        </w:rPr>
        <w:t xml:space="preserve">El </w:t>
      </w:r>
      <w:r>
        <w:rPr>
          <w:rFonts w:ascii="Calibri" w:eastAsia="Calibri" w:hAnsi="Calibri" w:cs="Calibri"/>
          <w:lang w:val="es-MX"/>
        </w:rPr>
        <w:t>Encargado de</w:t>
      </w:r>
      <w:r w:rsidR="00495EFB">
        <w:rPr>
          <w:rFonts w:ascii="Calibri" w:eastAsia="Calibri" w:hAnsi="Calibri" w:cs="Calibri"/>
          <w:lang w:val="es-MX"/>
        </w:rPr>
        <w:t>l Despacho de</w:t>
      </w:r>
      <w:r>
        <w:rPr>
          <w:rFonts w:ascii="Calibri" w:eastAsia="Calibri" w:hAnsi="Calibri" w:cs="Calibri"/>
          <w:lang w:val="es-MX"/>
        </w:rPr>
        <w:t xml:space="preserve"> la Secretaria</w:t>
      </w:r>
      <w:r w:rsidRPr="0027625F">
        <w:rPr>
          <w:rFonts w:ascii="Calibri" w:eastAsia="Calibri" w:hAnsi="Calibri" w:cs="Calibri"/>
          <w:lang w:val="es-MX"/>
        </w:rPr>
        <w:t xml:space="preserve"> del </w:t>
      </w:r>
      <w:r w:rsidR="00495EFB">
        <w:rPr>
          <w:rFonts w:ascii="Calibri" w:eastAsia="Calibri" w:hAnsi="Calibri" w:cs="Calibri"/>
          <w:lang w:val="es-MX"/>
        </w:rPr>
        <w:t xml:space="preserve">R. </w:t>
      </w:r>
      <w:r w:rsidRPr="0027625F">
        <w:rPr>
          <w:rFonts w:ascii="Calibri" w:eastAsia="Calibri" w:hAnsi="Calibri" w:cs="Calibri"/>
          <w:lang w:val="es-MX"/>
        </w:rPr>
        <w:t xml:space="preserve">Ayuntamiento, </w:t>
      </w:r>
      <w:r w:rsidRPr="00EC60C9">
        <w:rPr>
          <w:rFonts w:ascii="Calibri" w:eastAsia="Calibri" w:hAnsi="Calibri" w:cs="Calibri"/>
          <w:lang w:val="es-MX"/>
        </w:rPr>
        <w:t xml:space="preserve">el </w:t>
      </w:r>
      <w:r>
        <w:rPr>
          <w:rFonts w:ascii="Calibri" w:eastAsia="Calibri" w:hAnsi="Calibri" w:cs="Calibri"/>
          <w:lang w:val="es-MX"/>
        </w:rPr>
        <w:t>Ing</w:t>
      </w:r>
      <w:r w:rsidRPr="00EC60C9">
        <w:rPr>
          <w:rFonts w:ascii="Calibri" w:eastAsia="Calibri" w:hAnsi="Calibri" w:cs="Calibri"/>
          <w:lang w:val="es-MX"/>
        </w:rPr>
        <w:t xml:space="preserve">. </w:t>
      </w:r>
      <w:r w:rsidRPr="0027625F">
        <w:rPr>
          <w:rFonts w:ascii="Calibri" w:eastAsia="Calibri" w:hAnsi="Calibri" w:cs="Calibri"/>
          <w:lang w:val="es-MX"/>
        </w:rPr>
        <w:t xml:space="preserve"> </w:t>
      </w:r>
      <w:r>
        <w:rPr>
          <w:rFonts w:ascii="Calibri" w:eastAsia="Calibri" w:hAnsi="Calibri" w:cs="Calibri"/>
          <w:lang w:val="es-MX"/>
        </w:rPr>
        <w:t>Manuel Meza Muñiz</w:t>
      </w:r>
      <w:r w:rsidR="00E67165" w:rsidRPr="000152B6">
        <w:rPr>
          <w:rFonts w:ascii="Calibri" w:eastAsia="Calibri" w:hAnsi="Calibri" w:cs="Calibri"/>
          <w:lang w:val="es-MX"/>
        </w:rPr>
        <w:t>, manifiesta si hay algún comentario con referencia a dicho Dictamen.</w:t>
      </w:r>
    </w:p>
    <w:p w:rsidR="000152B6" w:rsidRPr="000152B6" w:rsidRDefault="000152B6" w:rsidP="00E67165">
      <w:pPr>
        <w:spacing w:after="0" w:line="240" w:lineRule="auto"/>
        <w:jc w:val="both"/>
        <w:rPr>
          <w:rFonts w:ascii="Calibri" w:eastAsia="Calibri" w:hAnsi="Calibri" w:cs="Calibri"/>
          <w:lang w:val="es-MX"/>
        </w:rPr>
      </w:pPr>
    </w:p>
    <w:p w:rsidR="00E67165" w:rsidRPr="000152B6" w:rsidRDefault="00E67165" w:rsidP="00E67165">
      <w:pPr>
        <w:spacing w:after="0" w:line="240" w:lineRule="auto"/>
        <w:jc w:val="both"/>
        <w:rPr>
          <w:rFonts w:ascii="Calibri" w:eastAsia="Calibri" w:hAnsi="Calibri" w:cs="Calibri"/>
          <w:lang w:val="es-MX"/>
        </w:rPr>
      </w:pPr>
      <w:r w:rsidRPr="000152B6">
        <w:rPr>
          <w:rFonts w:ascii="Calibri" w:eastAsia="Calibri" w:hAnsi="Calibri" w:cs="Calibri"/>
          <w:lang w:val="es-MX"/>
        </w:rPr>
        <w:t xml:space="preserve">A </w:t>
      </w:r>
      <w:r w:rsidR="000421F2" w:rsidRPr="000152B6">
        <w:rPr>
          <w:rFonts w:ascii="Calibri" w:eastAsia="Calibri" w:hAnsi="Calibri" w:cs="Calibri"/>
          <w:lang w:val="es-MX"/>
        </w:rPr>
        <w:t>continuación,</w:t>
      </w:r>
      <w:r w:rsidRPr="000152B6">
        <w:rPr>
          <w:rFonts w:ascii="Calibri" w:eastAsia="Calibri" w:hAnsi="Calibri" w:cs="Calibri"/>
          <w:lang w:val="es-MX"/>
        </w:rPr>
        <w:t xml:space="preserve"> se somete a votación de los presentes la propuesta mencionada en este punto del orden del día.</w:t>
      </w:r>
    </w:p>
    <w:p w:rsidR="00480A03" w:rsidRPr="000152B6" w:rsidRDefault="00480A03" w:rsidP="00E67165">
      <w:pPr>
        <w:spacing w:after="0" w:line="240" w:lineRule="auto"/>
        <w:jc w:val="both"/>
        <w:rPr>
          <w:rFonts w:ascii="Calibri" w:eastAsia="Calibri" w:hAnsi="Calibri" w:cs="Calibri"/>
          <w:lang w:val="es-MX"/>
        </w:rPr>
      </w:pPr>
    </w:p>
    <w:p w:rsidR="00E67165" w:rsidRPr="000152B6" w:rsidRDefault="000152B6" w:rsidP="00E67165">
      <w:pPr>
        <w:spacing w:after="0" w:line="240" w:lineRule="auto"/>
        <w:jc w:val="both"/>
        <w:rPr>
          <w:rFonts w:ascii="Calibri" w:eastAsia="Calibri" w:hAnsi="Calibri" w:cs="Calibri"/>
          <w:lang w:val="es-MX"/>
        </w:rPr>
      </w:pPr>
      <w:r w:rsidRPr="000152B6">
        <w:rPr>
          <w:rFonts w:ascii="Calibri" w:eastAsia="Calibri" w:hAnsi="Calibri" w:cs="Calibri"/>
          <w:lang w:val="es-MX"/>
        </w:rPr>
        <w:t xml:space="preserve">El Ayuntamiento </w:t>
      </w:r>
      <w:r w:rsidR="00E67165" w:rsidRPr="000152B6">
        <w:rPr>
          <w:rFonts w:ascii="Calibri" w:eastAsia="Calibri" w:hAnsi="Calibri" w:cs="Calibri"/>
          <w:lang w:val="es-MX"/>
        </w:rPr>
        <w:t>en votación económica emite el siguiente Acuerdo:</w:t>
      </w:r>
    </w:p>
    <w:p w:rsidR="00E67165" w:rsidRPr="00E65DAC" w:rsidRDefault="00E67165" w:rsidP="00E67165">
      <w:pPr>
        <w:spacing w:after="0" w:line="240" w:lineRule="auto"/>
        <w:jc w:val="both"/>
        <w:rPr>
          <w:rFonts w:ascii="Calibri" w:eastAsia="Calibri" w:hAnsi="Calibri" w:cs="Calibri"/>
          <w:lang w:val="es-MX"/>
        </w:rPr>
      </w:pPr>
      <w:r w:rsidRPr="0027625F">
        <w:rPr>
          <w:rFonts w:ascii="Calibri" w:eastAsia="Calibri" w:hAnsi="Calibri" w:cs="Calibri"/>
          <w:b/>
          <w:noProof/>
          <w:lang w:val="es-MX" w:eastAsia="es-MX"/>
        </w:rPr>
        <mc:AlternateContent>
          <mc:Choice Requires="wps">
            <w:drawing>
              <wp:anchor distT="0" distB="0" distL="114300" distR="114300" simplePos="0" relativeHeight="251702272" behindDoc="0" locked="0" layoutInCell="1" allowOverlap="1" wp14:anchorId="3D50DFBB" wp14:editId="62A3E578">
                <wp:simplePos x="0" y="0"/>
                <wp:positionH relativeFrom="column">
                  <wp:posOffset>-51435</wp:posOffset>
                </wp:positionH>
                <wp:positionV relativeFrom="paragraph">
                  <wp:posOffset>127636</wp:posOffset>
                </wp:positionV>
                <wp:extent cx="5831205" cy="514350"/>
                <wp:effectExtent l="0" t="0" r="17145" b="19050"/>
                <wp:wrapNone/>
                <wp:docPr id="3" name="3 Rectángulo"/>
                <wp:cNvGraphicFramePr/>
                <a:graphic xmlns:a="http://schemas.openxmlformats.org/drawingml/2006/main">
                  <a:graphicData uri="http://schemas.microsoft.com/office/word/2010/wordprocessingShape">
                    <wps:wsp>
                      <wps:cNvSpPr/>
                      <wps:spPr>
                        <a:xfrm>
                          <a:off x="0" y="0"/>
                          <a:ext cx="5831205" cy="5143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A6EFF5" id="3 Rectángulo" o:spid="_x0000_s1026" style="position:absolute;margin-left:-4.05pt;margin-top:10.05pt;width:459.15pt;height:40.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" filled="f" strokecolor="windowText" strokeweight="1pt"/>
            </w:pict>
          </mc:Fallback>
        </mc:AlternateContent>
      </w:r>
    </w:p>
    <w:p w:rsidR="00E67165" w:rsidRPr="00E65DAC" w:rsidRDefault="00E67165" w:rsidP="00BF5B72">
      <w:pPr>
        <w:widowControl w:val="0"/>
        <w:autoSpaceDE w:val="0"/>
        <w:autoSpaceDN w:val="0"/>
        <w:adjustRightInd w:val="0"/>
        <w:spacing w:after="160" w:line="256" w:lineRule="auto"/>
        <w:jc w:val="both"/>
        <w:rPr>
          <w:rFonts w:ascii="Calibri" w:eastAsia="Calibri" w:hAnsi="Calibri" w:cs="Calibri"/>
          <w:b/>
          <w:bCs/>
        </w:rPr>
      </w:pPr>
      <w:r w:rsidRPr="00E65DAC">
        <w:rPr>
          <w:rFonts w:ascii="Calibri" w:eastAsia="Calibri" w:hAnsi="Calibri" w:cs="Calibri"/>
          <w:b/>
          <w:lang w:val="es-MX"/>
        </w:rPr>
        <w:t xml:space="preserve">ÚNICO.- Por </w:t>
      </w:r>
      <w:r w:rsidR="004D12B5">
        <w:rPr>
          <w:rFonts w:ascii="Calibri" w:eastAsia="Calibri" w:hAnsi="Calibri" w:cs="Calibri"/>
          <w:b/>
          <w:lang w:val="es-MX"/>
        </w:rPr>
        <w:t>Unanimidad</w:t>
      </w:r>
      <w:r w:rsidRPr="00E65DAC">
        <w:rPr>
          <w:rFonts w:ascii="Calibri" w:eastAsia="Calibri" w:hAnsi="Calibri" w:cs="Calibri"/>
          <w:b/>
          <w:lang w:val="es-MX"/>
        </w:rPr>
        <w:t xml:space="preserve"> se aprueba</w:t>
      </w:r>
      <w:r w:rsidR="000421F2" w:rsidRPr="000421F2">
        <w:rPr>
          <w:rFonts w:ascii="Calibri" w:eastAsia="Calibri" w:hAnsi="Calibri" w:cs="Calibri"/>
          <w:b/>
          <w:lang w:val="es-MX"/>
        </w:rPr>
        <w:t xml:space="preserve"> </w:t>
      </w:r>
      <w:r w:rsidR="000421F2">
        <w:rPr>
          <w:rFonts w:ascii="Calibri" w:eastAsia="Calibri" w:hAnsi="Calibri" w:cs="Calibri"/>
          <w:b/>
          <w:lang w:val="es-MX"/>
        </w:rPr>
        <w:t>la Cuenta Pública del Ejercicio Fiscal 2020 del Municipio de General Escobedo, Nuevo León</w:t>
      </w:r>
      <w:r w:rsidR="00436B2A">
        <w:rPr>
          <w:rFonts w:ascii="Calibri" w:eastAsia="Calibri" w:hAnsi="Calibri" w:cs="Calibri"/>
          <w:b/>
          <w:lang w:val="es-MX"/>
        </w:rPr>
        <w:t xml:space="preserve"> </w:t>
      </w:r>
      <w:r w:rsidR="00860AB4" w:rsidRPr="00860AB4">
        <w:rPr>
          <w:rFonts w:ascii="Calibri" w:eastAsia="Calibri" w:hAnsi="Calibri" w:cs="Calibri"/>
          <w:b/>
          <w:color w:val="000000" w:themeColor="text1"/>
          <w:lang w:val="es-MX"/>
        </w:rPr>
        <w:t>…………………………..</w:t>
      </w:r>
      <w:r w:rsidR="000421F2">
        <w:rPr>
          <w:rFonts w:ascii="Calibri" w:eastAsia="Calibri" w:hAnsi="Calibri" w:cs="Calibri"/>
          <w:b/>
          <w:lang w:val="es-MX"/>
        </w:rPr>
        <w:t>…..</w:t>
      </w:r>
      <w:r w:rsidR="00096462">
        <w:rPr>
          <w:rFonts w:ascii="Calibri" w:eastAsia="Calibri" w:hAnsi="Calibri" w:cs="Calibri"/>
          <w:b/>
          <w:lang w:val="es-MX"/>
        </w:rPr>
        <w:t>………………………..</w:t>
      </w:r>
      <w:r w:rsidRPr="00E65DAC">
        <w:rPr>
          <w:rFonts w:ascii="Calibri" w:eastAsia="Calibri" w:hAnsi="Calibri" w:cs="Calibri"/>
          <w:b/>
          <w:lang w:val="es-MX"/>
        </w:rPr>
        <w:t>……</w:t>
      </w:r>
      <w:r w:rsidR="00436B2A">
        <w:rPr>
          <w:rFonts w:ascii="Calibri" w:eastAsia="Calibri" w:hAnsi="Calibri" w:cs="Calibri"/>
          <w:b/>
          <w:lang w:val="es-MX"/>
        </w:rPr>
        <w:t>……………………………………</w:t>
      </w:r>
    </w:p>
    <w:p w:rsidR="00E67165" w:rsidRPr="006109C6" w:rsidRDefault="00E67165" w:rsidP="00E67165">
      <w:pPr>
        <w:spacing w:after="0" w:line="240" w:lineRule="auto"/>
        <w:contextualSpacing/>
        <w:jc w:val="both"/>
        <w:rPr>
          <w:rFonts w:ascii="Calibri" w:eastAsia="Calibri" w:hAnsi="Calibri" w:cs="Calibri"/>
        </w:rPr>
      </w:pPr>
    </w:p>
    <w:p w:rsidR="000421F2" w:rsidRDefault="000421F2" w:rsidP="00AA031A">
      <w:pPr>
        <w:spacing w:after="0" w:line="240" w:lineRule="auto"/>
        <w:jc w:val="both"/>
        <w:rPr>
          <w:rFonts w:ascii="Tahoma" w:eastAsia="Times New Roman" w:hAnsi="Tahoma" w:cs="Tahoma"/>
          <w:b/>
          <w:sz w:val="24"/>
          <w:szCs w:val="21"/>
          <w:lang w:eastAsia="es-ES"/>
        </w:rPr>
      </w:pPr>
    </w:p>
    <w:p w:rsidR="000421F2" w:rsidRDefault="000421F2" w:rsidP="000421F2">
      <w:pPr>
        <w:spacing w:after="0" w:line="240" w:lineRule="auto"/>
        <w:contextualSpacing/>
        <w:jc w:val="both"/>
        <w:rPr>
          <w:rFonts w:ascii="Calibri" w:eastAsia="Calibri" w:hAnsi="Calibri" w:cs="Calibri"/>
        </w:rPr>
      </w:pPr>
      <w:r w:rsidRPr="00C37B30">
        <w:rPr>
          <w:rFonts w:ascii="Calibri" w:eastAsia="Calibri" w:hAnsi="Calibri" w:cs="Calibri"/>
        </w:rPr>
        <w:t>A continuación, se transcribe en su totalidad el Dictamen aprobado en el presente punto del orden del día:</w:t>
      </w:r>
    </w:p>
    <w:p w:rsidR="000421F2" w:rsidRDefault="000421F2" w:rsidP="00AA031A">
      <w:pPr>
        <w:spacing w:after="0" w:line="240" w:lineRule="auto"/>
        <w:jc w:val="both"/>
        <w:rPr>
          <w:rFonts w:ascii="Tahoma" w:eastAsia="Times New Roman" w:hAnsi="Tahoma" w:cs="Tahoma"/>
          <w:b/>
          <w:sz w:val="24"/>
          <w:szCs w:val="21"/>
          <w:lang w:eastAsia="es-ES"/>
        </w:rPr>
      </w:pPr>
    </w:p>
    <w:p w:rsidR="000421F2" w:rsidRDefault="000421F2" w:rsidP="00AA031A">
      <w:pPr>
        <w:spacing w:after="0" w:line="240" w:lineRule="auto"/>
        <w:jc w:val="both"/>
        <w:rPr>
          <w:rFonts w:ascii="Tahoma" w:eastAsia="Times New Roman" w:hAnsi="Tahoma" w:cs="Tahoma"/>
          <w:b/>
          <w:sz w:val="24"/>
          <w:szCs w:val="21"/>
          <w:lang w:eastAsia="es-ES"/>
        </w:rPr>
      </w:pPr>
    </w:p>
    <w:p w:rsidR="00860AB4" w:rsidRDefault="00860AB4" w:rsidP="000421F2">
      <w:pPr>
        <w:autoSpaceDE w:val="0"/>
        <w:autoSpaceDN w:val="0"/>
        <w:adjustRightInd w:val="0"/>
        <w:jc w:val="both"/>
        <w:rPr>
          <w:rFonts w:ascii="Tahoma" w:hAnsi="Tahoma" w:cs="Tahoma"/>
          <w:b/>
          <w:sz w:val="18"/>
          <w:szCs w:val="18"/>
        </w:rPr>
      </w:pPr>
    </w:p>
    <w:p w:rsidR="00860AB4" w:rsidRDefault="00860AB4" w:rsidP="000421F2">
      <w:pPr>
        <w:autoSpaceDE w:val="0"/>
        <w:autoSpaceDN w:val="0"/>
        <w:adjustRightInd w:val="0"/>
        <w:jc w:val="both"/>
        <w:rPr>
          <w:rFonts w:ascii="Tahoma" w:hAnsi="Tahoma" w:cs="Tahoma"/>
          <w:b/>
          <w:sz w:val="18"/>
          <w:szCs w:val="18"/>
        </w:rPr>
      </w:pPr>
    </w:p>
    <w:p w:rsidR="00860AB4" w:rsidRDefault="00860AB4" w:rsidP="000421F2">
      <w:pPr>
        <w:autoSpaceDE w:val="0"/>
        <w:autoSpaceDN w:val="0"/>
        <w:adjustRightInd w:val="0"/>
        <w:jc w:val="both"/>
        <w:rPr>
          <w:rFonts w:ascii="Tahoma" w:hAnsi="Tahoma" w:cs="Tahoma"/>
          <w:b/>
          <w:sz w:val="18"/>
          <w:szCs w:val="18"/>
        </w:rPr>
      </w:pPr>
    </w:p>
    <w:p w:rsidR="000421F2" w:rsidRPr="007D1321" w:rsidRDefault="000421F2" w:rsidP="000421F2">
      <w:pPr>
        <w:autoSpaceDE w:val="0"/>
        <w:autoSpaceDN w:val="0"/>
        <w:adjustRightInd w:val="0"/>
        <w:jc w:val="both"/>
        <w:rPr>
          <w:rFonts w:ascii="Tahoma" w:hAnsi="Tahoma" w:cs="Tahoma"/>
          <w:b/>
          <w:sz w:val="18"/>
          <w:szCs w:val="18"/>
        </w:rPr>
      </w:pPr>
      <w:r w:rsidRPr="007D1321">
        <w:rPr>
          <w:rFonts w:ascii="Tahoma" w:hAnsi="Tahoma" w:cs="Tahoma"/>
          <w:b/>
          <w:sz w:val="18"/>
          <w:szCs w:val="18"/>
        </w:rPr>
        <w:lastRenderedPageBreak/>
        <w:t>C.C. INTEGRANTES DEL PLENO DEL R. AYUNTAMIENTO</w:t>
      </w:r>
    </w:p>
    <w:p w:rsidR="000421F2" w:rsidRPr="007D1321" w:rsidRDefault="000421F2" w:rsidP="000421F2">
      <w:pPr>
        <w:autoSpaceDE w:val="0"/>
        <w:autoSpaceDN w:val="0"/>
        <w:adjustRightInd w:val="0"/>
        <w:jc w:val="both"/>
        <w:rPr>
          <w:rFonts w:ascii="Tahoma" w:hAnsi="Tahoma" w:cs="Tahoma"/>
          <w:b/>
          <w:sz w:val="18"/>
          <w:szCs w:val="18"/>
        </w:rPr>
      </w:pPr>
      <w:r w:rsidRPr="007D1321">
        <w:rPr>
          <w:rFonts w:ascii="Tahoma" w:hAnsi="Tahoma" w:cs="Tahoma"/>
          <w:b/>
          <w:sz w:val="18"/>
          <w:szCs w:val="18"/>
        </w:rPr>
        <w:t>DE LA CIUDAD DE GENERAL ESCOBEDO, N. L.</w:t>
      </w:r>
    </w:p>
    <w:p w:rsidR="000421F2" w:rsidRDefault="000421F2" w:rsidP="000421F2">
      <w:pPr>
        <w:autoSpaceDE w:val="0"/>
        <w:autoSpaceDN w:val="0"/>
        <w:adjustRightInd w:val="0"/>
        <w:jc w:val="both"/>
        <w:rPr>
          <w:rFonts w:ascii="Tahoma" w:hAnsi="Tahoma" w:cs="Tahoma"/>
          <w:b/>
          <w:sz w:val="18"/>
          <w:szCs w:val="18"/>
        </w:rPr>
      </w:pPr>
      <w:r w:rsidRPr="007D1321">
        <w:rPr>
          <w:rFonts w:ascii="Tahoma" w:hAnsi="Tahoma" w:cs="Tahoma"/>
          <w:b/>
          <w:sz w:val="18"/>
          <w:szCs w:val="18"/>
        </w:rPr>
        <w:t>P R E S E N T E S.-</w:t>
      </w:r>
    </w:p>
    <w:p w:rsidR="005657BA" w:rsidRPr="007D1321" w:rsidRDefault="005657BA" w:rsidP="000421F2">
      <w:pPr>
        <w:autoSpaceDE w:val="0"/>
        <w:autoSpaceDN w:val="0"/>
        <w:adjustRightInd w:val="0"/>
        <w:jc w:val="both"/>
        <w:rPr>
          <w:rFonts w:ascii="Tahoma" w:hAnsi="Tahoma" w:cs="Tahoma"/>
          <w:sz w:val="18"/>
          <w:szCs w:val="18"/>
        </w:rPr>
      </w:pPr>
    </w:p>
    <w:p w:rsidR="000421F2" w:rsidRPr="007D1321" w:rsidRDefault="000421F2" w:rsidP="005657BA">
      <w:pPr>
        <w:autoSpaceDE w:val="0"/>
        <w:autoSpaceDN w:val="0"/>
        <w:adjustRightInd w:val="0"/>
        <w:ind w:firstLine="708"/>
        <w:jc w:val="both"/>
        <w:rPr>
          <w:rFonts w:ascii="Tahoma" w:hAnsi="Tahoma" w:cs="Tahoma"/>
          <w:sz w:val="18"/>
          <w:szCs w:val="18"/>
        </w:rPr>
      </w:pPr>
      <w:r w:rsidRPr="00417CA5">
        <w:rPr>
          <w:rFonts w:ascii="Tahoma" w:hAnsi="Tahoma" w:cs="Tahoma"/>
          <w:sz w:val="18"/>
          <w:szCs w:val="18"/>
        </w:rPr>
        <w:t>Atendiendo la convocatoria correspondiente de la Comisión de Hacienda Municipal y Patrimonio, los integrantes de la mis</w:t>
      </w:r>
      <w:r>
        <w:rPr>
          <w:rFonts w:ascii="Tahoma" w:hAnsi="Tahoma" w:cs="Tahoma"/>
          <w:sz w:val="18"/>
          <w:szCs w:val="18"/>
        </w:rPr>
        <w:t>ma, en Sesión de Comisión del 26</w:t>
      </w:r>
      <w:r w:rsidRPr="00417CA5">
        <w:rPr>
          <w:rFonts w:ascii="Tahoma" w:hAnsi="Tahoma" w:cs="Tahoma"/>
          <w:sz w:val="18"/>
          <w:szCs w:val="18"/>
        </w:rPr>
        <w:t xml:space="preserve"> de marzo del año en curso acordaron con fundamento </w:t>
      </w:r>
      <w:r>
        <w:rPr>
          <w:rFonts w:ascii="Tahoma" w:hAnsi="Tahoma" w:cs="Tahoma"/>
          <w:sz w:val="18"/>
          <w:szCs w:val="18"/>
        </w:rPr>
        <w:t xml:space="preserve">en lo establecido por el inciso f) fracción III. Del Artículo 33, inciso c) fracción I. del Artículo 37, y fracción IX. Del Artículo 100 de la Ley de Gobierno Municipal, así como el inciso d) fracción III. Del Artículo 23, 78, fracción II del Artículo 79, 80, fracción III. Del Artículo 82, fracción V. del Artículo 85, 96, 97, 101, 106, 108,  </w:t>
      </w:r>
      <w:r w:rsidRPr="00417CA5">
        <w:rPr>
          <w:rFonts w:ascii="Tahoma" w:hAnsi="Tahoma" w:cs="Tahoma"/>
          <w:sz w:val="18"/>
          <w:szCs w:val="18"/>
        </w:rPr>
        <w:t>y demás aplicables del Reglamento Interior del R. Ayuntamiento de este Municipio</w:t>
      </w:r>
      <w:r>
        <w:rPr>
          <w:rFonts w:ascii="Tahoma" w:hAnsi="Tahoma" w:cs="Tahoma"/>
          <w:sz w:val="18"/>
          <w:szCs w:val="18"/>
        </w:rPr>
        <w:t xml:space="preserve">, </w:t>
      </w:r>
      <w:r w:rsidRPr="007D1321">
        <w:rPr>
          <w:rFonts w:ascii="Tahoma" w:hAnsi="Tahoma" w:cs="Tahoma"/>
          <w:sz w:val="18"/>
          <w:szCs w:val="18"/>
        </w:rPr>
        <w:t xml:space="preserve">presentar  al pleno la </w:t>
      </w:r>
      <w:r w:rsidRPr="00CA20E4">
        <w:rPr>
          <w:rFonts w:ascii="Tahoma" w:hAnsi="Tahoma" w:cs="Tahoma"/>
          <w:b/>
          <w:sz w:val="18"/>
          <w:szCs w:val="18"/>
        </w:rPr>
        <w:t xml:space="preserve">Cuenta </w:t>
      </w:r>
      <w:r>
        <w:rPr>
          <w:rFonts w:ascii="Tahoma" w:hAnsi="Tahoma" w:cs="Tahoma"/>
          <w:b/>
          <w:sz w:val="18"/>
          <w:szCs w:val="18"/>
        </w:rPr>
        <w:t>Pública del ejercicio fiscal 2020</w:t>
      </w:r>
      <w:r w:rsidRPr="00CA20E4">
        <w:rPr>
          <w:rFonts w:ascii="Tahoma" w:hAnsi="Tahoma" w:cs="Tahoma"/>
          <w:b/>
          <w:sz w:val="18"/>
          <w:szCs w:val="18"/>
        </w:rPr>
        <w:t>,</w:t>
      </w:r>
      <w:r w:rsidRPr="007D1321">
        <w:rPr>
          <w:rFonts w:ascii="Tahoma" w:hAnsi="Tahoma" w:cs="Tahoma"/>
          <w:sz w:val="18"/>
          <w:szCs w:val="18"/>
        </w:rPr>
        <w:t xml:space="preserve"> bajo los siguientes:</w:t>
      </w:r>
    </w:p>
    <w:p w:rsidR="000421F2" w:rsidRPr="007D1321" w:rsidRDefault="000421F2" w:rsidP="005657BA">
      <w:pPr>
        <w:autoSpaceDE w:val="0"/>
        <w:autoSpaceDN w:val="0"/>
        <w:adjustRightInd w:val="0"/>
        <w:jc w:val="center"/>
        <w:rPr>
          <w:rFonts w:ascii="Tahoma" w:hAnsi="Tahoma" w:cs="Tahoma"/>
          <w:sz w:val="18"/>
          <w:szCs w:val="18"/>
        </w:rPr>
      </w:pPr>
      <w:r w:rsidRPr="007D1321">
        <w:rPr>
          <w:rFonts w:ascii="Tahoma" w:hAnsi="Tahoma" w:cs="Tahoma"/>
          <w:b/>
          <w:sz w:val="18"/>
          <w:szCs w:val="18"/>
        </w:rPr>
        <w:t>ANTECEDENTES</w:t>
      </w:r>
    </w:p>
    <w:p w:rsidR="000421F2" w:rsidRDefault="000421F2" w:rsidP="000421F2">
      <w:pPr>
        <w:autoSpaceDE w:val="0"/>
        <w:autoSpaceDN w:val="0"/>
        <w:adjustRightInd w:val="0"/>
        <w:jc w:val="both"/>
        <w:rPr>
          <w:rFonts w:ascii="Tahoma" w:hAnsi="Tahoma" w:cs="Tahoma"/>
          <w:sz w:val="18"/>
          <w:szCs w:val="18"/>
        </w:rPr>
      </w:pPr>
      <w:r w:rsidRPr="007D1321">
        <w:rPr>
          <w:rFonts w:ascii="Tahoma" w:hAnsi="Tahoma" w:cs="Tahoma"/>
          <w:sz w:val="18"/>
          <w:szCs w:val="18"/>
        </w:rPr>
        <w:t>A fin de dar cumplimiento</w:t>
      </w:r>
      <w:r>
        <w:rPr>
          <w:rFonts w:ascii="Tahoma" w:hAnsi="Tahoma" w:cs="Tahoma"/>
          <w:sz w:val="18"/>
          <w:szCs w:val="18"/>
        </w:rPr>
        <w:t xml:space="preserve"> a lo señalado en el artículo 100, fracción IX,  </w:t>
      </w:r>
      <w:r w:rsidRPr="007D1321">
        <w:rPr>
          <w:rFonts w:ascii="Tahoma" w:hAnsi="Tahoma" w:cs="Tahoma"/>
          <w:sz w:val="18"/>
          <w:szCs w:val="18"/>
        </w:rPr>
        <w:t xml:space="preserve">de la Ley </w:t>
      </w:r>
      <w:r>
        <w:rPr>
          <w:rFonts w:ascii="Tahoma" w:hAnsi="Tahoma" w:cs="Tahoma"/>
          <w:sz w:val="18"/>
          <w:szCs w:val="18"/>
        </w:rPr>
        <w:t>de Gobierno Municipal del Estado de Nuevo León</w:t>
      </w:r>
      <w:r w:rsidRPr="007D1321">
        <w:rPr>
          <w:rFonts w:ascii="Tahoma" w:hAnsi="Tahoma" w:cs="Tahoma"/>
          <w:sz w:val="18"/>
          <w:szCs w:val="18"/>
        </w:rPr>
        <w:t>, el Tesorero Municipal, elaboró la cuenta anual mu</w:t>
      </w:r>
      <w:r>
        <w:rPr>
          <w:rFonts w:ascii="Tahoma" w:hAnsi="Tahoma" w:cs="Tahoma"/>
          <w:sz w:val="18"/>
          <w:szCs w:val="18"/>
        </w:rPr>
        <w:t>nicipal del ejercicio fiscal 2020</w:t>
      </w:r>
      <w:r w:rsidRPr="007D1321">
        <w:rPr>
          <w:rFonts w:ascii="Tahoma" w:hAnsi="Tahoma" w:cs="Tahoma"/>
          <w:sz w:val="18"/>
          <w:szCs w:val="18"/>
        </w:rPr>
        <w:t>; por lo que los integrantes de ésta Comisión</w:t>
      </w:r>
      <w:r>
        <w:rPr>
          <w:rFonts w:ascii="Tahoma" w:hAnsi="Tahoma" w:cs="Tahoma"/>
          <w:sz w:val="18"/>
          <w:szCs w:val="18"/>
        </w:rPr>
        <w:t xml:space="preserve"> de Hacienda Municipal y Patrimonio</w:t>
      </w:r>
      <w:r w:rsidRPr="007D1321">
        <w:rPr>
          <w:rFonts w:ascii="Tahoma" w:hAnsi="Tahoma" w:cs="Tahoma"/>
          <w:sz w:val="18"/>
          <w:szCs w:val="18"/>
        </w:rPr>
        <w:t>, sostuvieron una reunión con él, a fin de que nos presentara y explicara el origen y aplicación de los recursos financieros ocurrido</w:t>
      </w:r>
      <w:r>
        <w:rPr>
          <w:rFonts w:ascii="Tahoma" w:hAnsi="Tahoma" w:cs="Tahoma"/>
          <w:sz w:val="18"/>
          <w:szCs w:val="18"/>
        </w:rPr>
        <w:t>s durante el citado ejercicio, identificando la siguiente información</w:t>
      </w:r>
      <w:r w:rsidRPr="007D1321">
        <w:rPr>
          <w:rFonts w:ascii="Tahoma" w:hAnsi="Tahoma" w:cs="Tahoma"/>
          <w:sz w:val="18"/>
          <w:szCs w:val="18"/>
        </w:rPr>
        <w:t>:</w:t>
      </w:r>
    </w:p>
    <w:p w:rsidR="000421F2" w:rsidRDefault="000421F2" w:rsidP="000421F2">
      <w:pPr>
        <w:autoSpaceDE w:val="0"/>
        <w:autoSpaceDN w:val="0"/>
        <w:adjustRightInd w:val="0"/>
        <w:jc w:val="both"/>
        <w:rPr>
          <w:rFonts w:ascii="Tahoma" w:hAnsi="Tahoma" w:cs="Tahoma"/>
          <w:sz w:val="18"/>
          <w:szCs w:val="18"/>
        </w:rPr>
      </w:pPr>
    </w:p>
    <w:tbl>
      <w:tblPr>
        <w:tblStyle w:val="Tablaconcuadrcula"/>
        <w:tblW w:w="0" w:type="auto"/>
        <w:tblLook w:val="04A0" w:firstRow="1" w:lastRow="0" w:firstColumn="1" w:lastColumn="0" w:noHBand="0" w:noVBand="1"/>
      </w:tblPr>
      <w:tblGrid>
        <w:gridCol w:w="1657"/>
        <w:gridCol w:w="7171"/>
      </w:tblGrid>
      <w:tr w:rsidR="000421F2" w:rsidTr="004B5BF5">
        <w:trPr>
          <w:trHeight w:val="670"/>
        </w:trPr>
        <w:tc>
          <w:tcPr>
            <w:tcW w:w="1668" w:type="dxa"/>
          </w:tcPr>
          <w:p w:rsidR="000421F2" w:rsidRDefault="000421F2" w:rsidP="004B5BF5">
            <w:pPr>
              <w:autoSpaceDE w:val="0"/>
              <w:autoSpaceDN w:val="0"/>
              <w:adjustRightInd w:val="0"/>
              <w:jc w:val="both"/>
              <w:rPr>
                <w:rFonts w:ascii="Tahoma" w:hAnsi="Tahoma" w:cs="Tahoma"/>
                <w:sz w:val="18"/>
                <w:szCs w:val="18"/>
              </w:rPr>
            </w:pPr>
            <w:r>
              <w:rPr>
                <w:rFonts w:ascii="Tahoma" w:hAnsi="Tahoma" w:cs="Tahoma"/>
                <w:sz w:val="18"/>
                <w:szCs w:val="18"/>
              </w:rPr>
              <w:t>INGRESOS</w:t>
            </w:r>
          </w:p>
        </w:tc>
        <w:tc>
          <w:tcPr>
            <w:tcW w:w="7312" w:type="dxa"/>
          </w:tcPr>
          <w:p w:rsidR="000421F2" w:rsidRDefault="000421F2" w:rsidP="004B5BF5">
            <w:pPr>
              <w:autoSpaceDE w:val="0"/>
              <w:autoSpaceDN w:val="0"/>
              <w:adjustRightInd w:val="0"/>
              <w:jc w:val="both"/>
              <w:rPr>
                <w:rFonts w:ascii="Tahoma" w:hAnsi="Tahoma" w:cs="Tahoma"/>
                <w:sz w:val="18"/>
                <w:szCs w:val="18"/>
              </w:rPr>
            </w:pPr>
            <w:r>
              <w:rPr>
                <w:rFonts w:ascii="Tahoma" w:hAnsi="Tahoma" w:cs="Tahoma"/>
                <w:b/>
                <w:sz w:val="18"/>
                <w:szCs w:val="18"/>
              </w:rPr>
              <w:t xml:space="preserve">$ </w:t>
            </w:r>
            <w:r w:rsidRPr="00171105">
              <w:rPr>
                <w:rFonts w:ascii="Tahoma" w:hAnsi="Tahoma" w:cs="Tahoma"/>
                <w:b/>
                <w:sz w:val="18"/>
                <w:szCs w:val="18"/>
              </w:rPr>
              <w:t xml:space="preserve">1,292,583,331 </w:t>
            </w:r>
            <w:r>
              <w:rPr>
                <w:rFonts w:ascii="Tahoma" w:hAnsi="Tahoma" w:cs="Tahoma"/>
                <w:sz w:val="18"/>
                <w:szCs w:val="18"/>
              </w:rPr>
              <w:t>(mil doscientos noventa y dos millones quinientos ochenta y tres mil trescientos treinta y un pesos 00/100 M.N.)</w:t>
            </w:r>
          </w:p>
        </w:tc>
      </w:tr>
      <w:tr w:rsidR="000421F2" w:rsidTr="004B5BF5">
        <w:trPr>
          <w:trHeight w:val="694"/>
        </w:trPr>
        <w:tc>
          <w:tcPr>
            <w:tcW w:w="1668" w:type="dxa"/>
          </w:tcPr>
          <w:p w:rsidR="000421F2" w:rsidRDefault="000421F2" w:rsidP="004B5BF5">
            <w:pPr>
              <w:autoSpaceDE w:val="0"/>
              <w:autoSpaceDN w:val="0"/>
              <w:adjustRightInd w:val="0"/>
              <w:jc w:val="both"/>
              <w:rPr>
                <w:rFonts w:ascii="Tahoma" w:hAnsi="Tahoma" w:cs="Tahoma"/>
                <w:sz w:val="18"/>
                <w:szCs w:val="18"/>
              </w:rPr>
            </w:pPr>
            <w:r>
              <w:rPr>
                <w:rFonts w:ascii="Tahoma" w:hAnsi="Tahoma" w:cs="Tahoma"/>
                <w:sz w:val="18"/>
                <w:szCs w:val="18"/>
              </w:rPr>
              <w:t>EGRESOS</w:t>
            </w:r>
          </w:p>
        </w:tc>
        <w:tc>
          <w:tcPr>
            <w:tcW w:w="7312" w:type="dxa"/>
          </w:tcPr>
          <w:p w:rsidR="000421F2" w:rsidRDefault="000421F2" w:rsidP="004B5BF5">
            <w:pPr>
              <w:autoSpaceDE w:val="0"/>
              <w:autoSpaceDN w:val="0"/>
              <w:adjustRightInd w:val="0"/>
              <w:jc w:val="both"/>
              <w:rPr>
                <w:rFonts w:ascii="Tahoma" w:hAnsi="Tahoma" w:cs="Tahoma"/>
                <w:sz w:val="18"/>
                <w:szCs w:val="18"/>
              </w:rPr>
            </w:pPr>
            <w:r w:rsidRPr="001058C2">
              <w:rPr>
                <w:rFonts w:ascii="Tahoma" w:hAnsi="Tahoma" w:cs="Tahoma"/>
                <w:b/>
                <w:sz w:val="18"/>
                <w:szCs w:val="18"/>
              </w:rPr>
              <w:t>$</w:t>
            </w:r>
            <w:r w:rsidRPr="00171105">
              <w:rPr>
                <w:rFonts w:ascii="Tahoma" w:hAnsi="Tahoma" w:cs="Tahoma"/>
                <w:b/>
                <w:sz w:val="18"/>
                <w:szCs w:val="18"/>
              </w:rPr>
              <w:t xml:space="preserve">1,284,323,257 </w:t>
            </w:r>
            <w:r>
              <w:rPr>
                <w:rFonts w:ascii="Tahoma" w:hAnsi="Tahoma" w:cs="Tahoma"/>
                <w:sz w:val="18"/>
                <w:szCs w:val="18"/>
              </w:rPr>
              <w:t>(mil doscientos ochenta y cuatro millones trescientos veintitres mil doscientos cincuenta y siete pesos 00/100 M.N</w:t>
            </w:r>
            <w:r w:rsidRPr="007D1321">
              <w:rPr>
                <w:rFonts w:ascii="Tahoma" w:hAnsi="Tahoma" w:cs="Tahoma"/>
                <w:sz w:val="18"/>
                <w:szCs w:val="18"/>
              </w:rPr>
              <w:t>.</w:t>
            </w:r>
            <w:r>
              <w:rPr>
                <w:rFonts w:ascii="Tahoma" w:hAnsi="Tahoma" w:cs="Tahoma"/>
                <w:sz w:val="18"/>
                <w:szCs w:val="18"/>
              </w:rPr>
              <w:t>)</w:t>
            </w:r>
          </w:p>
        </w:tc>
      </w:tr>
      <w:tr w:rsidR="000421F2" w:rsidTr="004B5BF5">
        <w:trPr>
          <w:trHeight w:val="560"/>
        </w:trPr>
        <w:tc>
          <w:tcPr>
            <w:tcW w:w="1668" w:type="dxa"/>
          </w:tcPr>
          <w:p w:rsidR="000421F2" w:rsidRDefault="000421F2" w:rsidP="004B5BF5">
            <w:pPr>
              <w:autoSpaceDE w:val="0"/>
              <w:autoSpaceDN w:val="0"/>
              <w:adjustRightInd w:val="0"/>
              <w:jc w:val="both"/>
              <w:rPr>
                <w:rFonts w:ascii="Tahoma" w:hAnsi="Tahoma" w:cs="Tahoma"/>
                <w:sz w:val="18"/>
                <w:szCs w:val="18"/>
              </w:rPr>
            </w:pPr>
            <w:r>
              <w:rPr>
                <w:rFonts w:ascii="Tahoma" w:hAnsi="Tahoma" w:cs="Tahoma"/>
                <w:sz w:val="18"/>
                <w:szCs w:val="18"/>
              </w:rPr>
              <w:t>REMANENTE</w:t>
            </w:r>
          </w:p>
        </w:tc>
        <w:tc>
          <w:tcPr>
            <w:tcW w:w="7312" w:type="dxa"/>
          </w:tcPr>
          <w:p w:rsidR="000421F2" w:rsidRDefault="000421F2" w:rsidP="004B5BF5">
            <w:pPr>
              <w:autoSpaceDE w:val="0"/>
              <w:autoSpaceDN w:val="0"/>
              <w:adjustRightInd w:val="0"/>
              <w:jc w:val="both"/>
              <w:rPr>
                <w:rFonts w:ascii="Tahoma" w:hAnsi="Tahoma" w:cs="Tahoma"/>
                <w:sz w:val="18"/>
                <w:szCs w:val="18"/>
              </w:rPr>
            </w:pPr>
            <w:r w:rsidRPr="00661CD8">
              <w:rPr>
                <w:rFonts w:ascii="Tahoma" w:hAnsi="Tahoma" w:cs="Tahoma"/>
                <w:b/>
                <w:sz w:val="18"/>
                <w:szCs w:val="18"/>
              </w:rPr>
              <w:t>$</w:t>
            </w:r>
            <w:r w:rsidRPr="00941B85">
              <w:rPr>
                <w:rFonts w:ascii="Tahoma" w:hAnsi="Tahoma" w:cs="Tahoma"/>
                <w:b/>
                <w:sz w:val="18"/>
                <w:szCs w:val="18"/>
              </w:rPr>
              <w:t xml:space="preserve">8,260,074 </w:t>
            </w:r>
            <w:r>
              <w:rPr>
                <w:rFonts w:ascii="Tahoma" w:hAnsi="Tahoma" w:cs="Tahoma"/>
                <w:sz w:val="18"/>
                <w:szCs w:val="18"/>
              </w:rPr>
              <w:t>(ocho millones doscientos sesenta mil setenta y cuatro pesos 00/100 M.N.).</w:t>
            </w:r>
          </w:p>
        </w:tc>
      </w:tr>
    </w:tbl>
    <w:p w:rsidR="000421F2" w:rsidRPr="007D1321" w:rsidRDefault="000421F2" w:rsidP="000421F2">
      <w:pPr>
        <w:autoSpaceDE w:val="0"/>
        <w:autoSpaceDN w:val="0"/>
        <w:adjustRightInd w:val="0"/>
        <w:jc w:val="both"/>
        <w:rPr>
          <w:rFonts w:ascii="Tahoma" w:hAnsi="Tahoma" w:cs="Tahoma"/>
          <w:sz w:val="18"/>
          <w:szCs w:val="18"/>
        </w:rPr>
      </w:pPr>
    </w:p>
    <w:p w:rsidR="000421F2" w:rsidRPr="007D1321" w:rsidRDefault="000421F2" w:rsidP="000421F2">
      <w:pPr>
        <w:autoSpaceDE w:val="0"/>
        <w:autoSpaceDN w:val="0"/>
        <w:adjustRightInd w:val="0"/>
        <w:jc w:val="center"/>
        <w:rPr>
          <w:rFonts w:ascii="Tahoma" w:hAnsi="Tahoma" w:cs="Tahoma"/>
          <w:b/>
          <w:sz w:val="18"/>
          <w:szCs w:val="18"/>
        </w:rPr>
      </w:pPr>
      <w:r>
        <w:rPr>
          <w:rFonts w:ascii="Tahoma" w:hAnsi="Tahoma" w:cs="Tahoma"/>
          <w:b/>
          <w:sz w:val="18"/>
          <w:szCs w:val="18"/>
        </w:rPr>
        <w:t>CONSIDERACIONES</w:t>
      </w:r>
    </w:p>
    <w:p w:rsidR="000421F2" w:rsidRDefault="000421F2" w:rsidP="000421F2">
      <w:pPr>
        <w:autoSpaceDE w:val="0"/>
        <w:autoSpaceDN w:val="0"/>
        <w:adjustRightInd w:val="0"/>
        <w:jc w:val="both"/>
        <w:rPr>
          <w:rFonts w:ascii="Tahoma" w:hAnsi="Tahoma" w:cs="Tahoma"/>
          <w:sz w:val="18"/>
          <w:szCs w:val="18"/>
        </w:rPr>
      </w:pPr>
      <w:r>
        <w:rPr>
          <w:rFonts w:ascii="Tahoma" w:hAnsi="Tahoma" w:cs="Tahoma"/>
          <w:b/>
          <w:sz w:val="18"/>
          <w:szCs w:val="18"/>
        </w:rPr>
        <w:t>PRIMERO</w:t>
      </w:r>
      <w:r w:rsidRPr="007D1321">
        <w:rPr>
          <w:rFonts w:ascii="Tahoma" w:hAnsi="Tahoma" w:cs="Tahoma"/>
          <w:b/>
          <w:sz w:val="18"/>
          <w:szCs w:val="18"/>
        </w:rPr>
        <w:t>.-</w:t>
      </w:r>
      <w:r>
        <w:rPr>
          <w:rFonts w:ascii="Tahoma" w:hAnsi="Tahoma" w:cs="Tahoma"/>
          <w:sz w:val="18"/>
          <w:szCs w:val="18"/>
        </w:rPr>
        <w:t xml:space="preserve"> Con base en lo estipulado por</w:t>
      </w:r>
      <w:r w:rsidRPr="007D1321">
        <w:rPr>
          <w:rFonts w:ascii="Tahoma" w:hAnsi="Tahoma" w:cs="Tahoma"/>
          <w:sz w:val="18"/>
          <w:szCs w:val="18"/>
        </w:rPr>
        <w:t xml:space="preserve"> el artículo 63 fracción XIII de la Constitución Política del Estado de Nuevo León, al Congreso le corresponde </w:t>
      </w:r>
      <w:r w:rsidRPr="00455AB9">
        <w:rPr>
          <w:rFonts w:ascii="Tahoma" w:hAnsi="Tahoma" w:cs="Tahoma"/>
          <w:sz w:val="18"/>
          <w:szCs w:val="18"/>
        </w:rPr>
        <w:t>Fiscalizar, revisar, vigilar, evaluar, aprobar o rechazar en su caso con el apoyo de la Auditoría Superior del Estado, las Cuentas Públicas que presenten los Poderes del Estado, los Organismos Autónomos, los organismos descentralizados y desconcentrados y fideicomisos públicos de la administración pública del Estado, los Municipios y sus organismos descentralizados y desconcentrados</w:t>
      </w:r>
      <w:r w:rsidRPr="007D1321">
        <w:rPr>
          <w:rFonts w:ascii="Tahoma" w:hAnsi="Tahoma" w:cs="Tahoma"/>
          <w:sz w:val="18"/>
          <w:szCs w:val="18"/>
        </w:rPr>
        <w:t>.</w:t>
      </w:r>
    </w:p>
    <w:p w:rsidR="000421F2" w:rsidRDefault="000421F2" w:rsidP="000421F2">
      <w:pPr>
        <w:autoSpaceDE w:val="0"/>
        <w:autoSpaceDN w:val="0"/>
        <w:adjustRightInd w:val="0"/>
        <w:jc w:val="both"/>
        <w:rPr>
          <w:rFonts w:ascii="Tahoma" w:hAnsi="Tahoma" w:cs="Tahoma"/>
          <w:sz w:val="18"/>
          <w:szCs w:val="18"/>
        </w:rPr>
      </w:pPr>
      <w:r>
        <w:rPr>
          <w:rFonts w:ascii="Tahoma" w:hAnsi="Tahoma" w:cs="Tahoma"/>
          <w:b/>
          <w:sz w:val="18"/>
          <w:szCs w:val="18"/>
        </w:rPr>
        <w:t>SEGUNDO</w:t>
      </w:r>
      <w:r w:rsidRPr="007D1321">
        <w:rPr>
          <w:rFonts w:ascii="Tahoma" w:hAnsi="Tahoma" w:cs="Tahoma"/>
          <w:b/>
          <w:sz w:val="18"/>
          <w:szCs w:val="18"/>
        </w:rPr>
        <w:t>.-</w:t>
      </w:r>
      <w:r w:rsidRPr="007D1321">
        <w:rPr>
          <w:rFonts w:ascii="Tahoma" w:hAnsi="Tahoma" w:cs="Tahoma"/>
          <w:sz w:val="18"/>
          <w:szCs w:val="18"/>
        </w:rPr>
        <w:t xml:space="preserve"> Que</w:t>
      </w:r>
      <w:r>
        <w:rPr>
          <w:rFonts w:ascii="Tahoma" w:hAnsi="Tahoma" w:cs="Tahoma"/>
          <w:sz w:val="18"/>
          <w:szCs w:val="18"/>
        </w:rPr>
        <w:t xml:space="preserve"> la fracción V. del Artículo 2 de la Ley de Fiscalización Superior del Estado de Nuevo León establece que la Cuenta Pública es e</w:t>
      </w:r>
      <w:r w:rsidRPr="004C596E">
        <w:rPr>
          <w:rFonts w:ascii="Tahoma" w:hAnsi="Tahoma" w:cs="Tahoma"/>
          <w:sz w:val="18"/>
          <w:szCs w:val="18"/>
        </w:rPr>
        <w:t>l informe que los Entes Públicos, rinden al Congreso sobre su Gestión Financiera y Programática durante el ejercicio fiscal comprendido del 1° de enero al 31 de diciembre del año anterior</w:t>
      </w:r>
      <w:r>
        <w:rPr>
          <w:rFonts w:ascii="Tahoma" w:hAnsi="Tahoma" w:cs="Tahoma"/>
          <w:sz w:val="18"/>
          <w:szCs w:val="18"/>
        </w:rPr>
        <w:t>, y la misma deberá contener cuando menos la información requerida por el Artículo 9 de la Ley de Fiscalización Superior del Estado.</w:t>
      </w:r>
    </w:p>
    <w:p w:rsidR="000421F2" w:rsidRDefault="000421F2" w:rsidP="000421F2">
      <w:pPr>
        <w:autoSpaceDE w:val="0"/>
        <w:autoSpaceDN w:val="0"/>
        <w:adjustRightInd w:val="0"/>
        <w:jc w:val="both"/>
        <w:rPr>
          <w:rFonts w:ascii="Tahoma" w:hAnsi="Tahoma" w:cs="Tahoma"/>
          <w:sz w:val="18"/>
          <w:szCs w:val="18"/>
        </w:rPr>
      </w:pPr>
      <w:r>
        <w:rPr>
          <w:rFonts w:ascii="Tahoma" w:hAnsi="Tahoma" w:cs="Tahoma"/>
          <w:b/>
          <w:sz w:val="18"/>
          <w:szCs w:val="18"/>
        </w:rPr>
        <w:t>TERCERO</w:t>
      </w:r>
      <w:r w:rsidRPr="007D1321">
        <w:rPr>
          <w:rFonts w:ascii="Tahoma" w:hAnsi="Tahoma" w:cs="Tahoma"/>
          <w:b/>
          <w:sz w:val="18"/>
          <w:szCs w:val="18"/>
        </w:rPr>
        <w:t>.-</w:t>
      </w:r>
      <w:r w:rsidRPr="007D1321">
        <w:rPr>
          <w:rFonts w:ascii="Tahoma" w:hAnsi="Tahoma" w:cs="Tahoma"/>
          <w:sz w:val="18"/>
          <w:szCs w:val="18"/>
        </w:rPr>
        <w:t xml:space="preserve"> De </w:t>
      </w:r>
      <w:r>
        <w:rPr>
          <w:rFonts w:ascii="Tahoma" w:hAnsi="Tahoma" w:cs="Tahoma"/>
          <w:sz w:val="18"/>
          <w:szCs w:val="18"/>
        </w:rPr>
        <w:t xml:space="preserve">conformidad con los artículos 33, fracción III, inciso f) </w:t>
      </w:r>
      <w:r w:rsidRPr="007D1321">
        <w:rPr>
          <w:rFonts w:ascii="Tahoma" w:hAnsi="Tahoma" w:cs="Tahoma"/>
          <w:sz w:val="18"/>
          <w:szCs w:val="18"/>
        </w:rPr>
        <w:t xml:space="preserve">de la Ley </w:t>
      </w:r>
      <w:r>
        <w:rPr>
          <w:rFonts w:ascii="Tahoma" w:hAnsi="Tahoma" w:cs="Tahoma"/>
          <w:sz w:val="18"/>
          <w:szCs w:val="18"/>
        </w:rPr>
        <w:t xml:space="preserve">de Gobierno Municipal </w:t>
      </w:r>
      <w:r w:rsidRPr="007D1321">
        <w:rPr>
          <w:rFonts w:ascii="Tahoma" w:hAnsi="Tahoma" w:cs="Tahoma"/>
          <w:sz w:val="18"/>
          <w:szCs w:val="18"/>
        </w:rPr>
        <w:t>del Estado</w:t>
      </w:r>
      <w:r>
        <w:rPr>
          <w:rFonts w:ascii="Tahoma" w:hAnsi="Tahoma" w:cs="Tahoma"/>
          <w:sz w:val="18"/>
          <w:szCs w:val="18"/>
        </w:rPr>
        <w:t xml:space="preserve"> de Nuevo León</w:t>
      </w:r>
      <w:r w:rsidRPr="007D1321">
        <w:rPr>
          <w:rFonts w:ascii="Tahoma" w:hAnsi="Tahoma" w:cs="Tahoma"/>
          <w:sz w:val="18"/>
          <w:szCs w:val="18"/>
        </w:rPr>
        <w:t>, es una obligación del Ayuntamiento</w:t>
      </w:r>
      <w:r>
        <w:rPr>
          <w:rFonts w:ascii="Tahoma" w:hAnsi="Tahoma" w:cs="Tahoma"/>
          <w:sz w:val="18"/>
          <w:szCs w:val="18"/>
        </w:rPr>
        <w:t xml:space="preserve">, en materia de Hacienda Pública Municipal, </w:t>
      </w:r>
      <w:r w:rsidRPr="007D1321">
        <w:rPr>
          <w:rFonts w:ascii="Tahoma" w:hAnsi="Tahoma" w:cs="Tahoma"/>
          <w:sz w:val="18"/>
          <w:szCs w:val="18"/>
        </w:rPr>
        <w:t xml:space="preserve"> someter anualmente para examen y en su caso aprobación del Congreso del Estado, durante los primeros tres meses de cada año, la Cuenta Pública Municipal correspondiente al año anterior.</w:t>
      </w:r>
    </w:p>
    <w:p w:rsidR="00860AB4" w:rsidRDefault="00860AB4" w:rsidP="000421F2">
      <w:pPr>
        <w:autoSpaceDE w:val="0"/>
        <w:autoSpaceDN w:val="0"/>
        <w:adjustRightInd w:val="0"/>
        <w:jc w:val="both"/>
        <w:rPr>
          <w:rFonts w:ascii="Tahoma" w:hAnsi="Tahoma" w:cs="Tahoma"/>
          <w:sz w:val="18"/>
          <w:szCs w:val="18"/>
        </w:rPr>
      </w:pPr>
    </w:p>
    <w:p w:rsidR="00860AB4" w:rsidRDefault="00860AB4" w:rsidP="000421F2">
      <w:pPr>
        <w:autoSpaceDE w:val="0"/>
        <w:autoSpaceDN w:val="0"/>
        <w:adjustRightInd w:val="0"/>
        <w:jc w:val="both"/>
        <w:rPr>
          <w:rFonts w:ascii="Tahoma" w:hAnsi="Tahoma" w:cs="Tahoma"/>
          <w:sz w:val="18"/>
          <w:szCs w:val="18"/>
        </w:rPr>
      </w:pPr>
    </w:p>
    <w:p w:rsidR="000421F2" w:rsidRDefault="000421F2" w:rsidP="000421F2">
      <w:pPr>
        <w:autoSpaceDE w:val="0"/>
        <w:autoSpaceDN w:val="0"/>
        <w:adjustRightInd w:val="0"/>
        <w:jc w:val="both"/>
        <w:rPr>
          <w:rFonts w:ascii="Tahoma" w:hAnsi="Tahoma" w:cs="Tahoma"/>
          <w:sz w:val="18"/>
          <w:szCs w:val="18"/>
        </w:rPr>
      </w:pPr>
    </w:p>
    <w:p w:rsidR="000421F2" w:rsidRPr="007D1321" w:rsidRDefault="000421F2" w:rsidP="000421F2">
      <w:pPr>
        <w:autoSpaceDE w:val="0"/>
        <w:autoSpaceDN w:val="0"/>
        <w:adjustRightInd w:val="0"/>
        <w:jc w:val="both"/>
        <w:rPr>
          <w:rFonts w:ascii="Tahoma" w:hAnsi="Tahoma" w:cs="Tahoma"/>
          <w:sz w:val="18"/>
          <w:szCs w:val="18"/>
        </w:rPr>
      </w:pPr>
      <w:r>
        <w:rPr>
          <w:rFonts w:ascii="Tahoma" w:hAnsi="Tahoma" w:cs="Tahoma"/>
          <w:b/>
          <w:sz w:val="18"/>
          <w:szCs w:val="18"/>
        </w:rPr>
        <w:lastRenderedPageBreak/>
        <w:t xml:space="preserve">CUARTO.- </w:t>
      </w:r>
      <w:r>
        <w:rPr>
          <w:rFonts w:ascii="Tahoma" w:hAnsi="Tahoma" w:cs="Tahoma"/>
          <w:sz w:val="18"/>
          <w:szCs w:val="18"/>
        </w:rPr>
        <w:t xml:space="preserve">Que el último párrafo del Artículo 177 de la Ley mencionada en la Consideración anterior dicta que el H. </w:t>
      </w:r>
      <w:r w:rsidRPr="004C596E">
        <w:rPr>
          <w:rFonts w:ascii="Tahoma" w:hAnsi="Tahoma" w:cs="Tahoma"/>
          <w:sz w:val="18"/>
          <w:szCs w:val="18"/>
        </w:rPr>
        <w:t>Congreso del Estado revisará, y aprobará o rechazará, según corresponda, la Cuenta Pública de los Municipios en los términos de la Constitución Política del Estado y las leyes aplicables.</w:t>
      </w:r>
    </w:p>
    <w:p w:rsidR="000421F2" w:rsidRPr="007D1321" w:rsidRDefault="000421F2" w:rsidP="005657BA">
      <w:pPr>
        <w:autoSpaceDE w:val="0"/>
        <w:autoSpaceDN w:val="0"/>
        <w:adjustRightInd w:val="0"/>
        <w:jc w:val="both"/>
        <w:rPr>
          <w:rFonts w:ascii="Tahoma" w:hAnsi="Tahoma" w:cs="Tahoma"/>
          <w:sz w:val="18"/>
          <w:szCs w:val="18"/>
        </w:rPr>
      </w:pPr>
      <w:r w:rsidRPr="007D1321">
        <w:rPr>
          <w:rFonts w:ascii="Tahoma" w:hAnsi="Tahoma" w:cs="Tahoma"/>
          <w:sz w:val="18"/>
          <w:szCs w:val="18"/>
        </w:rPr>
        <w:t>Por lo anteriormente expuesto, los integrantes de la Comisión de Hacienda Municipal</w:t>
      </w:r>
      <w:r>
        <w:rPr>
          <w:rFonts w:ascii="Tahoma" w:hAnsi="Tahoma" w:cs="Tahoma"/>
          <w:sz w:val="18"/>
          <w:szCs w:val="18"/>
        </w:rPr>
        <w:t xml:space="preserve"> y Patrimonio</w:t>
      </w:r>
      <w:r w:rsidRPr="007D1321">
        <w:rPr>
          <w:rFonts w:ascii="Tahoma" w:hAnsi="Tahoma" w:cs="Tahoma"/>
          <w:sz w:val="18"/>
          <w:szCs w:val="18"/>
        </w:rPr>
        <w:t xml:space="preserve"> concluimos que la información que se detalla en este informe, muestra los movimientos de ingresos y egresos que se llevaron a cabo en la Administración Pública Municipal, durante el período de referencia, por lo que se tiene a bien solicitar a este pleno la aprobación de los siguientes:</w:t>
      </w:r>
    </w:p>
    <w:p w:rsidR="000421F2" w:rsidRPr="007D1321" w:rsidRDefault="000421F2" w:rsidP="005657BA">
      <w:pPr>
        <w:autoSpaceDE w:val="0"/>
        <w:autoSpaceDN w:val="0"/>
        <w:adjustRightInd w:val="0"/>
        <w:jc w:val="center"/>
        <w:rPr>
          <w:rFonts w:ascii="Tahoma" w:hAnsi="Tahoma" w:cs="Tahoma"/>
          <w:sz w:val="18"/>
          <w:szCs w:val="18"/>
        </w:rPr>
      </w:pPr>
      <w:r>
        <w:rPr>
          <w:rFonts w:ascii="Tahoma" w:hAnsi="Tahoma" w:cs="Tahoma"/>
          <w:b/>
          <w:sz w:val="18"/>
          <w:szCs w:val="18"/>
        </w:rPr>
        <w:t>ACUERDOS</w:t>
      </w:r>
    </w:p>
    <w:p w:rsidR="000421F2" w:rsidRPr="007D1321" w:rsidRDefault="000421F2" w:rsidP="000421F2">
      <w:pPr>
        <w:autoSpaceDE w:val="0"/>
        <w:autoSpaceDN w:val="0"/>
        <w:adjustRightInd w:val="0"/>
        <w:jc w:val="both"/>
        <w:rPr>
          <w:rFonts w:ascii="Tahoma" w:hAnsi="Tahoma" w:cs="Tahoma"/>
          <w:sz w:val="18"/>
          <w:szCs w:val="18"/>
        </w:rPr>
      </w:pPr>
      <w:r w:rsidRPr="007D1321">
        <w:rPr>
          <w:rFonts w:ascii="Tahoma" w:hAnsi="Tahoma" w:cs="Tahoma"/>
          <w:b/>
          <w:sz w:val="18"/>
          <w:szCs w:val="18"/>
        </w:rPr>
        <w:t>Primero.-</w:t>
      </w:r>
      <w:r>
        <w:rPr>
          <w:rFonts w:ascii="Tahoma" w:hAnsi="Tahoma" w:cs="Tahoma"/>
          <w:sz w:val="18"/>
          <w:szCs w:val="18"/>
        </w:rPr>
        <w:t xml:space="preserve"> Se apruebe enviar en los términos del Artículo 137 de la Constitución Política del Estado Libre y Soberano de Nuevo León a la Auditorí</w:t>
      </w:r>
      <w:r w:rsidRPr="007D1321">
        <w:rPr>
          <w:rFonts w:ascii="Tahoma" w:hAnsi="Tahoma" w:cs="Tahoma"/>
          <w:sz w:val="18"/>
          <w:szCs w:val="18"/>
        </w:rPr>
        <w:t>a S</w:t>
      </w:r>
      <w:r>
        <w:rPr>
          <w:rFonts w:ascii="Tahoma" w:hAnsi="Tahoma" w:cs="Tahoma"/>
          <w:sz w:val="18"/>
          <w:szCs w:val="18"/>
        </w:rPr>
        <w:t>uperior del Estado de Nuevo León</w:t>
      </w:r>
      <w:r w:rsidRPr="007D1321">
        <w:rPr>
          <w:rFonts w:ascii="Tahoma" w:hAnsi="Tahoma" w:cs="Tahoma"/>
          <w:sz w:val="18"/>
          <w:szCs w:val="18"/>
        </w:rPr>
        <w:t xml:space="preserve">, para que por su conducto se presente al H. Congreso del Estado, la Cuenta Pública Municipal de General Escobedo, </w:t>
      </w:r>
      <w:r>
        <w:rPr>
          <w:rFonts w:ascii="Tahoma" w:hAnsi="Tahoma" w:cs="Tahoma"/>
          <w:sz w:val="18"/>
          <w:szCs w:val="18"/>
        </w:rPr>
        <w:t>correspondiente al ejercicio 2020</w:t>
      </w:r>
      <w:r w:rsidRPr="007D1321">
        <w:rPr>
          <w:rFonts w:ascii="Tahoma" w:hAnsi="Tahoma" w:cs="Tahoma"/>
          <w:sz w:val="18"/>
          <w:szCs w:val="18"/>
        </w:rPr>
        <w:t>, para su examen y aprobación en su caso.</w:t>
      </w:r>
    </w:p>
    <w:p w:rsidR="000421F2" w:rsidRPr="007D1321" w:rsidRDefault="000421F2" w:rsidP="000421F2">
      <w:pPr>
        <w:autoSpaceDE w:val="0"/>
        <w:autoSpaceDN w:val="0"/>
        <w:adjustRightInd w:val="0"/>
        <w:jc w:val="both"/>
        <w:rPr>
          <w:rFonts w:ascii="Tahoma" w:hAnsi="Tahoma" w:cs="Tahoma"/>
          <w:sz w:val="18"/>
          <w:szCs w:val="18"/>
        </w:rPr>
      </w:pPr>
      <w:r w:rsidRPr="007D1321">
        <w:rPr>
          <w:rFonts w:ascii="Tahoma" w:hAnsi="Tahoma" w:cs="Tahoma"/>
          <w:b/>
          <w:sz w:val="18"/>
          <w:szCs w:val="18"/>
        </w:rPr>
        <w:t>Segundo.-</w:t>
      </w:r>
      <w:r w:rsidRPr="007D1321">
        <w:rPr>
          <w:rFonts w:ascii="Tahoma" w:hAnsi="Tahoma" w:cs="Tahoma"/>
          <w:sz w:val="18"/>
          <w:szCs w:val="18"/>
        </w:rPr>
        <w:t xml:space="preserve"> Se turne para su publicación el presente acuerdo, de conformidad con </w:t>
      </w:r>
      <w:r>
        <w:rPr>
          <w:rFonts w:ascii="Tahoma" w:hAnsi="Tahoma" w:cs="Tahoma"/>
          <w:sz w:val="18"/>
          <w:szCs w:val="18"/>
        </w:rPr>
        <w:t>lo establecido en el artículo 35, inciso A) Fracción XII</w:t>
      </w:r>
      <w:r w:rsidRPr="007D1321">
        <w:rPr>
          <w:rFonts w:ascii="Tahoma" w:hAnsi="Tahoma" w:cs="Tahoma"/>
          <w:sz w:val="18"/>
          <w:szCs w:val="18"/>
        </w:rPr>
        <w:t xml:space="preserve"> de la Ley </w:t>
      </w:r>
      <w:r>
        <w:rPr>
          <w:rFonts w:ascii="Tahoma" w:hAnsi="Tahoma" w:cs="Tahoma"/>
          <w:sz w:val="18"/>
          <w:szCs w:val="18"/>
        </w:rPr>
        <w:t xml:space="preserve">de Gobierno Municipal del Estado de Nuevo León. </w:t>
      </w:r>
    </w:p>
    <w:p w:rsidR="00436B2A" w:rsidRPr="00057304" w:rsidRDefault="000421F2" w:rsidP="005657BA">
      <w:pPr>
        <w:jc w:val="both"/>
        <w:rPr>
          <w:rFonts w:ascii="Tahoma" w:eastAsia="Times New Roman" w:hAnsi="Tahoma" w:cs="Tahoma"/>
          <w:b/>
          <w:bCs/>
          <w:iCs/>
          <w:sz w:val="18"/>
          <w:szCs w:val="18"/>
          <w:lang w:val="es-MX" w:eastAsia="es-ES"/>
        </w:rPr>
      </w:pPr>
      <w:r w:rsidRPr="004369DF">
        <w:rPr>
          <w:rFonts w:ascii="Tahoma" w:hAnsi="Tahoma" w:cs="Tahoma"/>
          <w:sz w:val="20"/>
          <w:szCs w:val="20"/>
        </w:rPr>
        <w:t>Así lo acuerdan quienes firman al calce del presente Dictamen, en sesión de la Comisión de Hacienda Municipal y Patrimoni</w:t>
      </w:r>
      <w:r>
        <w:rPr>
          <w:rFonts w:ascii="Tahoma" w:hAnsi="Tahoma" w:cs="Tahoma"/>
          <w:sz w:val="20"/>
          <w:szCs w:val="20"/>
        </w:rPr>
        <w:t>o a los 26 días del mes de marzo del año 2021</w:t>
      </w:r>
      <w:r w:rsidRPr="004369DF">
        <w:rPr>
          <w:rFonts w:ascii="Tahoma" w:hAnsi="Tahoma" w:cs="Tahoma"/>
          <w:sz w:val="20"/>
          <w:szCs w:val="20"/>
        </w:rPr>
        <w:t>.</w:t>
      </w:r>
    </w:p>
    <w:p w:rsidR="00BF5B72" w:rsidRPr="00CB6924" w:rsidRDefault="00E65DAC" w:rsidP="00CB6924">
      <w:pPr>
        <w:spacing w:after="160" w:line="256" w:lineRule="auto"/>
        <w:jc w:val="both"/>
        <w:rPr>
          <w:rFonts w:ascii="Tahoma" w:eastAsia="Times New Roman" w:hAnsi="Tahoma" w:cs="Tahoma"/>
          <w:sz w:val="18"/>
          <w:szCs w:val="18"/>
          <w:lang w:eastAsia="es-ES"/>
        </w:rPr>
      </w:pPr>
      <w:r w:rsidRPr="00E65DAC">
        <w:rPr>
          <w:noProof/>
          <w:lang w:val="es-MX" w:eastAsia="es-MX"/>
        </w:rPr>
        <mc:AlternateContent>
          <mc:Choice Requires="wps">
            <w:drawing>
              <wp:anchor distT="0" distB="0" distL="114300" distR="114300" simplePos="0" relativeHeight="251717632" behindDoc="0" locked="0" layoutInCell="1" allowOverlap="1" wp14:anchorId="0A67BB6B" wp14:editId="488DAD25">
                <wp:simplePos x="0" y="0"/>
                <wp:positionH relativeFrom="column">
                  <wp:posOffset>-137160</wp:posOffset>
                </wp:positionH>
                <wp:positionV relativeFrom="paragraph">
                  <wp:posOffset>195580</wp:posOffset>
                </wp:positionV>
                <wp:extent cx="5819775" cy="809625"/>
                <wp:effectExtent l="0" t="0" r="28575" b="28575"/>
                <wp:wrapNone/>
                <wp:docPr id="20"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19775" cy="809625"/>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C6137F" id="Rectángulo 2" o:spid="_x0000_s1026" style="position:absolute;margin-left:-10.8pt;margin-top:15.4pt;width:458.25pt;height:63.7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" filled="f" strokecolor="windowText" strokeweight="1pt">
                <v:stroke dashstyle="dash"/>
                <v:path arrowok="t"/>
              </v:rect>
            </w:pict>
          </mc:Fallback>
        </mc:AlternateContent>
      </w:r>
    </w:p>
    <w:p w:rsidR="00057304" w:rsidRPr="00BD09A4" w:rsidRDefault="00BF5B72" w:rsidP="00BF5B72">
      <w:pPr>
        <w:jc w:val="both"/>
        <w:rPr>
          <w:rFonts w:ascii="Calibri" w:eastAsia="Calibri" w:hAnsi="Calibri" w:cs="Calibri"/>
          <w:b/>
          <w:lang w:val="es-MX"/>
        </w:rPr>
      </w:pPr>
      <w:r w:rsidRPr="00E65DAC">
        <w:rPr>
          <w:rFonts w:ascii="Calibri" w:eastAsia="Calibri" w:hAnsi="Calibri" w:cs="Calibri"/>
          <w:b/>
          <w:lang w:val="es-MX"/>
        </w:rPr>
        <w:t xml:space="preserve">PUNTO </w:t>
      </w:r>
      <w:r w:rsidR="005657BA">
        <w:rPr>
          <w:rFonts w:ascii="Calibri" w:eastAsia="Calibri" w:hAnsi="Calibri" w:cs="Calibri"/>
          <w:b/>
          <w:lang w:val="es-MX"/>
        </w:rPr>
        <w:t>5</w:t>
      </w:r>
      <w:r w:rsidRPr="00E65DAC">
        <w:rPr>
          <w:rFonts w:ascii="Calibri" w:eastAsia="Calibri" w:hAnsi="Calibri" w:cs="Calibri"/>
          <w:b/>
          <w:lang w:val="es-MX"/>
        </w:rPr>
        <w:t xml:space="preserve"> DEL ORDEN DEL </w:t>
      </w:r>
      <w:r w:rsidR="005657BA" w:rsidRPr="00E65DAC">
        <w:rPr>
          <w:rFonts w:ascii="Calibri" w:eastAsia="Calibri" w:hAnsi="Calibri" w:cs="Calibri"/>
          <w:b/>
          <w:lang w:val="es-MX"/>
        </w:rPr>
        <w:t>DÍA. -</w:t>
      </w:r>
      <w:r w:rsidRPr="00E65DAC">
        <w:rPr>
          <w:rFonts w:ascii="Calibri" w:eastAsia="Calibri" w:hAnsi="Calibri" w:cs="Calibri"/>
          <w:b/>
          <w:lang w:val="es-MX"/>
        </w:rPr>
        <w:t xml:space="preserve"> </w:t>
      </w:r>
      <w:r w:rsidR="00057304" w:rsidRPr="00057304">
        <w:rPr>
          <w:rFonts w:ascii="Calibri" w:eastAsia="Calibri" w:hAnsi="Calibri" w:cs="Calibri"/>
          <w:b/>
          <w:lang w:val="es-MX"/>
        </w:rPr>
        <w:t>PR</w:t>
      </w:r>
      <w:r w:rsidR="005657BA">
        <w:rPr>
          <w:rFonts w:ascii="Calibri" w:eastAsia="Calibri" w:hAnsi="Calibri" w:cs="Calibri"/>
          <w:b/>
          <w:lang w:val="es-MX"/>
        </w:rPr>
        <w:t>OPUESTA PARA SUSCRIBIR CONTRATO DE COMODATO DE LA CASETA DE VIGILANCIA UBICADA EN CALLE DEL REPOSO LOTE 95, MANZANA 28 EN LA COLONIA BIOSQUES DE QUEBEC, MUNICIPIO DE GENERAL ESCOBEDO, NUEVO LEON, POR UN TERMINO DE 5 AÑOS POR UNA SUPERFICIE DE 36.37 M2</w:t>
      </w:r>
    </w:p>
    <w:p w:rsidR="00720540" w:rsidRPr="007B3876" w:rsidRDefault="00E26ECE" w:rsidP="00BF5B72">
      <w:pPr>
        <w:jc w:val="both"/>
        <w:rPr>
          <w:rFonts w:ascii="Calibri" w:eastAsia="Calibri" w:hAnsi="Calibri" w:cs="Calibri"/>
          <w:lang w:val="es-MX"/>
        </w:rPr>
      </w:pPr>
      <w:r>
        <w:rPr>
          <w:rFonts w:ascii="Calibri" w:eastAsia="Calibri" w:hAnsi="Calibri" w:cs="Calibri"/>
          <w:lang w:val="es-MX"/>
        </w:rPr>
        <w:t>El Encargado de</w:t>
      </w:r>
      <w:r w:rsidR="00495EFB">
        <w:rPr>
          <w:rFonts w:ascii="Calibri" w:eastAsia="Calibri" w:hAnsi="Calibri" w:cs="Calibri"/>
          <w:lang w:val="es-MX"/>
        </w:rPr>
        <w:t>l Despacho de</w:t>
      </w:r>
      <w:r>
        <w:rPr>
          <w:rFonts w:ascii="Calibri" w:eastAsia="Calibri" w:hAnsi="Calibri" w:cs="Calibri"/>
          <w:lang w:val="es-MX"/>
        </w:rPr>
        <w:t xml:space="preserve"> la </w:t>
      </w:r>
      <w:r w:rsidR="00BF5B72" w:rsidRPr="0027625F">
        <w:rPr>
          <w:rFonts w:ascii="Calibri" w:eastAsia="Calibri" w:hAnsi="Calibri" w:cs="Calibri"/>
          <w:lang w:val="es-MX"/>
        </w:rPr>
        <w:t>Secreta</w:t>
      </w:r>
      <w:r>
        <w:rPr>
          <w:rFonts w:ascii="Calibri" w:eastAsia="Calibri" w:hAnsi="Calibri" w:cs="Calibri"/>
          <w:lang w:val="es-MX"/>
        </w:rPr>
        <w:t>ria</w:t>
      </w:r>
      <w:r w:rsidR="00BF5B72" w:rsidRPr="0027625F">
        <w:rPr>
          <w:rFonts w:ascii="Calibri" w:eastAsia="Calibri" w:hAnsi="Calibri" w:cs="Calibri"/>
          <w:lang w:val="es-MX"/>
        </w:rPr>
        <w:t xml:space="preserve"> del R. Ayuntamiento menciona lo sigu</w:t>
      </w:r>
      <w:r w:rsidR="00BF5B72">
        <w:rPr>
          <w:rFonts w:ascii="Calibri" w:eastAsia="Calibri" w:hAnsi="Calibri" w:cs="Calibri"/>
          <w:lang w:val="es-MX"/>
        </w:rPr>
        <w:t xml:space="preserve">iente: pasando al punto número  </w:t>
      </w:r>
      <w:r w:rsidR="005657BA">
        <w:rPr>
          <w:rFonts w:ascii="Calibri" w:eastAsia="Calibri" w:hAnsi="Calibri" w:cs="Calibri"/>
          <w:lang w:val="es-MX"/>
        </w:rPr>
        <w:t>5</w:t>
      </w:r>
      <w:r w:rsidR="00BF5B72">
        <w:rPr>
          <w:rFonts w:ascii="Calibri" w:eastAsia="Calibri" w:hAnsi="Calibri" w:cs="Calibri"/>
          <w:lang w:val="es-MX"/>
        </w:rPr>
        <w:t xml:space="preserve"> del orden del dí</w:t>
      </w:r>
      <w:r w:rsidR="00BF5B72" w:rsidRPr="00C54BE4">
        <w:rPr>
          <w:rFonts w:ascii="Calibri" w:eastAsia="Calibri" w:hAnsi="Calibri" w:cs="Calibri"/>
          <w:lang w:val="es-MX"/>
        </w:rPr>
        <w:t xml:space="preserve">a, hacemos mención </w:t>
      </w:r>
      <w:r w:rsidR="00BF5B72">
        <w:rPr>
          <w:rFonts w:ascii="Calibri" w:eastAsia="Calibri" w:hAnsi="Calibri" w:cs="Calibri"/>
          <w:lang w:val="es-MX"/>
        </w:rPr>
        <w:t xml:space="preserve">de </w:t>
      </w:r>
      <w:r w:rsidR="004D12B5">
        <w:rPr>
          <w:rFonts w:ascii="Calibri" w:eastAsia="Calibri" w:hAnsi="Calibri" w:cs="Calibri"/>
          <w:lang w:val="es-MX"/>
        </w:rPr>
        <w:t xml:space="preserve">presentación de la </w:t>
      </w:r>
      <w:r w:rsidR="00436B2A">
        <w:rPr>
          <w:rFonts w:ascii="Calibri" w:eastAsia="Calibri" w:hAnsi="Calibri" w:cs="Calibri"/>
          <w:lang w:val="es-MX"/>
        </w:rPr>
        <w:t xml:space="preserve"> </w:t>
      </w:r>
      <w:r w:rsidR="004D12B5" w:rsidRPr="004D12B5">
        <w:rPr>
          <w:rFonts w:ascii="Calibri" w:eastAsia="Calibri" w:hAnsi="Calibri" w:cs="Calibri"/>
          <w:b/>
          <w:lang w:val="es-MX"/>
        </w:rPr>
        <w:t xml:space="preserve">propuesta </w:t>
      </w:r>
      <w:r w:rsidR="005657BA">
        <w:rPr>
          <w:rFonts w:ascii="Calibri" w:eastAsia="Calibri" w:hAnsi="Calibri" w:cs="Calibri"/>
          <w:b/>
          <w:lang w:val="es-MX"/>
        </w:rPr>
        <w:t>para suscribir contrato de comodato de la caseta de vigilancia ubicada en calle del Reposo Lote 95, manzana 28 en la Colonia Bosques de Quebec, Municipio de General Escobedo, Nuevo León por un término de 5 años por una superficie de 36.37 m2</w:t>
      </w:r>
      <w:r w:rsidR="00BF5B72" w:rsidRPr="00C54BE4">
        <w:rPr>
          <w:rFonts w:ascii="Calibri" w:eastAsia="Calibri" w:hAnsi="Calibri" w:cs="Calibri"/>
          <w:lang w:val="es-MX"/>
        </w:rPr>
        <w:t>; el documento ha sido circulado con anterioridad, señalando ta</w:t>
      </w:r>
      <w:r w:rsidR="00BF5B72">
        <w:rPr>
          <w:rFonts w:ascii="Calibri" w:eastAsia="Calibri" w:hAnsi="Calibri" w:cs="Calibri"/>
          <w:lang w:val="es-MX"/>
        </w:rPr>
        <w:t>mbién que el mismo será</w:t>
      </w:r>
      <w:r w:rsidR="00BF5B72" w:rsidRPr="00C54BE4">
        <w:rPr>
          <w:rFonts w:ascii="Calibri" w:eastAsia="Calibri" w:hAnsi="Calibri" w:cs="Calibri"/>
          <w:lang w:val="es-MX"/>
        </w:rPr>
        <w:t xml:space="preserve"> transcrito en su totalidad al acta correspondiente, por lo que se propone la disp</w:t>
      </w:r>
      <w:r w:rsidR="00BF5B72">
        <w:rPr>
          <w:rFonts w:ascii="Calibri" w:eastAsia="Calibri" w:hAnsi="Calibri" w:cs="Calibri"/>
          <w:lang w:val="es-MX"/>
        </w:rPr>
        <w:t>ensa de su lectura; quienes esté</w:t>
      </w:r>
      <w:r w:rsidR="00BF5B72" w:rsidRPr="00C54BE4">
        <w:rPr>
          <w:rFonts w:ascii="Calibri" w:eastAsia="Calibri" w:hAnsi="Calibri" w:cs="Calibri"/>
          <w:lang w:val="es-MX"/>
        </w:rPr>
        <w:t>n d</w:t>
      </w:r>
      <w:r w:rsidR="00BF5B72">
        <w:rPr>
          <w:rFonts w:ascii="Calibri" w:eastAsia="Calibri" w:hAnsi="Calibri" w:cs="Calibri"/>
          <w:lang w:val="es-MX"/>
        </w:rPr>
        <w:t>e acuerdo con esta propuesta, sí</w:t>
      </w:r>
      <w:r w:rsidR="00BF5B72" w:rsidRPr="00C54BE4">
        <w:rPr>
          <w:rFonts w:ascii="Calibri" w:eastAsia="Calibri" w:hAnsi="Calibri" w:cs="Calibri"/>
          <w:lang w:val="es-MX"/>
        </w:rPr>
        <w:t>rvanse manifestarlo en la forma acostumbrada</w:t>
      </w:r>
      <w:r w:rsidR="00BF5B72" w:rsidRPr="001F60C0">
        <w:rPr>
          <w:rFonts w:ascii="Calibri" w:eastAsia="Calibri" w:hAnsi="Calibri" w:cs="Calibri"/>
          <w:lang w:val="es-MX"/>
        </w:rPr>
        <w:t>.</w:t>
      </w:r>
    </w:p>
    <w:p w:rsidR="00720540" w:rsidRPr="000152B6" w:rsidRDefault="000152B6" w:rsidP="00BF5B72">
      <w:pPr>
        <w:spacing w:after="0" w:line="240" w:lineRule="auto"/>
        <w:contextualSpacing/>
        <w:jc w:val="both"/>
        <w:rPr>
          <w:rFonts w:ascii="Calibri" w:eastAsia="Calibri" w:hAnsi="Calibri" w:cs="Calibri"/>
          <w:lang w:val="es-MX"/>
        </w:rPr>
      </w:pPr>
      <w:r w:rsidRPr="000152B6">
        <w:rPr>
          <w:rFonts w:ascii="Calibri" w:eastAsia="Calibri" w:hAnsi="Calibri" w:cs="Calibri"/>
          <w:lang w:val="es-MX"/>
        </w:rPr>
        <w:t xml:space="preserve">El Ayuntamiento </w:t>
      </w:r>
      <w:r w:rsidR="00720540" w:rsidRPr="000152B6">
        <w:rPr>
          <w:rFonts w:ascii="Calibri" w:eastAsia="Calibri" w:hAnsi="Calibri" w:cs="Calibri"/>
          <w:lang w:val="es-MX"/>
        </w:rPr>
        <w:t>en votación económica emite el siguiente Acuerdo:</w:t>
      </w:r>
    </w:p>
    <w:p w:rsidR="00BF5B72" w:rsidRPr="0027625F" w:rsidRDefault="00BF5B72" w:rsidP="00BF5B72">
      <w:pPr>
        <w:spacing w:after="0" w:line="240" w:lineRule="auto"/>
        <w:contextualSpacing/>
        <w:jc w:val="both"/>
        <w:rPr>
          <w:rFonts w:ascii="Calibri" w:eastAsia="Calibri" w:hAnsi="Calibri" w:cs="Calibri"/>
          <w:lang w:val="es-MX"/>
        </w:rPr>
      </w:pPr>
      <w:r w:rsidRPr="0027625F">
        <w:rPr>
          <w:rFonts w:ascii="Calibri" w:eastAsia="Calibri" w:hAnsi="Calibri" w:cs="Calibri"/>
          <w:b/>
          <w:noProof/>
          <w:lang w:val="es-MX" w:eastAsia="es-MX"/>
        </w:rPr>
        <mc:AlternateContent>
          <mc:Choice Requires="wps">
            <w:drawing>
              <wp:anchor distT="0" distB="0" distL="114300" distR="114300" simplePos="0" relativeHeight="251706368" behindDoc="0" locked="0" layoutInCell="1" allowOverlap="1" wp14:anchorId="322AD872" wp14:editId="30BE6B3A">
                <wp:simplePos x="0" y="0"/>
                <wp:positionH relativeFrom="column">
                  <wp:posOffset>-51435</wp:posOffset>
                </wp:positionH>
                <wp:positionV relativeFrom="paragraph">
                  <wp:posOffset>149860</wp:posOffset>
                </wp:positionV>
                <wp:extent cx="5705475" cy="742950"/>
                <wp:effectExtent l="0" t="0" r="28575" b="19050"/>
                <wp:wrapNone/>
                <wp:docPr id="6" name="6 Rectángulo"/>
                <wp:cNvGraphicFramePr/>
                <a:graphic xmlns:a="http://schemas.openxmlformats.org/drawingml/2006/main">
                  <a:graphicData uri="http://schemas.microsoft.com/office/word/2010/wordprocessingShape">
                    <wps:wsp>
                      <wps:cNvSpPr/>
                      <wps:spPr>
                        <a:xfrm>
                          <a:off x="0" y="0"/>
                          <a:ext cx="5705475" cy="7429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A894E2B" id="6 Rectángulo" o:spid="_x0000_s1026" style="position:absolute;margin-left:-4.05pt;margin-top:11.8pt;width:449.25pt;height:58.5pt;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" filled="f" strokecolor="windowText" strokeweight="1pt"/>
            </w:pict>
          </mc:Fallback>
        </mc:AlternateContent>
      </w:r>
    </w:p>
    <w:p w:rsidR="00436B2A" w:rsidRDefault="00BF5B72" w:rsidP="00BF5B72">
      <w:pPr>
        <w:spacing w:after="0" w:line="240" w:lineRule="auto"/>
        <w:contextualSpacing/>
        <w:jc w:val="both"/>
        <w:rPr>
          <w:rFonts w:ascii="Calibri" w:eastAsia="Calibri" w:hAnsi="Calibri" w:cs="Calibri"/>
          <w:b/>
          <w:lang w:val="es-MX"/>
        </w:rPr>
      </w:pPr>
      <w:r w:rsidRPr="00E65DAC">
        <w:rPr>
          <w:rFonts w:ascii="Calibri" w:eastAsia="Calibri" w:hAnsi="Calibri" w:cs="Calibri"/>
          <w:b/>
          <w:lang w:val="es-MX"/>
        </w:rPr>
        <w:t xml:space="preserve">UNICO. - Por </w:t>
      </w:r>
      <w:r w:rsidR="004D12B5">
        <w:rPr>
          <w:rFonts w:ascii="Calibri" w:eastAsia="Calibri" w:hAnsi="Calibri" w:cs="Calibri"/>
          <w:b/>
          <w:lang w:val="es-MX"/>
        </w:rPr>
        <w:t>Unanimidad</w:t>
      </w:r>
      <w:r w:rsidR="00057304" w:rsidRPr="00436B2A">
        <w:rPr>
          <w:rFonts w:ascii="Calibri" w:eastAsia="Calibri" w:hAnsi="Calibri" w:cs="Calibri"/>
          <w:b/>
          <w:color w:val="FF0000"/>
          <w:lang w:val="es-MX"/>
        </w:rPr>
        <w:t xml:space="preserve"> </w:t>
      </w:r>
      <w:r w:rsidR="00057304" w:rsidRPr="00E65DAC">
        <w:rPr>
          <w:rFonts w:ascii="Calibri" w:eastAsia="Calibri" w:hAnsi="Calibri" w:cs="Calibri"/>
          <w:b/>
          <w:lang w:val="es-MX"/>
        </w:rPr>
        <w:t>se</w:t>
      </w:r>
      <w:r w:rsidRPr="00E65DAC">
        <w:rPr>
          <w:rFonts w:ascii="Calibri" w:eastAsia="Calibri" w:hAnsi="Calibri" w:cs="Calibri"/>
          <w:b/>
          <w:lang w:val="es-MX"/>
        </w:rPr>
        <w:t xml:space="preserve"> aprueba la dispensa de su lectura </w:t>
      </w:r>
      <w:r w:rsidR="00E65DAC" w:rsidRPr="00E65DAC">
        <w:rPr>
          <w:rFonts w:ascii="Calibri" w:eastAsia="Calibri" w:hAnsi="Calibri" w:cs="Calibri"/>
          <w:b/>
          <w:lang w:val="es-MX"/>
        </w:rPr>
        <w:t xml:space="preserve">de </w:t>
      </w:r>
      <w:r w:rsidR="004E74EB">
        <w:rPr>
          <w:rFonts w:ascii="Calibri" w:eastAsia="Calibri" w:hAnsi="Calibri" w:cs="Calibri"/>
          <w:b/>
          <w:lang w:val="es-MX"/>
        </w:rPr>
        <w:t xml:space="preserve">la </w:t>
      </w:r>
      <w:r w:rsidR="004E74EB" w:rsidRPr="00057304">
        <w:rPr>
          <w:rFonts w:ascii="Calibri" w:eastAsia="Calibri" w:hAnsi="Calibri" w:cs="Calibri"/>
          <w:b/>
          <w:lang w:val="es-MX"/>
        </w:rPr>
        <w:t>presentación</w:t>
      </w:r>
      <w:r w:rsidR="004E74EB">
        <w:rPr>
          <w:rFonts w:ascii="Calibri" w:eastAsia="Calibri" w:hAnsi="Calibri" w:cs="Calibri"/>
          <w:b/>
          <w:lang w:val="es-MX"/>
        </w:rPr>
        <w:t xml:space="preserve"> de </w:t>
      </w:r>
      <w:r w:rsidR="009B5B8A">
        <w:rPr>
          <w:rFonts w:ascii="Calibri" w:eastAsia="Calibri" w:hAnsi="Calibri" w:cs="Calibri"/>
          <w:b/>
          <w:lang w:val="es-MX"/>
        </w:rPr>
        <w:t>l</w:t>
      </w:r>
      <w:r w:rsidR="004E74EB">
        <w:rPr>
          <w:rFonts w:ascii="Calibri" w:eastAsia="Calibri" w:hAnsi="Calibri" w:cs="Calibri"/>
          <w:b/>
          <w:lang w:val="es-MX"/>
        </w:rPr>
        <w:t>a</w:t>
      </w:r>
      <w:r w:rsidR="005657BA">
        <w:rPr>
          <w:rFonts w:ascii="Calibri" w:eastAsia="Calibri" w:hAnsi="Calibri" w:cs="Calibri"/>
          <w:b/>
          <w:lang w:val="es-MX"/>
        </w:rPr>
        <w:t xml:space="preserve"> </w:t>
      </w:r>
      <w:r w:rsidR="005657BA" w:rsidRPr="004D12B5">
        <w:rPr>
          <w:rFonts w:ascii="Calibri" w:eastAsia="Calibri" w:hAnsi="Calibri" w:cs="Calibri"/>
          <w:b/>
          <w:lang w:val="es-MX"/>
        </w:rPr>
        <w:t xml:space="preserve">propuesta </w:t>
      </w:r>
      <w:r w:rsidR="005657BA">
        <w:rPr>
          <w:rFonts w:ascii="Calibri" w:eastAsia="Calibri" w:hAnsi="Calibri" w:cs="Calibri"/>
          <w:b/>
          <w:lang w:val="es-MX"/>
        </w:rPr>
        <w:t>para suscribir contrato de comodato de la caseta de vigilancia ubicada en calle del Reposo Lote 95, manzana 28 en la Colonia Bosques de Quebec, Municipio de General Escobedo, Nuevo León por un término de 5 años por una superficie de 36.37 m2</w:t>
      </w:r>
      <w:r w:rsidR="00057304">
        <w:rPr>
          <w:rFonts w:ascii="Calibri" w:eastAsia="Calibri" w:hAnsi="Calibri" w:cs="Calibri"/>
          <w:b/>
          <w:lang w:val="es-MX"/>
        </w:rPr>
        <w:t>.</w:t>
      </w:r>
    </w:p>
    <w:p w:rsidR="009B5B8A" w:rsidRDefault="009B5B8A" w:rsidP="00BF5B72">
      <w:pPr>
        <w:spacing w:after="0" w:line="240" w:lineRule="auto"/>
        <w:contextualSpacing/>
        <w:jc w:val="both"/>
        <w:rPr>
          <w:rFonts w:ascii="Calibri" w:eastAsia="Calibri" w:hAnsi="Calibri" w:cs="Calibri"/>
          <w:b/>
          <w:lang w:val="es-MX"/>
        </w:rPr>
      </w:pPr>
    </w:p>
    <w:p w:rsidR="009B5B8A" w:rsidRDefault="009B5B8A" w:rsidP="00BF5B72">
      <w:pPr>
        <w:spacing w:after="0" w:line="240" w:lineRule="auto"/>
        <w:contextualSpacing/>
        <w:jc w:val="both"/>
        <w:rPr>
          <w:rFonts w:ascii="Calibri" w:eastAsia="Calibri" w:hAnsi="Calibri" w:cs="Calibri"/>
          <w:lang w:val="es-MX"/>
        </w:rPr>
      </w:pPr>
    </w:p>
    <w:p w:rsidR="00BF5B72" w:rsidRDefault="00E26ECE" w:rsidP="00BF5B72">
      <w:pPr>
        <w:spacing w:after="0" w:line="240" w:lineRule="auto"/>
        <w:jc w:val="both"/>
        <w:rPr>
          <w:rFonts w:ascii="Calibri" w:eastAsia="Calibri" w:hAnsi="Calibri" w:cs="Calibri"/>
          <w:lang w:val="es-MX"/>
        </w:rPr>
      </w:pPr>
      <w:r w:rsidRPr="0027625F">
        <w:rPr>
          <w:rFonts w:ascii="Calibri" w:eastAsia="Calibri" w:hAnsi="Calibri" w:cs="Calibri"/>
          <w:lang w:val="es-MX"/>
        </w:rPr>
        <w:t xml:space="preserve">El </w:t>
      </w:r>
      <w:r>
        <w:rPr>
          <w:rFonts w:ascii="Calibri" w:eastAsia="Calibri" w:hAnsi="Calibri" w:cs="Calibri"/>
          <w:lang w:val="es-MX"/>
        </w:rPr>
        <w:t>Encargado de</w:t>
      </w:r>
      <w:r w:rsidR="00495EFB">
        <w:rPr>
          <w:rFonts w:ascii="Calibri" w:eastAsia="Calibri" w:hAnsi="Calibri" w:cs="Calibri"/>
          <w:lang w:val="es-MX"/>
        </w:rPr>
        <w:t>l Despacho de</w:t>
      </w:r>
      <w:r>
        <w:rPr>
          <w:rFonts w:ascii="Calibri" w:eastAsia="Calibri" w:hAnsi="Calibri" w:cs="Calibri"/>
          <w:lang w:val="es-MX"/>
        </w:rPr>
        <w:t xml:space="preserve"> la Secretaria</w:t>
      </w:r>
      <w:r w:rsidRPr="0027625F">
        <w:rPr>
          <w:rFonts w:ascii="Calibri" w:eastAsia="Calibri" w:hAnsi="Calibri" w:cs="Calibri"/>
          <w:lang w:val="es-MX"/>
        </w:rPr>
        <w:t xml:space="preserve"> del</w:t>
      </w:r>
      <w:r w:rsidR="00495EFB">
        <w:rPr>
          <w:rFonts w:ascii="Calibri" w:eastAsia="Calibri" w:hAnsi="Calibri" w:cs="Calibri"/>
          <w:lang w:val="es-MX"/>
        </w:rPr>
        <w:t xml:space="preserve"> R.</w:t>
      </w:r>
      <w:r w:rsidRPr="0027625F">
        <w:rPr>
          <w:rFonts w:ascii="Calibri" w:eastAsia="Calibri" w:hAnsi="Calibri" w:cs="Calibri"/>
          <w:lang w:val="es-MX"/>
        </w:rPr>
        <w:t xml:space="preserve"> Ayuntamiento, </w:t>
      </w:r>
      <w:r w:rsidRPr="00EC60C9">
        <w:rPr>
          <w:rFonts w:ascii="Calibri" w:eastAsia="Calibri" w:hAnsi="Calibri" w:cs="Calibri"/>
          <w:lang w:val="es-MX"/>
        </w:rPr>
        <w:t xml:space="preserve">el </w:t>
      </w:r>
      <w:r>
        <w:rPr>
          <w:rFonts w:ascii="Calibri" w:eastAsia="Calibri" w:hAnsi="Calibri" w:cs="Calibri"/>
          <w:lang w:val="es-MX"/>
        </w:rPr>
        <w:t>Ing</w:t>
      </w:r>
      <w:r w:rsidRPr="00EC60C9">
        <w:rPr>
          <w:rFonts w:ascii="Calibri" w:eastAsia="Calibri" w:hAnsi="Calibri" w:cs="Calibri"/>
          <w:lang w:val="es-MX"/>
        </w:rPr>
        <w:t xml:space="preserve">. </w:t>
      </w:r>
      <w:r w:rsidRPr="0027625F">
        <w:rPr>
          <w:rFonts w:ascii="Calibri" w:eastAsia="Calibri" w:hAnsi="Calibri" w:cs="Calibri"/>
          <w:lang w:val="es-MX"/>
        </w:rPr>
        <w:t xml:space="preserve"> </w:t>
      </w:r>
      <w:r>
        <w:rPr>
          <w:rFonts w:ascii="Calibri" w:eastAsia="Calibri" w:hAnsi="Calibri" w:cs="Calibri"/>
          <w:lang w:val="es-MX"/>
        </w:rPr>
        <w:t>Manuel Meza Muñiz</w:t>
      </w:r>
      <w:r w:rsidR="00BF5B72" w:rsidRPr="00D8688E">
        <w:rPr>
          <w:rFonts w:ascii="Calibri" w:eastAsia="Calibri" w:hAnsi="Calibri" w:cs="Calibri"/>
          <w:lang w:val="es-MX"/>
        </w:rPr>
        <w:t>, manifiesta si hay algún comentario con referencia a dicho Dictamen.</w:t>
      </w:r>
    </w:p>
    <w:p w:rsidR="000152B6" w:rsidRDefault="000152B6" w:rsidP="00BF5B72">
      <w:pPr>
        <w:spacing w:after="0" w:line="240" w:lineRule="auto"/>
        <w:jc w:val="both"/>
        <w:rPr>
          <w:rFonts w:ascii="Calibri" w:eastAsia="Calibri" w:hAnsi="Calibri" w:cs="Calibri"/>
          <w:lang w:val="es-MX"/>
        </w:rPr>
      </w:pPr>
    </w:p>
    <w:p w:rsidR="00BF5B72" w:rsidRDefault="00BF5B72" w:rsidP="00BF5B72">
      <w:pPr>
        <w:spacing w:after="0" w:line="240" w:lineRule="auto"/>
        <w:jc w:val="both"/>
        <w:rPr>
          <w:rFonts w:ascii="Calibri" w:eastAsia="Calibri" w:hAnsi="Calibri" w:cs="Calibri"/>
          <w:lang w:val="es-MX"/>
        </w:rPr>
      </w:pPr>
      <w:r w:rsidRPr="00D8688E">
        <w:rPr>
          <w:rFonts w:ascii="Calibri" w:eastAsia="Calibri" w:hAnsi="Calibri" w:cs="Calibri"/>
          <w:lang w:val="es-MX"/>
        </w:rPr>
        <w:t>A continuación se somete a votación de los presentes la propuesta mencionada en este punto del orden del día.</w:t>
      </w:r>
    </w:p>
    <w:p w:rsidR="00860AB4" w:rsidRDefault="00860AB4" w:rsidP="00BF5B72">
      <w:pPr>
        <w:spacing w:after="0" w:line="240" w:lineRule="auto"/>
        <w:jc w:val="both"/>
        <w:rPr>
          <w:rFonts w:ascii="Calibri" w:eastAsia="Calibri" w:hAnsi="Calibri" w:cs="Calibri"/>
          <w:lang w:val="es-MX"/>
        </w:rPr>
      </w:pPr>
    </w:p>
    <w:p w:rsidR="00860AB4" w:rsidRDefault="00860AB4" w:rsidP="00BF5B72">
      <w:pPr>
        <w:spacing w:after="0" w:line="240" w:lineRule="auto"/>
        <w:jc w:val="both"/>
        <w:rPr>
          <w:rFonts w:ascii="Calibri" w:eastAsia="Calibri" w:hAnsi="Calibri" w:cs="Calibri"/>
          <w:lang w:val="es-MX"/>
        </w:rPr>
      </w:pPr>
    </w:p>
    <w:p w:rsidR="00860AB4" w:rsidRDefault="00860AB4" w:rsidP="00BF5B72">
      <w:pPr>
        <w:spacing w:after="0" w:line="240" w:lineRule="auto"/>
        <w:jc w:val="both"/>
        <w:rPr>
          <w:rFonts w:ascii="Calibri" w:eastAsia="Calibri" w:hAnsi="Calibri" w:cs="Calibri"/>
          <w:lang w:val="es-MX"/>
        </w:rPr>
      </w:pPr>
    </w:p>
    <w:p w:rsidR="00860AB4" w:rsidRPr="00D8688E" w:rsidRDefault="00860AB4" w:rsidP="00BF5B72">
      <w:pPr>
        <w:spacing w:after="0" w:line="240" w:lineRule="auto"/>
        <w:jc w:val="both"/>
        <w:rPr>
          <w:rFonts w:ascii="Calibri" w:eastAsia="Calibri" w:hAnsi="Calibri" w:cs="Calibri"/>
          <w:lang w:val="es-MX"/>
        </w:rPr>
      </w:pPr>
    </w:p>
    <w:p w:rsidR="00CB6924" w:rsidRPr="00D8688E" w:rsidRDefault="00CB6924" w:rsidP="00BF5B72">
      <w:pPr>
        <w:spacing w:after="0" w:line="240" w:lineRule="auto"/>
        <w:jc w:val="both"/>
        <w:rPr>
          <w:rFonts w:ascii="Calibri" w:eastAsia="Calibri" w:hAnsi="Calibri" w:cs="Calibri"/>
          <w:lang w:val="es-MX"/>
        </w:rPr>
      </w:pPr>
    </w:p>
    <w:p w:rsidR="00720540" w:rsidRPr="000152B6" w:rsidRDefault="000152B6" w:rsidP="00BF5B72">
      <w:pPr>
        <w:spacing w:after="0" w:line="240" w:lineRule="auto"/>
        <w:jc w:val="both"/>
        <w:rPr>
          <w:rFonts w:ascii="Calibri" w:eastAsia="Calibri" w:hAnsi="Calibri" w:cs="Calibri"/>
          <w:lang w:val="es-MX"/>
        </w:rPr>
      </w:pPr>
      <w:r w:rsidRPr="000152B6">
        <w:rPr>
          <w:rFonts w:ascii="Calibri" w:eastAsia="Calibri" w:hAnsi="Calibri" w:cs="Calibri"/>
          <w:lang w:val="es-MX"/>
        </w:rPr>
        <w:lastRenderedPageBreak/>
        <w:t xml:space="preserve">El Ayuntamiento </w:t>
      </w:r>
      <w:r w:rsidR="00720540" w:rsidRPr="000152B6">
        <w:rPr>
          <w:rFonts w:ascii="Calibri" w:eastAsia="Calibri" w:hAnsi="Calibri" w:cs="Calibri"/>
          <w:lang w:val="es-MX"/>
        </w:rPr>
        <w:t>en votación económica emite el siguiente Acuerdo:</w:t>
      </w:r>
    </w:p>
    <w:p w:rsidR="00BF5B72" w:rsidRPr="00D8688E" w:rsidRDefault="00BF5B72" w:rsidP="00BF5B72">
      <w:pPr>
        <w:spacing w:after="0" w:line="240" w:lineRule="auto"/>
        <w:jc w:val="both"/>
        <w:rPr>
          <w:rFonts w:ascii="Calibri" w:eastAsia="Calibri" w:hAnsi="Calibri" w:cs="Calibri"/>
          <w:lang w:val="es-MX"/>
        </w:rPr>
      </w:pPr>
      <w:r w:rsidRPr="00D8688E">
        <w:rPr>
          <w:rFonts w:ascii="Calibri" w:eastAsia="Calibri" w:hAnsi="Calibri" w:cs="Calibri"/>
          <w:b/>
          <w:noProof/>
          <w:lang w:val="es-MX" w:eastAsia="es-MX"/>
        </w:rPr>
        <mc:AlternateContent>
          <mc:Choice Requires="wps">
            <w:drawing>
              <wp:anchor distT="0" distB="0" distL="114300" distR="114300" simplePos="0" relativeHeight="251707392" behindDoc="0" locked="0" layoutInCell="1" allowOverlap="1" wp14:anchorId="5F692325" wp14:editId="5F763B13">
                <wp:simplePos x="0" y="0"/>
                <wp:positionH relativeFrom="column">
                  <wp:posOffset>-51435</wp:posOffset>
                </wp:positionH>
                <wp:positionV relativeFrom="paragraph">
                  <wp:posOffset>142240</wp:posOffset>
                </wp:positionV>
                <wp:extent cx="5831205" cy="933450"/>
                <wp:effectExtent l="0" t="0" r="17145" b="19050"/>
                <wp:wrapNone/>
                <wp:docPr id="7" name="7 Rectángulo"/>
                <wp:cNvGraphicFramePr/>
                <a:graphic xmlns:a="http://schemas.openxmlformats.org/drawingml/2006/main">
                  <a:graphicData uri="http://schemas.microsoft.com/office/word/2010/wordprocessingShape">
                    <wps:wsp>
                      <wps:cNvSpPr/>
                      <wps:spPr>
                        <a:xfrm>
                          <a:off x="0" y="0"/>
                          <a:ext cx="5831205" cy="9334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AED6C7" id="7 Rectángulo" o:spid="_x0000_s1026" style="position:absolute;margin-left:-4.05pt;margin-top:11.2pt;width:459.15pt;height:73.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" filled="f" strokecolor="windowText" strokeweight="1pt"/>
            </w:pict>
          </mc:Fallback>
        </mc:AlternateContent>
      </w:r>
    </w:p>
    <w:p w:rsidR="00BF5B72" w:rsidRPr="000152B6" w:rsidRDefault="00BF5B72" w:rsidP="00BF5B72">
      <w:pPr>
        <w:widowControl w:val="0"/>
        <w:autoSpaceDE w:val="0"/>
        <w:autoSpaceDN w:val="0"/>
        <w:adjustRightInd w:val="0"/>
        <w:spacing w:after="160" w:line="256" w:lineRule="auto"/>
        <w:jc w:val="both"/>
        <w:rPr>
          <w:rFonts w:ascii="Calibri" w:eastAsia="Calibri" w:hAnsi="Calibri" w:cs="Calibri"/>
          <w:b/>
          <w:bCs/>
        </w:rPr>
      </w:pPr>
      <w:r w:rsidRPr="000152B6">
        <w:rPr>
          <w:rFonts w:ascii="Calibri" w:eastAsia="Calibri" w:hAnsi="Calibri" w:cs="Calibri"/>
          <w:b/>
          <w:lang w:val="es-MX"/>
        </w:rPr>
        <w:t xml:space="preserve">ÚNICO.- Por </w:t>
      </w:r>
      <w:r w:rsidR="004E74EB">
        <w:rPr>
          <w:rFonts w:ascii="Calibri" w:eastAsia="Calibri" w:hAnsi="Calibri" w:cs="Calibri"/>
          <w:b/>
          <w:lang w:val="es-MX"/>
        </w:rPr>
        <w:t>Unanimidad</w:t>
      </w:r>
      <w:r w:rsidRPr="000152B6">
        <w:rPr>
          <w:rFonts w:ascii="Calibri" w:eastAsia="Calibri" w:hAnsi="Calibri" w:cs="Calibri"/>
          <w:b/>
          <w:lang w:val="es-MX"/>
        </w:rPr>
        <w:t xml:space="preserve"> se aprueba</w:t>
      </w:r>
      <w:r w:rsidR="005657BA">
        <w:rPr>
          <w:rFonts w:ascii="Calibri" w:eastAsia="Calibri" w:hAnsi="Calibri" w:cs="Calibri"/>
          <w:b/>
          <w:lang w:val="es-MX"/>
        </w:rPr>
        <w:t xml:space="preserve"> la </w:t>
      </w:r>
      <w:r w:rsidR="005657BA" w:rsidRPr="004D12B5">
        <w:rPr>
          <w:rFonts w:ascii="Calibri" w:eastAsia="Calibri" w:hAnsi="Calibri" w:cs="Calibri"/>
          <w:b/>
          <w:lang w:val="es-MX"/>
        </w:rPr>
        <w:t xml:space="preserve">propuesta </w:t>
      </w:r>
      <w:r w:rsidR="005657BA">
        <w:rPr>
          <w:rFonts w:ascii="Calibri" w:eastAsia="Calibri" w:hAnsi="Calibri" w:cs="Calibri"/>
          <w:b/>
          <w:lang w:val="es-MX"/>
        </w:rPr>
        <w:t>para suscribir contrato de comodato de la caseta de vigilancia ubicada en calle del Reposo Lote 95, manzana 28 en la Colonia Bosques de Quebec, Municipio de General Escobedo, Nuevo León por un término de 5 años por una superficie de 36.37 m2</w:t>
      </w:r>
      <w:r w:rsidRPr="000152B6">
        <w:rPr>
          <w:rFonts w:ascii="Calibri" w:eastAsia="Calibri" w:hAnsi="Calibri" w:cs="Calibri"/>
          <w:b/>
          <w:lang w:val="es-MX"/>
        </w:rPr>
        <w:t>.</w:t>
      </w:r>
    </w:p>
    <w:p w:rsidR="00D8688E" w:rsidRDefault="00D8688E" w:rsidP="00BF5B72">
      <w:pPr>
        <w:tabs>
          <w:tab w:val="left" w:pos="0"/>
        </w:tabs>
        <w:jc w:val="both"/>
        <w:rPr>
          <w:b/>
        </w:rPr>
      </w:pPr>
    </w:p>
    <w:p w:rsidR="005657BA" w:rsidRDefault="005657BA" w:rsidP="005657BA">
      <w:pPr>
        <w:spacing w:after="0" w:line="240" w:lineRule="auto"/>
        <w:contextualSpacing/>
        <w:jc w:val="both"/>
        <w:rPr>
          <w:rFonts w:ascii="Calibri" w:eastAsia="Calibri" w:hAnsi="Calibri" w:cs="Calibri"/>
        </w:rPr>
      </w:pPr>
      <w:r w:rsidRPr="00C37B30">
        <w:rPr>
          <w:rFonts w:ascii="Calibri" w:eastAsia="Calibri" w:hAnsi="Calibri" w:cs="Calibri"/>
        </w:rPr>
        <w:t>A continuación, se transcribe en su totalidad el Dictamen aprobado en el presente punto del orden del día:</w:t>
      </w:r>
    </w:p>
    <w:p w:rsidR="00AA031A" w:rsidRDefault="00AA031A" w:rsidP="009B5B8A">
      <w:pPr>
        <w:jc w:val="both"/>
        <w:rPr>
          <w:rFonts w:ascii="Tahoma" w:hAnsi="Tahoma" w:cs="Tahoma"/>
          <w:b/>
          <w:bCs/>
          <w:sz w:val="20"/>
          <w:szCs w:val="20"/>
          <w:lang w:val="es-MX"/>
        </w:rPr>
      </w:pPr>
    </w:p>
    <w:p w:rsidR="008120F9" w:rsidRPr="0021283F" w:rsidRDefault="008120F9" w:rsidP="008120F9">
      <w:pPr>
        <w:keepNext/>
        <w:spacing w:after="0" w:line="240" w:lineRule="auto"/>
        <w:jc w:val="both"/>
        <w:outlineLvl w:val="1"/>
        <w:rPr>
          <w:rFonts w:ascii="Tahoma" w:eastAsia="Times New Roman" w:hAnsi="Tahoma" w:cs="Tahoma"/>
          <w:b/>
          <w:bCs/>
          <w:iCs/>
          <w:sz w:val="18"/>
          <w:szCs w:val="18"/>
          <w:lang w:eastAsia="es-ES"/>
        </w:rPr>
      </w:pPr>
      <w:r w:rsidRPr="0021283F">
        <w:rPr>
          <w:rFonts w:ascii="Tahoma" w:eastAsia="Times New Roman" w:hAnsi="Tahoma" w:cs="Tahoma"/>
          <w:b/>
          <w:bCs/>
          <w:iCs/>
          <w:sz w:val="18"/>
          <w:szCs w:val="18"/>
          <w:lang w:eastAsia="es-ES"/>
        </w:rPr>
        <w:t>CC. INTEGRANTES DEL PLENO DEL AYUNTAMIENTO</w:t>
      </w:r>
    </w:p>
    <w:p w:rsidR="008120F9" w:rsidRPr="0021283F" w:rsidRDefault="008120F9" w:rsidP="008120F9">
      <w:pPr>
        <w:keepNext/>
        <w:spacing w:after="0" w:line="240" w:lineRule="auto"/>
        <w:jc w:val="both"/>
        <w:outlineLvl w:val="1"/>
        <w:rPr>
          <w:rFonts w:ascii="Tahoma" w:eastAsia="Times New Roman" w:hAnsi="Tahoma" w:cs="Tahoma"/>
          <w:b/>
          <w:bCs/>
          <w:iCs/>
          <w:sz w:val="18"/>
          <w:szCs w:val="18"/>
          <w:lang w:eastAsia="es-ES"/>
        </w:rPr>
      </w:pPr>
      <w:r w:rsidRPr="0021283F">
        <w:rPr>
          <w:rFonts w:ascii="Tahoma" w:eastAsia="Times New Roman" w:hAnsi="Tahoma" w:cs="Tahoma"/>
          <w:b/>
          <w:bCs/>
          <w:iCs/>
          <w:sz w:val="18"/>
          <w:szCs w:val="18"/>
          <w:lang w:eastAsia="es-ES"/>
        </w:rPr>
        <w:t>DE GENERAL ESCOBEDO, NUEVO LEÓN</w:t>
      </w:r>
    </w:p>
    <w:p w:rsidR="008120F9" w:rsidRPr="0021283F" w:rsidRDefault="008120F9" w:rsidP="008120F9">
      <w:pPr>
        <w:overflowPunct w:val="0"/>
        <w:autoSpaceDE w:val="0"/>
        <w:autoSpaceDN w:val="0"/>
        <w:adjustRightInd w:val="0"/>
        <w:spacing w:after="0" w:line="240" w:lineRule="auto"/>
        <w:jc w:val="both"/>
        <w:textAlignment w:val="baseline"/>
        <w:rPr>
          <w:rFonts w:ascii="Tahoma" w:eastAsia="MS Mincho" w:hAnsi="Tahoma" w:cs="Tahoma"/>
          <w:b/>
          <w:sz w:val="18"/>
          <w:szCs w:val="18"/>
          <w:lang w:val="es-ES_tradnl" w:eastAsia="es-ES"/>
        </w:rPr>
      </w:pPr>
      <w:r w:rsidRPr="0021283F">
        <w:rPr>
          <w:rFonts w:ascii="Tahoma" w:eastAsia="MS Mincho" w:hAnsi="Tahoma" w:cs="Tahoma"/>
          <w:b/>
          <w:sz w:val="18"/>
          <w:szCs w:val="18"/>
          <w:lang w:val="es-ES_tradnl" w:eastAsia="es-ES"/>
        </w:rPr>
        <w:t>P R E S E N T E S. -</w:t>
      </w:r>
    </w:p>
    <w:p w:rsidR="008120F9" w:rsidRPr="0021283F" w:rsidRDefault="008120F9" w:rsidP="008120F9">
      <w:pPr>
        <w:spacing w:after="0" w:line="240" w:lineRule="auto"/>
        <w:jc w:val="both"/>
        <w:rPr>
          <w:rFonts w:ascii="Tahoma" w:eastAsia="Times New Roman" w:hAnsi="Tahoma" w:cs="Tahoma"/>
          <w:b/>
          <w:sz w:val="18"/>
          <w:szCs w:val="18"/>
          <w:lang w:eastAsia="es-ES"/>
        </w:rPr>
      </w:pPr>
    </w:p>
    <w:p w:rsidR="008120F9" w:rsidRDefault="008120F9" w:rsidP="008120F9">
      <w:pPr>
        <w:spacing w:after="0"/>
        <w:ind w:firstLine="708"/>
        <w:jc w:val="both"/>
        <w:rPr>
          <w:rFonts w:ascii="Tahoma" w:eastAsia="Times New Roman" w:hAnsi="Tahoma" w:cs="Tahoma"/>
          <w:sz w:val="18"/>
          <w:szCs w:val="18"/>
          <w:lang w:eastAsia="es-ES"/>
        </w:rPr>
      </w:pPr>
      <w:r>
        <w:rPr>
          <w:rFonts w:ascii="Tahoma" w:eastAsia="Times New Roman" w:hAnsi="Tahoma" w:cs="Tahoma"/>
          <w:sz w:val="18"/>
          <w:szCs w:val="18"/>
          <w:lang w:eastAsia="es-ES"/>
        </w:rPr>
        <w:t>Atendiendo la convocatoria l</w:t>
      </w:r>
      <w:r w:rsidRPr="0021283F">
        <w:rPr>
          <w:rFonts w:ascii="Tahoma" w:eastAsia="Times New Roman" w:hAnsi="Tahoma" w:cs="Tahoma"/>
          <w:sz w:val="18"/>
          <w:szCs w:val="18"/>
          <w:lang w:eastAsia="es-ES"/>
        </w:rPr>
        <w:t>os integrantes de la Comisión de Hacienda Municipal y Patrimonio de esta Ciudad, con fundamento en lo establecido por los artículos</w:t>
      </w:r>
      <w:r>
        <w:rPr>
          <w:rFonts w:ascii="Tahoma" w:eastAsia="Times New Roman" w:hAnsi="Tahoma" w:cs="Tahoma"/>
          <w:sz w:val="18"/>
          <w:szCs w:val="18"/>
          <w:lang w:eastAsia="es-ES"/>
        </w:rPr>
        <w:t xml:space="preserve"> </w:t>
      </w:r>
      <w:r w:rsidRPr="0061060B">
        <w:rPr>
          <w:rFonts w:ascii="Tahoma" w:eastAsia="Times New Roman" w:hAnsi="Tahoma" w:cs="Tahoma"/>
          <w:sz w:val="18"/>
          <w:szCs w:val="18"/>
          <w:lang w:eastAsia="es-ES"/>
        </w:rPr>
        <w:t>38, 39, 40 fracción VI., y 42 de la Ley de Gobierno Municipal; y los artículos 78, 79, 82 fracción X, 92, 96, 97, 101, 102, 103, 108 y demás aplicables del Reglamento Interior del R. Ayuntamiento de este Municipio</w:t>
      </w:r>
      <w:r>
        <w:rPr>
          <w:rFonts w:ascii="Tahoma" w:eastAsia="Times New Roman" w:hAnsi="Tahoma" w:cs="Tahoma"/>
          <w:sz w:val="18"/>
          <w:szCs w:val="18"/>
          <w:lang w:eastAsia="es-ES"/>
        </w:rPr>
        <w:t xml:space="preserve"> </w:t>
      </w:r>
      <w:r w:rsidRPr="0021283F">
        <w:rPr>
          <w:rFonts w:ascii="Tahoma" w:eastAsia="Times New Roman" w:hAnsi="Tahoma" w:cs="Tahoma"/>
          <w:sz w:val="18"/>
          <w:szCs w:val="18"/>
          <w:lang w:eastAsia="es-ES"/>
        </w:rPr>
        <w:t xml:space="preserve">, presentamos a este cuerpo colegiado el presente Dictamen relativo a la propuesta para suscribir un contrato de comodato </w:t>
      </w:r>
      <w:r>
        <w:rPr>
          <w:rFonts w:ascii="Tahoma" w:eastAsia="Times New Roman" w:hAnsi="Tahoma" w:cs="Tahoma"/>
          <w:sz w:val="18"/>
          <w:szCs w:val="18"/>
          <w:lang w:eastAsia="es-ES"/>
        </w:rPr>
        <w:t xml:space="preserve">de la caseta de vigilancia  ubicada en </w:t>
      </w:r>
      <w:r w:rsidRPr="00405509">
        <w:rPr>
          <w:rFonts w:ascii="Tahoma" w:eastAsia="Times New Roman" w:hAnsi="Tahoma" w:cs="Tahoma"/>
          <w:sz w:val="18"/>
          <w:szCs w:val="18"/>
          <w:lang w:eastAsia="es-ES"/>
        </w:rPr>
        <w:t xml:space="preserve">la </w:t>
      </w:r>
      <w:r w:rsidRPr="00405509">
        <w:rPr>
          <w:rFonts w:ascii="Tahoma" w:eastAsia="Times New Roman" w:hAnsi="Tahoma" w:cs="Tahoma"/>
          <w:b/>
          <w:sz w:val="18"/>
          <w:szCs w:val="18"/>
          <w:lang w:eastAsia="es-ES"/>
        </w:rPr>
        <w:t>Calle</w:t>
      </w:r>
      <w:r>
        <w:rPr>
          <w:rFonts w:ascii="Tahoma" w:eastAsia="Times New Roman" w:hAnsi="Tahoma" w:cs="Tahoma"/>
          <w:b/>
          <w:sz w:val="18"/>
          <w:szCs w:val="18"/>
          <w:lang w:eastAsia="es-ES"/>
        </w:rPr>
        <w:t xml:space="preserve"> Del Reposo Lote 95 Manzana 28 en la</w:t>
      </w:r>
      <w:r w:rsidRPr="00405509">
        <w:rPr>
          <w:rFonts w:ascii="Tahoma" w:eastAsia="Times New Roman" w:hAnsi="Tahoma" w:cs="Tahoma"/>
          <w:b/>
          <w:sz w:val="18"/>
          <w:szCs w:val="18"/>
          <w:lang w:eastAsia="es-ES"/>
        </w:rPr>
        <w:t xml:space="preserve"> Colonia </w:t>
      </w:r>
      <w:r>
        <w:rPr>
          <w:rFonts w:ascii="Tahoma" w:eastAsia="Times New Roman" w:hAnsi="Tahoma" w:cs="Tahoma"/>
          <w:b/>
          <w:sz w:val="18"/>
          <w:szCs w:val="18"/>
          <w:lang w:eastAsia="es-ES"/>
        </w:rPr>
        <w:t xml:space="preserve">Bosques de Quebec </w:t>
      </w:r>
      <w:r w:rsidRPr="003A0CDC">
        <w:rPr>
          <w:rFonts w:ascii="Tahoma" w:eastAsia="Times New Roman" w:hAnsi="Tahoma" w:cs="Tahoma"/>
          <w:sz w:val="18"/>
          <w:szCs w:val="18"/>
          <w:lang w:eastAsia="es-ES"/>
        </w:rPr>
        <w:t xml:space="preserve">, municipio de General Escobedo Nuevo León, </w:t>
      </w:r>
      <w:r w:rsidRPr="0021283F">
        <w:rPr>
          <w:rFonts w:ascii="Tahoma" w:eastAsia="Times New Roman" w:hAnsi="Tahoma" w:cs="Tahoma"/>
          <w:sz w:val="18"/>
          <w:szCs w:val="18"/>
          <w:lang w:eastAsia="es-ES"/>
        </w:rPr>
        <w:t xml:space="preserve">por un término de </w:t>
      </w:r>
      <w:r w:rsidRPr="0021283F">
        <w:rPr>
          <w:rFonts w:ascii="Tahoma" w:eastAsia="Times New Roman" w:hAnsi="Tahoma" w:cs="Tahoma"/>
          <w:b/>
          <w:sz w:val="18"/>
          <w:szCs w:val="18"/>
          <w:lang w:eastAsia="es-ES"/>
        </w:rPr>
        <w:t xml:space="preserve">5 años </w:t>
      </w:r>
      <w:r w:rsidRPr="0021283F">
        <w:rPr>
          <w:rFonts w:ascii="Tahoma" w:eastAsia="Times New Roman" w:hAnsi="Tahoma" w:cs="Tahoma"/>
          <w:sz w:val="18"/>
          <w:szCs w:val="18"/>
          <w:lang w:eastAsia="es-ES"/>
        </w:rPr>
        <w:t xml:space="preserve">a favor </w:t>
      </w:r>
      <w:r>
        <w:rPr>
          <w:rFonts w:ascii="Tahoma" w:eastAsia="Times New Roman" w:hAnsi="Tahoma" w:cs="Tahoma"/>
          <w:sz w:val="18"/>
          <w:szCs w:val="18"/>
          <w:lang w:eastAsia="es-ES"/>
        </w:rPr>
        <w:t>de los habitantes de dicha colonia, respecto</w:t>
      </w:r>
      <w:r w:rsidRPr="0021283F">
        <w:rPr>
          <w:rFonts w:ascii="Tahoma" w:eastAsia="Times New Roman" w:hAnsi="Tahoma" w:cs="Tahoma"/>
          <w:sz w:val="18"/>
          <w:szCs w:val="18"/>
          <w:lang w:eastAsia="es-ES"/>
        </w:rPr>
        <w:t xml:space="preserve"> de un inmueble municipal con una superficie de </w:t>
      </w:r>
      <w:r>
        <w:rPr>
          <w:rFonts w:ascii="Tahoma" w:eastAsia="Times New Roman" w:hAnsi="Tahoma" w:cs="Tahoma"/>
          <w:b/>
          <w:sz w:val="18"/>
          <w:szCs w:val="18"/>
          <w:lang w:eastAsia="es-ES"/>
        </w:rPr>
        <w:t>36</w:t>
      </w:r>
      <w:r w:rsidRPr="00405509">
        <w:rPr>
          <w:rFonts w:ascii="Tahoma" w:eastAsia="Times New Roman" w:hAnsi="Tahoma" w:cs="Tahoma"/>
          <w:b/>
          <w:sz w:val="18"/>
          <w:szCs w:val="18"/>
          <w:lang w:eastAsia="es-ES"/>
        </w:rPr>
        <w:t>.</w:t>
      </w:r>
      <w:r>
        <w:rPr>
          <w:rFonts w:ascii="Tahoma" w:eastAsia="Times New Roman" w:hAnsi="Tahoma" w:cs="Tahoma"/>
          <w:b/>
          <w:sz w:val="18"/>
          <w:szCs w:val="18"/>
          <w:lang w:eastAsia="es-ES"/>
        </w:rPr>
        <w:t>37</w:t>
      </w:r>
      <w:r w:rsidRPr="00405509">
        <w:rPr>
          <w:rFonts w:ascii="Tahoma" w:eastAsia="Times New Roman" w:hAnsi="Tahoma" w:cs="Tahoma"/>
          <w:b/>
          <w:sz w:val="18"/>
          <w:szCs w:val="18"/>
          <w:lang w:eastAsia="es-ES"/>
        </w:rPr>
        <w:t xml:space="preserve"> m²,</w:t>
      </w:r>
      <w:r w:rsidRPr="0021283F">
        <w:rPr>
          <w:rFonts w:ascii="Tahoma" w:eastAsia="Times New Roman" w:hAnsi="Tahoma" w:cs="Tahoma"/>
          <w:sz w:val="18"/>
          <w:szCs w:val="18"/>
          <w:lang w:eastAsia="es-ES"/>
        </w:rPr>
        <w:t xml:space="preserve"> </w:t>
      </w:r>
      <w:r>
        <w:rPr>
          <w:rFonts w:ascii="Tahoma" w:eastAsia="Times New Roman" w:hAnsi="Tahoma" w:cs="Tahoma"/>
          <w:sz w:val="18"/>
          <w:szCs w:val="18"/>
          <w:lang w:eastAsia="es-ES"/>
        </w:rPr>
        <w:t>baj</w:t>
      </w:r>
      <w:r w:rsidRPr="0021283F">
        <w:rPr>
          <w:rFonts w:ascii="Tahoma" w:eastAsia="Times New Roman" w:hAnsi="Tahoma" w:cs="Tahoma"/>
          <w:sz w:val="18"/>
          <w:szCs w:val="18"/>
          <w:lang w:eastAsia="es-ES"/>
        </w:rPr>
        <w:t xml:space="preserve">o </w:t>
      </w:r>
      <w:r>
        <w:rPr>
          <w:rFonts w:ascii="Tahoma" w:eastAsia="Times New Roman" w:hAnsi="Tahoma" w:cs="Tahoma"/>
          <w:sz w:val="18"/>
          <w:szCs w:val="18"/>
          <w:lang w:eastAsia="es-ES"/>
        </w:rPr>
        <w:t>los siguientes</w:t>
      </w:r>
      <w:r w:rsidRPr="0021283F">
        <w:rPr>
          <w:rFonts w:ascii="Tahoma" w:eastAsia="Times New Roman" w:hAnsi="Tahoma" w:cs="Tahoma"/>
          <w:sz w:val="18"/>
          <w:szCs w:val="18"/>
          <w:lang w:eastAsia="es-ES"/>
        </w:rPr>
        <w:t>:</w:t>
      </w:r>
    </w:p>
    <w:p w:rsidR="008120F9" w:rsidRPr="00301C85" w:rsidRDefault="008120F9" w:rsidP="008120F9">
      <w:pPr>
        <w:spacing w:after="0"/>
        <w:jc w:val="both"/>
        <w:rPr>
          <w:rFonts w:ascii="Tahoma" w:eastAsia="Times New Roman" w:hAnsi="Tahoma" w:cs="Tahoma"/>
          <w:sz w:val="18"/>
          <w:szCs w:val="18"/>
          <w:lang w:eastAsia="es-ES"/>
        </w:rPr>
      </w:pPr>
    </w:p>
    <w:p w:rsidR="008120F9" w:rsidRPr="00627FBC" w:rsidRDefault="008120F9" w:rsidP="008120F9">
      <w:pPr>
        <w:jc w:val="center"/>
        <w:rPr>
          <w:b/>
        </w:rPr>
      </w:pPr>
      <w:r w:rsidRPr="00627FBC">
        <w:rPr>
          <w:b/>
        </w:rPr>
        <w:t>A N T E C E D E N T E S:</w:t>
      </w:r>
    </w:p>
    <w:p w:rsidR="008120F9" w:rsidRPr="00627FBC" w:rsidRDefault="008120F9" w:rsidP="008120F9">
      <w:pPr>
        <w:jc w:val="both"/>
        <w:rPr>
          <w:rFonts w:ascii="Tahoma" w:eastAsia="Times New Roman" w:hAnsi="Tahoma" w:cs="Tahoma"/>
          <w:sz w:val="18"/>
          <w:szCs w:val="18"/>
          <w:lang w:eastAsia="es-ES"/>
        </w:rPr>
      </w:pPr>
      <w:r>
        <w:t>El 25</w:t>
      </w:r>
      <w:r w:rsidRPr="00627FBC">
        <w:t xml:space="preserve"> de </w:t>
      </w:r>
      <w:r>
        <w:t>enero</w:t>
      </w:r>
      <w:r w:rsidRPr="00627FBC">
        <w:t xml:space="preserve"> del presente año se recibió la solicitud por parte del Comité de Vecinos Colonia </w:t>
      </w:r>
      <w:r w:rsidRPr="00092055">
        <w:rPr>
          <w:b/>
        </w:rPr>
        <w:t>Bosques de Quebec</w:t>
      </w:r>
      <w:r w:rsidRPr="00627FBC">
        <w:t xml:space="preserve">  para que el Municipio de General Escobedo otorgara en comodato </w:t>
      </w:r>
      <w:r w:rsidRPr="00577746">
        <w:t>a favor de los habitantes de la colonia Bosques de Quebec  una caseta de vigilancia con superficie de 36.37m</w:t>
      </w:r>
      <w:r w:rsidRPr="00577746">
        <w:rPr>
          <w:vertAlign w:val="superscript"/>
        </w:rPr>
        <w:t xml:space="preserve">2 </w:t>
      </w:r>
      <w:r w:rsidRPr="00577746">
        <w:t>con expediente catastral 03-028-095 esto con la finalidad de realizar los trámites correspondientes</w:t>
      </w:r>
      <w:r w:rsidRPr="00627FBC">
        <w:t xml:space="preserve"> a los servicios públicos ante las dependencias </w:t>
      </w:r>
      <w:r>
        <w:t>correspondientes.</w:t>
      </w:r>
    </w:p>
    <w:p w:rsidR="008120F9" w:rsidRPr="00627FBC" w:rsidRDefault="008120F9" w:rsidP="008120F9">
      <w:pPr>
        <w:jc w:val="both"/>
      </w:pPr>
      <w:r w:rsidRPr="00627FBC">
        <w:t>Por lo tanto a la Dirección de Patrimonio Municipal, se solicitó información que diera como resultado efectuar el contrato de comodato de la caseta de vigil</w:t>
      </w:r>
      <w:r>
        <w:t>ancia, a lo cual en fecha del 25</w:t>
      </w:r>
      <w:r w:rsidRPr="00627FBC">
        <w:t xml:space="preserve"> de </w:t>
      </w:r>
      <w:r>
        <w:t>marzo</w:t>
      </w:r>
      <w:r w:rsidRPr="00627FBC">
        <w:t xml:space="preserve"> </w:t>
      </w:r>
      <w:r>
        <w:t>del 2021</w:t>
      </w:r>
      <w:r w:rsidRPr="00627FBC">
        <w:t xml:space="preserve"> mediante oficio No. </w:t>
      </w:r>
      <w:r>
        <w:t>1499</w:t>
      </w:r>
      <w:r w:rsidRPr="00627FBC">
        <w:t xml:space="preserve"> DPM</w:t>
      </w:r>
      <w:r>
        <w:t>/2021</w:t>
      </w:r>
      <w:r w:rsidRPr="00627FBC">
        <w:t xml:space="preserve"> de la Dirección de Patrimo</w:t>
      </w:r>
      <w:r>
        <w:t>nio de General Escobedo.</w:t>
      </w:r>
    </w:p>
    <w:p w:rsidR="008120F9" w:rsidRDefault="008120F9" w:rsidP="008120F9">
      <w:pPr>
        <w:jc w:val="both"/>
        <w:rPr>
          <w:b/>
        </w:rPr>
      </w:pPr>
      <w:r>
        <w:t>El oficio antes mencionados fueron expuestos ante los miembros de esta Comisión, por lo cual se ha tomado la decisión de presentar este Dictamen ante el Pleno del R. Ayuntamiento.</w:t>
      </w:r>
      <w:r w:rsidRPr="00017994">
        <w:rPr>
          <w:b/>
        </w:rPr>
        <w:t xml:space="preserve"> </w:t>
      </w:r>
    </w:p>
    <w:p w:rsidR="008120F9" w:rsidRDefault="008120F9" w:rsidP="008120F9">
      <w:pPr>
        <w:jc w:val="center"/>
        <w:rPr>
          <w:b/>
        </w:rPr>
      </w:pPr>
      <w:r>
        <w:rPr>
          <w:b/>
        </w:rPr>
        <w:t>C O N S I D E R A N D O S:</w:t>
      </w:r>
    </w:p>
    <w:p w:rsidR="008120F9" w:rsidRDefault="008120F9" w:rsidP="008120F9">
      <w:pPr>
        <w:jc w:val="both"/>
      </w:pPr>
      <w:r>
        <w:t xml:space="preserve"> </w:t>
      </w:r>
      <w:r>
        <w:rPr>
          <w:b/>
        </w:rPr>
        <w:t xml:space="preserve">PRIMERO.- </w:t>
      </w:r>
      <w:r>
        <w:t>Que el párrafo noveno del Artículo 23, de la Constitución Política del Estado de Nuevo León, establece que los Municipios tienen derecho para adquirir, poseer y administrar bienes raíces, y esta clase de bienes sólo podrán enajenarse, gravarse o desincorporarse por acuerdo del Ayuntamiento, de conformidad con lo establecido en las leyes respectivas.</w:t>
      </w:r>
    </w:p>
    <w:p w:rsidR="008120F9" w:rsidRDefault="008120F9" w:rsidP="008120F9">
      <w:pPr>
        <w:jc w:val="both"/>
      </w:pPr>
      <w:r>
        <w:rPr>
          <w:b/>
        </w:rPr>
        <w:t xml:space="preserve">SEGUNDO.- </w:t>
      </w:r>
      <w:r>
        <w:t xml:space="preserve">Que el Artículo 171 de la Ley de Gobierno Municipal menciona que el Patrimonio Municipal se constituye por: </w:t>
      </w:r>
    </w:p>
    <w:p w:rsidR="008120F9" w:rsidRDefault="008120F9" w:rsidP="008120F9">
      <w:pPr>
        <w:jc w:val="both"/>
      </w:pPr>
      <w:r>
        <w:t xml:space="preserve">I.- </w:t>
      </w:r>
      <w:r w:rsidRPr="00632E30">
        <w:t>Los ingresos que conforman su Hacienda Pública Municipal</w:t>
      </w:r>
      <w:r>
        <w:t>;</w:t>
      </w:r>
    </w:p>
    <w:p w:rsidR="008120F9" w:rsidRDefault="008120F9" w:rsidP="008120F9">
      <w:pPr>
        <w:jc w:val="both"/>
      </w:pPr>
      <w:r>
        <w:t xml:space="preserve">II.- </w:t>
      </w:r>
      <w:r w:rsidRPr="00632E30">
        <w:t>Los bienes de dominio público y de dominio privado que le correspondan</w:t>
      </w:r>
      <w:r>
        <w:t>;</w:t>
      </w:r>
    </w:p>
    <w:p w:rsidR="008120F9" w:rsidRDefault="008120F9" w:rsidP="008120F9">
      <w:pPr>
        <w:jc w:val="both"/>
      </w:pPr>
      <w:r>
        <w:lastRenderedPageBreak/>
        <w:t xml:space="preserve">III.- </w:t>
      </w:r>
      <w:r w:rsidRPr="00632E30">
        <w:t>Los derechos y obligaciones creados legítimamente en su favor; y</w:t>
      </w:r>
    </w:p>
    <w:p w:rsidR="008120F9" w:rsidRDefault="008120F9" w:rsidP="008120F9">
      <w:pPr>
        <w:jc w:val="both"/>
      </w:pPr>
      <w:r>
        <w:t xml:space="preserve">IV.- </w:t>
      </w:r>
      <w:r w:rsidRPr="00937FDB">
        <w:t>Los demás bienes, derechos o aprovechamientos que señalen las leyes y otros ordenamientos legales</w:t>
      </w:r>
      <w:r>
        <w:t>.</w:t>
      </w:r>
    </w:p>
    <w:p w:rsidR="008120F9" w:rsidRDefault="008120F9" w:rsidP="008120F9">
      <w:pPr>
        <w:jc w:val="both"/>
      </w:pPr>
      <w:r>
        <w:rPr>
          <w:b/>
        </w:rPr>
        <w:t xml:space="preserve">TERCERO.- </w:t>
      </w:r>
      <w:r>
        <w:t xml:space="preserve">Que el Artículo 172 de la Ley citada en el considerando anterior, menciona que </w:t>
      </w:r>
      <w:r w:rsidRPr="00937FDB">
        <w:t>El Patrimonio Municipal es inalienables, imprescriptibles e inembargables, y no estarán sujetos mientras no varíe la situación jurídica, a acciones reivindicatorias o de posesión definitiva o provisional. Sin embargo, los particulares y las instituciones de derecho público podrán adquirir sobre éstos, sin que se constituyan derechos reales, su uso, aprovechamiento y explotación, mediante el otorgamiento de las concesiones respectivas.</w:t>
      </w:r>
    </w:p>
    <w:p w:rsidR="008120F9" w:rsidRDefault="008120F9" w:rsidP="008120F9">
      <w:pPr>
        <w:jc w:val="both"/>
      </w:pPr>
      <w:r>
        <w:rPr>
          <w:b/>
        </w:rPr>
        <w:t xml:space="preserve">CUARTO.- </w:t>
      </w:r>
      <w:r>
        <w:t>Que debido a que los vecinos de la Colonia Villas de Anáhuac Sector Alpes 3 necesitan una caseta de vigilancia en el área municipal mencionada en el antecedente primero del presente Dictamen, se considera oportuno la celebración de 01-un contrato de comodato por un término de 5 años, lo anterior con el objeto de obtener una seguridad jurídica sobre el inmueble propiedad municipal y con ello el Municipio de General Escobedo, Nuevo León, asegura la devolución de dicha área al término del contrato de comodato o bien, con anticipación, en el caso de que dicho inmueble no sea utilizado para los fines para los cuales se otorgó.</w:t>
      </w:r>
    </w:p>
    <w:p w:rsidR="008120F9" w:rsidRPr="00D04701" w:rsidRDefault="008120F9" w:rsidP="008120F9">
      <w:pPr>
        <w:jc w:val="both"/>
      </w:pPr>
      <w:r>
        <w:t xml:space="preserve">Por lo anteriormente expuesto, y con fundamento en lo establecido </w:t>
      </w:r>
      <w:r w:rsidRPr="000B49FA">
        <w:t>por los artículos 38, 39, 40 fracción VI., y 42 de la Ley de Gobierno Municipal; y los artículos 78, 79, 82 fracción X, 92, 96, 97, 101, 102, 103, 108 y demás aplicables del Reglamento Interior del R. Ayuntamiento de este Municipio</w:t>
      </w:r>
      <w:r w:rsidRPr="005E129A">
        <w:t>, nos permitimos poner a su consideración los siguientes:</w:t>
      </w:r>
    </w:p>
    <w:p w:rsidR="008120F9" w:rsidRPr="00627FBC" w:rsidRDefault="008120F9" w:rsidP="008120F9">
      <w:pPr>
        <w:jc w:val="center"/>
        <w:rPr>
          <w:b/>
        </w:rPr>
      </w:pPr>
      <w:r w:rsidRPr="00627FBC">
        <w:rPr>
          <w:b/>
        </w:rPr>
        <w:t>R E S O L U T I V O S:</w:t>
      </w:r>
    </w:p>
    <w:p w:rsidR="008120F9" w:rsidRDefault="008120F9" w:rsidP="008120F9">
      <w:pPr>
        <w:jc w:val="both"/>
      </w:pPr>
      <w:r w:rsidRPr="00627FBC">
        <w:rPr>
          <w:b/>
        </w:rPr>
        <w:t xml:space="preserve">PRIMERO.- </w:t>
      </w:r>
      <w:r w:rsidRPr="00627FBC">
        <w:t xml:space="preserve">Se apruebe la celebración del Contrato de Comodato con el Comité de Vecinos de la Colonia </w:t>
      </w:r>
      <w:r>
        <w:t xml:space="preserve">Bosques de Quebec </w:t>
      </w:r>
      <w:r w:rsidRPr="00627FBC">
        <w:t xml:space="preserve">respecto de la caseta de vigilancia ubicada en </w:t>
      </w:r>
      <w:r w:rsidRPr="00577746">
        <w:t xml:space="preserve">calle Del Reposo Lote 95 Manzana 28 </w:t>
      </w:r>
      <w:r w:rsidRPr="00627FBC">
        <w:t xml:space="preserve">Colonia </w:t>
      </w:r>
      <w:r w:rsidRPr="00092055">
        <w:t xml:space="preserve">Bosques de Quebec  </w:t>
      </w:r>
      <w:r w:rsidRPr="00627FBC">
        <w:t xml:space="preserve">Municipio de General Escobedo Nuevo León, con una superficie de </w:t>
      </w:r>
      <w:r w:rsidRPr="00577746">
        <w:t>36.37</w:t>
      </w:r>
      <w:r w:rsidRPr="00627FBC">
        <w:t>m</w:t>
      </w:r>
      <w:r w:rsidRPr="00627FBC">
        <w:rPr>
          <w:vertAlign w:val="superscript"/>
        </w:rPr>
        <w:t>2</w:t>
      </w:r>
      <w:r w:rsidRPr="00627FBC">
        <w:t>, el cual forma parte de una mayor superficie del área municipal de la mencionada Colonia.</w:t>
      </w:r>
    </w:p>
    <w:p w:rsidR="008120F9" w:rsidRPr="004B3750" w:rsidRDefault="008120F9" w:rsidP="008120F9">
      <w:pPr>
        <w:jc w:val="both"/>
      </w:pPr>
      <w:r>
        <w:rPr>
          <w:b/>
        </w:rPr>
        <w:t xml:space="preserve">SEGUNDO.- </w:t>
      </w:r>
      <w:r>
        <w:t xml:space="preserve"> De </w:t>
      </w:r>
      <w:r w:rsidRPr="005E129A">
        <w:t>ser aprobado el presente Dictamen por este R. Ayuntamiento, ordénese tanto, la elaboración del Contrato de Comodato por un término de 5 años, así como la publicación del acuerdo correspondiente en la Gaceta Municipal; asimismo se condiciona el contrato a que en caso de vencimiento del mismo y/o</w:t>
      </w:r>
      <w:r>
        <w:t xml:space="preserve"> las adecuaciones del inmueble</w:t>
      </w:r>
      <w:r w:rsidRPr="005E129A">
        <w:t xml:space="preserve"> dejara</w:t>
      </w:r>
      <w:r>
        <w:t>n</w:t>
      </w:r>
      <w:r w:rsidRPr="005E129A">
        <w:t xml:space="preserve"> de cumplir sus funciones, se reincorporará al patrimonio del Municipio de General Escobedo, Nuevo León, con todas las mejoras que se hubieran realizado en los mismos, durante la vigencia del contrato de comodato citado, el cual quedaría en beneficio de la comunidad en general.</w:t>
      </w:r>
    </w:p>
    <w:p w:rsidR="008120F9" w:rsidRDefault="008120F9" w:rsidP="008120F9">
      <w:pPr>
        <w:jc w:val="both"/>
        <w:rPr>
          <w:rFonts w:ascii="Tahoma" w:hAnsi="Tahoma" w:cs="Tahoma"/>
          <w:sz w:val="20"/>
          <w:szCs w:val="20"/>
        </w:rPr>
      </w:pPr>
      <w:r w:rsidRPr="000116FA">
        <w:rPr>
          <w:rFonts w:ascii="Tahoma" w:hAnsi="Tahoma" w:cs="Tahoma"/>
          <w:sz w:val="20"/>
          <w:szCs w:val="20"/>
        </w:rPr>
        <w:t>Así lo acuerdan y firman los integrantes de la Comisió</w:t>
      </w:r>
      <w:r>
        <w:rPr>
          <w:rFonts w:ascii="Tahoma" w:hAnsi="Tahoma" w:cs="Tahoma"/>
          <w:sz w:val="20"/>
          <w:szCs w:val="20"/>
        </w:rPr>
        <w:t>n de Hacienda Municipal y Patrimonio a los 26 días del mes de marzo del año 2021</w:t>
      </w:r>
      <w:r w:rsidRPr="000116FA">
        <w:rPr>
          <w:rFonts w:ascii="Tahoma" w:hAnsi="Tahoma" w:cs="Tahoma"/>
          <w:sz w:val="20"/>
          <w:szCs w:val="20"/>
        </w:rPr>
        <w:t xml:space="preserve">. </w:t>
      </w:r>
    </w:p>
    <w:p w:rsidR="00860AB4" w:rsidRDefault="00860AB4" w:rsidP="008120F9">
      <w:pPr>
        <w:jc w:val="both"/>
        <w:rPr>
          <w:rFonts w:ascii="Tahoma" w:hAnsi="Tahoma" w:cs="Tahoma"/>
          <w:sz w:val="20"/>
          <w:szCs w:val="20"/>
        </w:rPr>
      </w:pPr>
    </w:p>
    <w:p w:rsidR="00860AB4" w:rsidRDefault="00860AB4" w:rsidP="008120F9">
      <w:pPr>
        <w:jc w:val="both"/>
        <w:rPr>
          <w:rFonts w:ascii="Tahoma" w:hAnsi="Tahoma" w:cs="Tahoma"/>
          <w:sz w:val="20"/>
          <w:szCs w:val="20"/>
        </w:rPr>
      </w:pPr>
    </w:p>
    <w:p w:rsidR="00860AB4" w:rsidRDefault="00860AB4" w:rsidP="008120F9">
      <w:pPr>
        <w:jc w:val="both"/>
        <w:rPr>
          <w:rFonts w:ascii="Tahoma" w:hAnsi="Tahoma" w:cs="Tahoma"/>
          <w:sz w:val="20"/>
          <w:szCs w:val="20"/>
        </w:rPr>
      </w:pPr>
    </w:p>
    <w:p w:rsidR="005657BA" w:rsidRDefault="005657BA" w:rsidP="009B5B8A">
      <w:pPr>
        <w:jc w:val="both"/>
        <w:rPr>
          <w:rFonts w:ascii="Tahoma" w:hAnsi="Tahoma" w:cs="Tahoma"/>
          <w:b/>
          <w:bCs/>
          <w:sz w:val="20"/>
          <w:szCs w:val="20"/>
          <w:lang w:val="es-MX"/>
        </w:rPr>
      </w:pPr>
    </w:p>
    <w:p w:rsidR="00D8688E" w:rsidRDefault="00D8688E" w:rsidP="00BF5B72">
      <w:pPr>
        <w:jc w:val="both"/>
        <w:rPr>
          <w:rFonts w:ascii="Calibri" w:eastAsia="Calibri" w:hAnsi="Calibri" w:cs="Calibri"/>
          <w:b/>
          <w:color w:val="FF0000"/>
          <w:lang w:val="es-MX"/>
        </w:rPr>
      </w:pPr>
      <w:r w:rsidRPr="0027625F">
        <w:rPr>
          <w:noProof/>
          <w:lang w:val="es-MX" w:eastAsia="es-MX"/>
        </w:rPr>
        <w:lastRenderedPageBreak/>
        <mc:AlternateContent>
          <mc:Choice Requires="wps">
            <w:drawing>
              <wp:anchor distT="0" distB="0" distL="114300" distR="114300" simplePos="0" relativeHeight="251719680" behindDoc="0" locked="0" layoutInCell="1" allowOverlap="1" wp14:anchorId="7AB3149D" wp14:editId="432AC997">
                <wp:simplePos x="0" y="0"/>
                <wp:positionH relativeFrom="column">
                  <wp:posOffset>-41910</wp:posOffset>
                </wp:positionH>
                <wp:positionV relativeFrom="paragraph">
                  <wp:posOffset>192405</wp:posOffset>
                </wp:positionV>
                <wp:extent cx="5819775" cy="914400"/>
                <wp:effectExtent l="0" t="0" r="28575" b="19050"/>
                <wp:wrapNone/>
                <wp:docPr id="2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19775" cy="914400"/>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335D7D" id="Rectángulo 2" o:spid="_x0000_s1026" style="position:absolute;margin-left:-3.3pt;margin-top:15.15pt;width:458.25pt;height:1in;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" filled="f" strokecolor="windowText" strokeweight="1pt">
                <v:stroke dashstyle="dash"/>
                <v:path arrowok="t"/>
              </v:rect>
            </w:pict>
          </mc:Fallback>
        </mc:AlternateContent>
      </w:r>
    </w:p>
    <w:p w:rsidR="009B5B8A" w:rsidRDefault="00BF5B72" w:rsidP="00EA03B9">
      <w:pPr>
        <w:jc w:val="both"/>
        <w:rPr>
          <w:rFonts w:ascii="Calibri" w:eastAsia="Calibri" w:hAnsi="Calibri" w:cs="Calibri"/>
          <w:b/>
          <w:lang w:val="es-MX"/>
        </w:rPr>
      </w:pPr>
      <w:r w:rsidRPr="00D8688E">
        <w:rPr>
          <w:rFonts w:ascii="Calibri" w:eastAsia="Calibri" w:hAnsi="Calibri" w:cs="Calibri"/>
          <w:b/>
          <w:lang w:val="es-MX"/>
        </w:rPr>
        <w:t xml:space="preserve">PUNTO </w:t>
      </w:r>
      <w:r w:rsidR="008120F9">
        <w:rPr>
          <w:rFonts w:ascii="Calibri" w:eastAsia="Calibri" w:hAnsi="Calibri" w:cs="Calibri"/>
          <w:b/>
          <w:lang w:val="es-MX"/>
        </w:rPr>
        <w:t>6</w:t>
      </w:r>
      <w:r w:rsidR="009B5B8A">
        <w:rPr>
          <w:rFonts w:ascii="Calibri" w:eastAsia="Calibri" w:hAnsi="Calibri" w:cs="Calibri"/>
          <w:b/>
          <w:lang w:val="es-MX"/>
        </w:rPr>
        <w:t xml:space="preserve"> </w:t>
      </w:r>
      <w:r w:rsidRPr="00D8688E">
        <w:rPr>
          <w:rFonts w:ascii="Calibri" w:eastAsia="Calibri" w:hAnsi="Calibri" w:cs="Calibri"/>
          <w:b/>
          <w:lang w:val="es-MX"/>
        </w:rPr>
        <w:t xml:space="preserve">DEL ORDEN DEL </w:t>
      </w:r>
      <w:r w:rsidR="008120F9" w:rsidRPr="00D8688E">
        <w:rPr>
          <w:rFonts w:ascii="Calibri" w:eastAsia="Calibri" w:hAnsi="Calibri" w:cs="Calibri"/>
          <w:b/>
          <w:lang w:val="es-MX"/>
        </w:rPr>
        <w:t>DÍA. -</w:t>
      </w:r>
      <w:r w:rsidRPr="00D8688E">
        <w:rPr>
          <w:rFonts w:ascii="Calibri" w:eastAsia="Calibri" w:hAnsi="Calibri" w:cs="Calibri"/>
          <w:b/>
          <w:lang w:val="es-MX"/>
        </w:rPr>
        <w:t xml:space="preserve"> </w:t>
      </w:r>
      <w:r w:rsidR="009B5B8A">
        <w:rPr>
          <w:rFonts w:ascii="Calibri" w:eastAsia="Calibri" w:hAnsi="Calibri" w:cs="Calibri"/>
          <w:b/>
          <w:lang w:val="es-MX"/>
        </w:rPr>
        <w:t>PRESENTACION DE</w:t>
      </w:r>
      <w:r w:rsidR="004E74EB">
        <w:rPr>
          <w:rFonts w:ascii="Calibri" w:eastAsia="Calibri" w:hAnsi="Calibri" w:cs="Calibri"/>
          <w:b/>
          <w:lang w:val="es-MX"/>
        </w:rPr>
        <w:t xml:space="preserve"> </w:t>
      </w:r>
      <w:r w:rsidR="009B5B8A">
        <w:rPr>
          <w:rFonts w:ascii="Calibri" w:eastAsia="Calibri" w:hAnsi="Calibri" w:cs="Calibri"/>
          <w:b/>
          <w:lang w:val="es-MX"/>
        </w:rPr>
        <w:t>L</w:t>
      </w:r>
      <w:r w:rsidR="004E74EB">
        <w:rPr>
          <w:rFonts w:ascii="Calibri" w:eastAsia="Calibri" w:hAnsi="Calibri" w:cs="Calibri"/>
          <w:b/>
          <w:lang w:val="es-MX"/>
        </w:rPr>
        <w:t>A</w:t>
      </w:r>
      <w:r w:rsidR="009B5B8A">
        <w:rPr>
          <w:rFonts w:ascii="Calibri" w:eastAsia="Calibri" w:hAnsi="Calibri" w:cs="Calibri"/>
          <w:b/>
          <w:lang w:val="es-MX"/>
        </w:rPr>
        <w:t xml:space="preserve"> </w:t>
      </w:r>
      <w:r w:rsidR="004E74EB" w:rsidRPr="004E74EB">
        <w:rPr>
          <w:rFonts w:ascii="Calibri" w:eastAsia="Calibri" w:hAnsi="Calibri" w:cs="Calibri"/>
          <w:b/>
          <w:lang w:val="es-MX"/>
        </w:rPr>
        <w:t>PROPUESTA PARA</w:t>
      </w:r>
      <w:r w:rsidR="008120F9">
        <w:rPr>
          <w:rFonts w:ascii="Calibri" w:eastAsia="Calibri" w:hAnsi="Calibri" w:cs="Calibri"/>
          <w:b/>
          <w:lang w:val="es-MX"/>
        </w:rPr>
        <w:t xml:space="preserve"> SOMETER A CONSULTA PUBLICA POR 15-QUINCE DIAS HABILES REFORMA AL REGLAMENTO DE POLICIA Y BUEN GOBIERNO DEL MUNICIPIO DE GENERAL ESCOBEDO, NUEVO LEON.</w:t>
      </w:r>
    </w:p>
    <w:p w:rsidR="008120F9" w:rsidRPr="000152B6" w:rsidRDefault="008120F9" w:rsidP="00EA03B9">
      <w:pPr>
        <w:jc w:val="both"/>
        <w:rPr>
          <w:rFonts w:ascii="Calibri" w:eastAsia="Calibri" w:hAnsi="Calibri" w:cs="Calibri"/>
          <w:b/>
        </w:rPr>
      </w:pPr>
    </w:p>
    <w:p w:rsidR="00EA03B9" w:rsidRDefault="00BF5B72" w:rsidP="00EA03B9">
      <w:pPr>
        <w:jc w:val="both"/>
        <w:rPr>
          <w:rFonts w:ascii="Calibri" w:eastAsia="Calibri" w:hAnsi="Calibri" w:cs="Calibri"/>
          <w:lang w:val="es-MX"/>
        </w:rPr>
      </w:pPr>
      <w:r w:rsidRPr="0027625F">
        <w:rPr>
          <w:rFonts w:ascii="Calibri" w:eastAsia="Calibri" w:hAnsi="Calibri" w:cs="Calibri"/>
          <w:lang w:val="es-MX"/>
        </w:rPr>
        <w:t xml:space="preserve">El </w:t>
      </w:r>
      <w:r w:rsidR="00E26ECE">
        <w:rPr>
          <w:rFonts w:ascii="Calibri" w:eastAsia="Calibri" w:hAnsi="Calibri" w:cs="Calibri"/>
          <w:lang w:val="es-MX"/>
        </w:rPr>
        <w:t>Encargado de</w:t>
      </w:r>
      <w:r w:rsidR="00495EFB">
        <w:rPr>
          <w:rFonts w:ascii="Calibri" w:eastAsia="Calibri" w:hAnsi="Calibri" w:cs="Calibri"/>
          <w:lang w:val="es-MX"/>
        </w:rPr>
        <w:t>l Despacho de</w:t>
      </w:r>
      <w:r w:rsidR="00E26ECE">
        <w:rPr>
          <w:rFonts w:ascii="Calibri" w:eastAsia="Calibri" w:hAnsi="Calibri" w:cs="Calibri"/>
          <w:lang w:val="es-MX"/>
        </w:rPr>
        <w:t xml:space="preserve"> la </w:t>
      </w:r>
      <w:r w:rsidRPr="0027625F">
        <w:rPr>
          <w:rFonts w:ascii="Calibri" w:eastAsia="Calibri" w:hAnsi="Calibri" w:cs="Calibri"/>
          <w:lang w:val="es-MX"/>
        </w:rPr>
        <w:t>Secretari</w:t>
      </w:r>
      <w:r w:rsidR="00E26ECE">
        <w:rPr>
          <w:rFonts w:ascii="Calibri" w:eastAsia="Calibri" w:hAnsi="Calibri" w:cs="Calibri"/>
          <w:lang w:val="es-MX"/>
        </w:rPr>
        <w:t>a</w:t>
      </w:r>
      <w:r w:rsidRPr="0027625F">
        <w:rPr>
          <w:rFonts w:ascii="Calibri" w:eastAsia="Calibri" w:hAnsi="Calibri" w:cs="Calibri"/>
          <w:lang w:val="es-MX"/>
        </w:rPr>
        <w:t xml:space="preserve"> del R. Ayuntamiento menciona lo sigu</w:t>
      </w:r>
      <w:r>
        <w:rPr>
          <w:rFonts w:ascii="Calibri" w:eastAsia="Calibri" w:hAnsi="Calibri" w:cs="Calibri"/>
          <w:lang w:val="es-MX"/>
        </w:rPr>
        <w:t xml:space="preserve">iente: pasando al punto número  </w:t>
      </w:r>
      <w:r w:rsidR="00BD09A4">
        <w:rPr>
          <w:rFonts w:ascii="Calibri" w:eastAsia="Calibri" w:hAnsi="Calibri" w:cs="Calibri"/>
          <w:lang w:val="es-MX"/>
        </w:rPr>
        <w:t>8</w:t>
      </w:r>
      <w:r>
        <w:rPr>
          <w:rFonts w:ascii="Calibri" w:eastAsia="Calibri" w:hAnsi="Calibri" w:cs="Calibri"/>
          <w:lang w:val="es-MX"/>
        </w:rPr>
        <w:t xml:space="preserve"> del orden del dí</w:t>
      </w:r>
      <w:r w:rsidRPr="00C54BE4">
        <w:rPr>
          <w:rFonts w:ascii="Calibri" w:eastAsia="Calibri" w:hAnsi="Calibri" w:cs="Calibri"/>
          <w:lang w:val="es-MX"/>
        </w:rPr>
        <w:t xml:space="preserve">a, hacemos mención </w:t>
      </w:r>
      <w:r w:rsidR="00EA03B9">
        <w:rPr>
          <w:rFonts w:ascii="Calibri" w:eastAsia="Calibri" w:hAnsi="Calibri" w:cs="Calibri"/>
          <w:lang w:val="es-MX"/>
        </w:rPr>
        <w:t xml:space="preserve">del </w:t>
      </w:r>
      <w:r w:rsidR="00EA03B9" w:rsidRPr="00EA03B9">
        <w:rPr>
          <w:rFonts w:ascii="Calibri" w:eastAsia="Calibri" w:hAnsi="Calibri" w:cs="Calibri"/>
          <w:lang w:val="es-MX"/>
        </w:rPr>
        <w:t xml:space="preserve">dictamen que contiene la </w:t>
      </w:r>
      <w:r w:rsidR="004E74EB">
        <w:rPr>
          <w:rFonts w:ascii="Calibri" w:eastAsia="Calibri" w:hAnsi="Calibri" w:cs="Calibri"/>
          <w:b/>
          <w:lang w:val="es-MX"/>
        </w:rPr>
        <w:t>p</w:t>
      </w:r>
      <w:r w:rsidR="004E74EB" w:rsidRPr="004E74EB">
        <w:rPr>
          <w:rFonts w:ascii="Calibri" w:eastAsia="Calibri" w:hAnsi="Calibri" w:cs="Calibri"/>
          <w:b/>
          <w:lang w:val="es-MX"/>
        </w:rPr>
        <w:t xml:space="preserve">ropuesta para </w:t>
      </w:r>
      <w:r w:rsidR="008120F9">
        <w:rPr>
          <w:rFonts w:ascii="Calibri" w:eastAsia="Calibri" w:hAnsi="Calibri" w:cs="Calibri"/>
          <w:b/>
          <w:lang w:val="es-MX"/>
        </w:rPr>
        <w:t>someter a consulta pública por 15-quince días hábiles reforma al Reglamento de Policía y Buen Gobierno del Municipio de General Escobedo, Nuevo León</w:t>
      </w:r>
      <w:r w:rsidR="009B5B8A" w:rsidRPr="00EA03B9">
        <w:rPr>
          <w:rFonts w:ascii="Calibri" w:eastAsia="Calibri" w:hAnsi="Calibri" w:cs="Calibri"/>
          <w:lang w:val="es-MX"/>
        </w:rPr>
        <w:t xml:space="preserve"> </w:t>
      </w:r>
      <w:r w:rsidRPr="00C54BE4">
        <w:rPr>
          <w:rFonts w:ascii="Calibri" w:eastAsia="Calibri" w:hAnsi="Calibri" w:cs="Calibri"/>
          <w:lang w:val="es-MX"/>
        </w:rPr>
        <w:t>el documento ha sido circulado con anterioridad, señalando ta</w:t>
      </w:r>
      <w:r>
        <w:rPr>
          <w:rFonts w:ascii="Calibri" w:eastAsia="Calibri" w:hAnsi="Calibri" w:cs="Calibri"/>
          <w:lang w:val="es-MX"/>
        </w:rPr>
        <w:t>mbién que el mismo será</w:t>
      </w:r>
      <w:r w:rsidRPr="00C54BE4">
        <w:rPr>
          <w:rFonts w:ascii="Calibri" w:eastAsia="Calibri" w:hAnsi="Calibri" w:cs="Calibri"/>
          <w:lang w:val="es-MX"/>
        </w:rPr>
        <w:t xml:space="preserve"> transcrito en su totalidad al acta correspondiente, por lo que se propone la disp</w:t>
      </w:r>
      <w:r>
        <w:rPr>
          <w:rFonts w:ascii="Calibri" w:eastAsia="Calibri" w:hAnsi="Calibri" w:cs="Calibri"/>
          <w:lang w:val="es-MX"/>
        </w:rPr>
        <w:t>ensa de su lectura; quienes esté</w:t>
      </w:r>
      <w:r w:rsidRPr="00C54BE4">
        <w:rPr>
          <w:rFonts w:ascii="Calibri" w:eastAsia="Calibri" w:hAnsi="Calibri" w:cs="Calibri"/>
          <w:lang w:val="es-MX"/>
        </w:rPr>
        <w:t>n d</w:t>
      </w:r>
      <w:r>
        <w:rPr>
          <w:rFonts w:ascii="Calibri" w:eastAsia="Calibri" w:hAnsi="Calibri" w:cs="Calibri"/>
          <w:lang w:val="es-MX"/>
        </w:rPr>
        <w:t>e acuerdo con esta propuesta, sí</w:t>
      </w:r>
      <w:r w:rsidRPr="00C54BE4">
        <w:rPr>
          <w:rFonts w:ascii="Calibri" w:eastAsia="Calibri" w:hAnsi="Calibri" w:cs="Calibri"/>
          <w:lang w:val="es-MX"/>
        </w:rPr>
        <w:t>rvanse manifestarlo en la forma acostumbrada</w:t>
      </w:r>
      <w:r w:rsidRPr="001F60C0">
        <w:rPr>
          <w:rFonts w:ascii="Calibri" w:eastAsia="Calibri" w:hAnsi="Calibri" w:cs="Calibri"/>
          <w:lang w:val="es-MX"/>
        </w:rPr>
        <w:t>.</w:t>
      </w:r>
    </w:p>
    <w:p w:rsidR="00EA03B9" w:rsidRPr="00C56AF2" w:rsidRDefault="004E74EB" w:rsidP="00BF5B72">
      <w:pPr>
        <w:spacing w:after="0" w:line="240" w:lineRule="auto"/>
        <w:contextualSpacing/>
        <w:jc w:val="both"/>
        <w:rPr>
          <w:rFonts w:ascii="Calibri" w:eastAsia="Calibri" w:hAnsi="Calibri" w:cs="Calibri"/>
          <w:color w:val="000000" w:themeColor="text1"/>
          <w:lang w:val="es-MX"/>
        </w:rPr>
      </w:pPr>
      <w:r w:rsidRPr="00C56AF2">
        <w:rPr>
          <w:rFonts w:ascii="Calibri" w:eastAsia="Calibri" w:hAnsi="Calibri" w:cs="Calibri"/>
          <w:color w:val="000000" w:themeColor="text1"/>
          <w:lang w:val="es-MX"/>
        </w:rPr>
        <w:t xml:space="preserve">El Ayuntamiento </w:t>
      </w:r>
      <w:r w:rsidR="00C56AF2" w:rsidRPr="00C56AF2">
        <w:rPr>
          <w:rFonts w:ascii="Calibri" w:eastAsia="Calibri" w:hAnsi="Calibri" w:cs="Calibri"/>
          <w:color w:val="000000" w:themeColor="text1"/>
          <w:lang w:val="es-MX"/>
        </w:rPr>
        <w:t>en votación económica emite el siguiente Acuerdo</w:t>
      </w:r>
      <w:r w:rsidR="000152B6" w:rsidRPr="00C56AF2">
        <w:rPr>
          <w:rFonts w:ascii="Calibri" w:eastAsia="Calibri" w:hAnsi="Calibri" w:cs="Calibri"/>
          <w:color w:val="000000" w:themeColor="text1"/>
          <w:lang w:val="es-MX"/>
        </w:rPr>
        <w:t>:</w:t>
      </w:r>
    </w:p>
    <w:p w:rsidR="00BF5B72" w:rsidRPr="00DD3A68" w:rsidRDefault="00BF5B72" w:rsidP="00BF5B72">
      <w:pPr>
        <w:spacing w:after="0" w:line="240" w:lineRule="auto"/>
        <w:contextualSpacing/>
        <w:jc w:val="both"/>
        <w:rPr>
          <w:rFonts w:ascii="Calibri" w:eastAsia="Calibri" w:hAnsi="Calibri" w:cs="Calibri"/>
          <w:lang w:val="es-MX"/>
        </w:rPr>
      </w:pPr>
      <w:r w:rsidRPr="0027625F">
        <w:rPr>
          <w:rFonts w:ascii="Calibri" w:eastAsia="Calibri" w:hAnsi="Calibri" w:cs="Calibri"/>
          <w:b/>
          <w:noProof/>
          <w:lang w:val="es-MX" w:eastAsia="es-MX"/>
        </w:rPr>
        <mc:AlternateContent>
          <mc:Choice Requires="wps">
            <w:drawing>
              <wp:anchor distT="0" distB="0" distL="114300" distR="114300" simplePos="0" relativeHeight="251709440" behindDoc="0" locked="0" layoutInCell="1" allowOverlap="1" wp14:anchorId="57B30746" wp14:editId="0A2AFF1F">
                <wp:simplePos x="0" y="0"/>
                <wp:positionH relativeFrom="column">
                  <wp:posOffset>-51435</wp:posOffset>
                </wp:positionH>
                <wp:positionV relativeFrom="paragraph">
                  <wp:posOffset>165100</wp:posOffset>
                </wp:positionV>
                <wp:extent cx="5705475" cy="704850"/>
                <wp:effectExtent l="0" t="0" r="28575" b="19050"/>
                <wp:wrapNone/>
                <wp:docPr id="11" name="11 Rectángulo"/>
                <wp:cNvGraphicFramePr/>
                <a:graphic xmlns:a="http://schemas.openxmlformats.org/drawingml/2006/main">
                  <a:graphicData uri="http://schemas.microsoft.com/office/word/2010/wordprocessingShape">
                    <wps:wsp>
                      <wps:cNvSpPr/>
                      <wps:spPr>
                        <a:xfrm>
                          <a:off x="0" y="0"/>
                          <a:ext cx="5705475" cy="7048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30862DA" id="11 Rectángulo" o:spid="_x0000_s1026" style="position:absolute;margin-left:-4.05pt;margin-top:13pt;width:449.25pt;height:55.5pt;z-index:251709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" filled="f" strokecolor="windowText" strokeweight="1pt"/>
            </w:pict>
          </mc:Fallback>
        </mc:AlternateContent>
      </w:r>
    </w:p>
    <w:p w:rsidR="009B5B8A" w:rsidRDefault="00BF5B72" w:rsidP="00BF5B72">
      <w:pPr>
        <w:spacing w:after="0" w:line="240" w:lineRule="auto"/>
        <w:contextualSpacing/>
        <w:jc w:val="both"/>
        <w:rPr>
          <w:rFonts w:ascii="Calibri" w:eastAsia="Calibri" w:hAnsi="Calibri" w:cs="Calibri"/>
          <w:b/>
          <w:lang w:val="es-MX"/>
        </w:rPr>
      </w:pPr>
      <w:r w:rsidRPr="00DD3A68">
        <w:rPr>
          <w:rFonts w:ascii="Calibri" w:eastAsia="Calibri" w:hAnsi="Calibri" w:cs="Calibri"/>
          <w:b/>
          <w:lang w:val="es-MX"/>
        </w:rPr>
        <w:t xml:space="preserve">UNICO. - </w:t>
      </w:r>
      <w:r w:rsidRPr="00C56AF2">
        <w:rPr>
          <w:rFonts w:ascii="Calibri" w:eastAsia="Calibri" w:hAnsi="Calibri" w:cs="Calibri"/>
          <w:b/>
          <w:color w:val="000000" w:themeColor="text1"/>
          <w:lang w:val="es-MX"/>
        </w:rPr>
        <w:t xml:space="preserve">Por </w:t>
      </w:r>
      <w:r w:rsidR="00C56AF2" w:rsidRPr="00C56AF2">
        <w:rPr>
          <w:rFonts w:ascii="Calibri" w:eastAsia="Calibri" w:hAnsi="Calibri" w:cs="Calibri"/>
          <w:b/>
          <w:color w:val="000000" w:themeColor="text1"/>
          <w:lang w:val="es-MX"/>
        </w:rPr>
        <w:t>Unanimidad</w:t>
      </w:r>
      <w:r w:rsidR="000152B6" w:rsidRPr="00C56AF2">
        <w:rPr>
          <w:rFonts w:ascii="Calibri" w:eastAsia="Calibri" w:hAnsi="Calibri" w:cs="Calibri"/>
          <w:b/>
          <w:color w:val="000000" w:themeColor="text1"/>
          <w:lang w:val="es-MX"/>
        </w:rPr>
        <w:t xml:space="preserve"> </w:t>
      </w:r>
      <w:r w:rsidR="00EA03B9" w:rsidRPr="00DD3A68">
        <w:rPr>
          <w:rFonts w:ascii="Calibri" w:eastAsia="Calibri" w:hAnsi="Calibri" w:cs="Calibri"/>
          <w:b/>
          <w:lang w:val="es-MX"/>
        </w:rPr>
        <w:t>se</w:t>
      </w:r>
      <w:r w:rsidRPr="00DD3A68">
        <w:rPr>
          <w:rFonts w:ascii="Calibri" w:eastAsia="Calibri" w:hAnsi="Calibri" w:cs="Calibri"/>
          <w:b/>
          <w:lang w:val="es-MX"/>
        </w:rPr>
        <w:t xml:space="preserve"> aprueba la dispensa de su lectura</w:t>
      </w:r>
      <w:r w:rsidR="009B5B8A">
        <w:rPr>
          <w:rFonts w:ascii="Calibri" w:eastAsia="Calibri" w:hAnsi="Calibri" w:cs="Calibri"/>
          <w:b/>
          <w:lang w:val="es-MX"/>
        </w:rPr>
        <w:t xml:space="preserve"> </w:t>
      </w:r>
      <w:r w:rsidR="009B5B8A" w:rsidRPr="009B5B8A">
        <w:rPr>
          <w:rFonts w:ascii="Calibri" w:eastAsia="Calibri" w:hAnsi="Calibri" w:cs="Calibri"/>
          <w:b/>
          <w:lang w:val="es-MX"/>
        </w:rPr>
        <w:t>de la</w:t>
      </w:r>
      <w:r w:rsidR="008120F9">
        <w:rPr>
          <w:rFonts w:ascii="Calibri" w:eastAsia="Calibri" w:hAnsi="Calibri" w:cs="Calibri"/>
          <w:b/>
          <w:lang w:val="es-MX"/>
        </w:rPr>
        <w:t xml:space="preserve"> presentación de la propuesta para someter a consulta pública por 15-quice días hábiles reforma al Reglamento de Policía y Buen Gobierno del Municipio de General Escobedo, Nuevo León</w:t>
      </w:r>
      <w:r w:rsidR="004E74EB">
        <w:rPr>
          <w:rFonts w:ascii="Calibri" w:eastAsia="Calibri" w:hAnsi="Calibri" w:cs="Calibri"/>
          <w:b/>
          <w:lang w:val="es-MX"/>
        </w:rPr>
        <w:t>.</w:t>
      </w:r>
    </w:p>
    <w:p w:rsidR="008120F9" w:rsidRDefault="008120F9" w:rsidP="00BF5B72">
      <w:pPr>
        <w:spacing w:after="0" w:line="240" w:lineRule="auto"/>
        <w:contextualSpacing/>
        <w:jc w:val="both"/>
        <w:rPr>
          <w:rFonts w:ascii="Calibri" w:eastAsia="Calibri" w:hAnsi="Calibri" w:cs="Calibri"/>
          <w:b/>
          <w:lang w:val="es-MX"/>
        </w:rPr>
      </w:pPr>
    </w:p>
    <w:p w:rsidR="00EA03B9" w:rsidRDefault="00EA03B9" w:rsidP="00BF5B72">
      <w:pPr>
        <w:spacing w:after="0" w:line="240" w:lineRule="auto"/>
        <w:contextualSpacing/>
        <w:jc w:val="both"/>
        <w:rPr>
          <w:rFonts w:ascii="Calibri" w:eastAsia="Calibri" w:hAnsi="Calibri" w:cs="Calibri"/>
          <w:lang w:val="es-MX"/>
        </w:rPr>
      </w:pPr>
    </w:p>
    <w:p w:rsidR="00BF5B72" w:rsidRPr="0027625F" w:rsidRDefault="00E26ECE" w:rsidP="00BF5B72">
      <w:pPr>
        <w:spacing w:after="0" w:line="240" w:lineRule="auto"/>
        <w:jc w:val="both"/>
        <w:rPr>
          <w:rFonts w:ascii="Calibri" w:eastAsia="Calibri" w:hAnsi="Calibri" w:cs="Calibri"/>
          <w:lang w:val="es-MX"/>
        </w:rPr>
      </w:pPr>
      <w:r w:rsidRPr="0027625F">
        <w:rPr>
          <w:rFonts w:ascii="Calibri" w:eastAsia="Calibri" w:hAnsi="Calibri" w:cs="Calibri"/>
          <w:lang w:val="es-MX"/>
        </w:rPr>
        <w:t xml:space="preserve">El </w:t>
      </w:r>
      <w:r>
        <w:rPr>
          <w:rFonts w:ascii="Calibri" w:eastAsia="Calibri" w:hAnsi="Calibri" w:cs="Calibri"/>
          <w:lang w:val="es-MX"/>
        </w:rPr>
        <w:t>Encargado de</w:t>
      </w:r>
      <w:r w:rsidR="00495EFB">
        <w:rPr>
          <w:rFonts w:ascii="Calibri" w:eastAsia="Calibri" w:hAnsi="Calibri" w:cs="Calibri"/>
          <w:lang w:val="es-MX"/>
        </w:rPr>
        <w:t>l Despacho de</w:t>
      </w:r>
      <w:r>
        <w:rPr>
          <w:rFonts w:ascii="Calibri" w:eastAsia="Calibri" w:hAnsi="Calibri" w:cs="Calibri"/>
          <w:lang w:val="es-MX"/>
        </w:rPr>
        <w:t xml:space="preserve"> la Secretaria</w:t>
      </w:r>
      <w:r w:rsidRPr="0027625F">
        <w:rPr>
          <w:rFonts w:ascii="Calibri" w:eastAsia="Calibri" w:hAnsi="Calibri" w:cs="Calibri"/>
          <w:lang w:val="es-MX"/>
        </w:rPr>
        <w:t xml:space="preserve"> del </w:t>
      </w:r>
      <w:r w:rsidR="00495EFB">
        <w:rPr>
          <w:rFonts w:ascii="Calibri" w:eastAsia="Calibri" w:hAnsi="Calibri" w:cs="Calibri"/>
          <w:lang w:val="es-MX"/>
        </w:rPr>
        <w:t xml:space="preserve">R. </w:t>
      </w:r>
      <w:r w:rsidRPr="0027625F">
        <w:rPr>
          <w:rFonts w:ascii="Calibri" w:eastAsia="Calibri" w:hAnsi="Calibri" w:cs="Calibri"/>
          <w:lang w:val="es-MX"/>
        </w:rPr>
        <w:t xml:space="preserve">Ayuntamiento, </w:t>
      </w:r>
      <w:r w:rsidRPr="00EC60C9">
        <w:rPr>
          <w:rFonts w:ascii="Calibri" w:eastAsia="Calibri" w:hAnsi="Calibri" w:cs="Calibri"/>
          <w:lang w:val="es-MX"/>
        </w:rPr>
        <w:t xml:space="preserve">el </w:t>
      </w:r>
      <w:r>
        <w:rPr>
          <w:rFonts w:ascii="Calibri" w:eastAsia="Calibri" w:hAnsi="Calibri" w:cs="Calibri"/>
          <w:lang w:val="es-MX"/>
        </w:rPr>
        <w:t>Ing</w:t>
      </w:r>
      <w:r w:rsidRPr="00EC60C9">
        <w:rPr>
          <w:rFonts w:ascii="Calibri" w:eastAsia="Calibri" w:hAnsi="Calibri" w:cs="Calibri"/>
          <w:lang w:val="es-MX"/>
        </w:rPr>
        <w:t xml:space="preserve">. </w:t>
      </w:r>
      <w:r w:rsidRPr="0027625F">
        <w:rPr>
          <w:rFonts w:ascii="Calibri" w:eastAsia="Calibri" w:hAnsi="Calibri" w:cs="Calibri"/>
          <w:lang w:val="es-MX"/>
        </w:rPr>
        <w:t xml:space="preserve"> </w:t>
      </w:r>
      <w:r>
        <w:rPr>
          <w:rFonts w:ascii="Calibri" w:eastAsia="Calibri" w:hAnsi="Calibri" w:cs="Calibri"/>
          <w:lang w:val="es-MX"/>
        </w:rPr>
        <w:t>Manuel Meza Muñiz</w:t>
      </w:r>
      <w:r w:rsidR="00BF5B72" w:rsidRPr="0027625F">
        <w:rPr>
          <w:rFonts w:ascii="Calibri" w:eastAsia="Calibri" w:hAnsi="Calibri" w:cs="Calibri"/>
          <w:lang w:val="es-MX"/>
        </w:rPr>
        <w:t>, manifiesta si hay algún comentario con referencia a dicho Dictamen.</w:t>
      </w:r>
    </w:p>
    <w:p w:rsidR="00283270" w:rsidRDefault="00283270" w:rsidP="00BF5B72">
      <w:pPr>
        <w:spacing w:after="0" w:line="240" w:lineRule="auto"/>
        <w:jc w:val="both"/>
        <w:rPr>
          <w:rFonts w:ascii="Calibri" w:eastAsia="Calibri" w:hAnsi="Calibri" w:cs="Calibri"/>
          <w:lang w:val="es-MX"/>
        </w:rPr>
      </w:pPr>
    </w:p>
    <w:p w:rsidR="00BF5B72" w:rsidRDefault="00BF5B72" w:rsidP="00BF5B72">
      <w:pPr>
        <w:spacing w:after="0" w:line="240" w:lineRule="auto"/>
        <w:jc w:val="both"/>
        <w:rPr>
          <w:rFonts w:ascii="Calibri" w:eastAsia="Calibri" w:hAnsi="Calibri" w:cs="Calibri"/>
          <w:lang w:val="es-MX"/>
        </w:rPr>
      </w:pPr>
      <w:r w:rsidRPr="0027625F">
        <w:rPr>
          <w:rFonts w:ascii="Calibri" w:eastAsia="Calibri" w:hAnsi="Calibri" w:cs="Calibri"/>
          <w:lang w:val="es-MX"/>
        </w:rPr>
        <w:t>A continuación se somete a votación de los presentes la propuesta mencionada en este punto del orden del día.</w:t>
      </w:r>
    </w:p>
    <w:p w:rsidR="000152B6" w:rsidRDefault="000152B6" w:rsidP="00BF5B72">
      <w:pPr>
        <w:spacing w:after="0" w:line="240" w:lineRule="auto"/>
        <w:jc w:val="both"/>
        <w:rPr>
          <w:rFonts w:ascii="Calibri" w:eastAsia="Calibri" w:hAnsi="Calibri" w:cs="Calibri"/>
          <w:lang w:val="es-MX"/>
        </w:rPr>
      </w:pPr>
    </w:p>
    <w:p w:rsidR="000152B6" w:rsidRDefault="000152B6" w:rsidP="00BF5B72">
      <w:pPr>
        <w:spacing w:after="0" w:line="240" w:lineRule="auto"/>
        <w:jc w:val="both"/>
        <w:rPr>
          <w:rFonts w:ascii="Calibri" w:eastAsia="Calibri" w:hAnsi="Calibri" w:cs="Calibri"/>
          <w:lang w:val="es-MX"/>
        </w:rPr>
      </w:pPr>
      <w:r w:rsidRPr="000152B6">
        <w:rPr>
          <w:rFonts w:ascii="Calibri" w:eastAsia="Calibri" w:hAnsi="Calibri" w:cs="Calibri"/>
          <w:lang w:val="es-MX"/>
        </w:rPr>
        <w:t>El Ayuntamie</w:t>
      </w:r>
      <w:r>
        <w:rPr>
          <w:rFonts w:ascii="Calibri" w:eastAsia="Calibri" w:hAnsi="Calibri" w:cs="Calibri"/>
          <w:lang w:val="es-MX"/>
        </w:rPr>
        <w:t xml:space="preserve">nto </w:t>
      </w:r>
      <w:r w:rsidRPr="000152B6">
        <w:rPr>
          <w:rFonts w:ascii="Calibri" w:eastAsia="Calibri" w:hAnsi="Calibri" w:cs="Calibri"/>
          <w:lang w:val="es-MX"/>
        </w:rPr>
        <w:t>en votación económica emite el siguiente Acuerdo:</w:t>
      </w:r>
    </w:p>
    <w:p w:rsidR="00BF5B72" w:rsidRPr="00857D3E" w:rsidRDefault="00BF5B72" w:rsidP="00BF5B72">
      <w:pPr>
        <w:spacing w:after="0" w:line="240" w:lineRule="auto"/>
        <w:jc w:val="both"/>
        <w:rPr>
          <w:rFonts w:ascii="Calibri" w:eastAsia="Calibri" w:hAnsi="Calibri" w:cs="Calibri"/>
          <w:lang w:val="es-MX"/>
        </w:rPr>
      </w:pPr>
      <w:r w:rsidRPr="00857D3E">
        <w:rPr>
          <w:rFonts w:ascii="Calibri" w:eastAsia="Calibri" w:hAnsi="Calibri" w:cs="Calibri"/>
          <w:b/>
          <w:noProof/>
          <w:lang w:val="es-MX" w:eastAsia="es-MX"/>
        </w:rPr>
        <mc:AlternateContent>
          <mc:Choice Requires="wps">
            <w:drawing>
              <wp:anchor distT="0" distB="0" distL="114300" distR="114300" simplePos="0" relativeHeight="251710464" behindDoc="0" locked="0" layoutInCell="1" allowOverlap="1" wp14:anchorId="6ABF689A" wp14:editId="4C1CC96A">
                <wp:simplePos x="0" y="0"/>
                <wp:positionH relativeFrom="column">
                  <wp:posOffset>-51435</wp:posOffset>
                </wp:positionH>
                <wp:positionV relativeFrom="paragraph">
                  <wp:posOffset>130174</wp:posOffset>
                </wp:positionV>
                <wp:extent cx="5831205" cy="771525"/>
                <wp:effectExtent l="0" t="0" r="17145" b="28575"/>
                <wp:wrapNone/>
                <wp:docPr id="12" name="12 Rectángulo"/>
                <wp:cNvGraphicFramePr/>
                <a:graphic xmlns:a="http://schemas.openxmlformats.org/drawingml/2006/main">
                  <a:graphicData uri="http://schemas.microsoft.com/office/word/2010/wordprocessingShape">
                    <wps:wsp>
                      <wps:cNvSpPr/>
                      <wps:spPr>
                        <a:xfrm>
                          <a:off x="0" y="0"/>
                          <a:ext cx="5831205" cy="7715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96D8CD" id="12 Rectángulo" o:spid="_x0000_s1026" style="position:absolute;margin-left:-4.05pt;margin-top:10.25pt;width:459.15pt;height:60.7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" filled="f" strokecolor="windowText" strokeweight="1pt"/>
            </w:pict>
          </mc:Fallback>
        </mc:AlternateContent>
      </w:r>
    </w:p>
    <w:p w:rsidR="00BF5B72" w:rsidRPr="00C56AF2" w:rsidRDefault="00BF5B72" w:rsidP="004E74EB">
      <w:pPr>
        <w:spacing w:after="0" w:line="240" w:lineRule="auto"/>
        <w:contextualSpacing/>
        <w:jc w:val="both"/>
        <w:rPr>
          <w:rFonts w:ascii="Calibri" w:eastAsia="Calibri" w:hAnsi="Calibri" w:cs="Calibri"/>
          <w:b/>
          <w:lang w:val="es-MX"/>
        </w:rPr>
      </w:pPr>
      <w:r w:rsidRPr="00857D3E">
        <w:rPr>
          <w:rFonts w:ascii="Calibri" w:eastAsia="Calibri" w:hAnsi="Calibri" w:cs="Calibri"/>
          <w:b/>
          <w:lang w:val="es-MX"/>
        </w:rPr>
        <w:t xml:space="preserve">ÚNICO.- Por </w:t>
      </w:r>
      <w:r w:rsidR="004E74EB">
        <w:rPr>
          <w:rFonts w:ascii="Calibri" w:eastAsia="Calibri" w:hAnsi="Calibri" w:cs="Calibri"/>
          <w:b/>
          <w:lang w:val="es-MX"/>
        </w:rPr>
        <w:t xml:space="preserve">Unanimidad </w:t>
      </w:r>
      <w:r w:rsidR="004E74EB" w:rsidRPr="00857D3E">
        <w:rPr>
          <w:rFonts w:ascii="Calibri" w:eastAsia="Calibri" w:hAnsi="Calibri" w:cs="Calibri"/>
          <w:b/>
          <w:lang w:val="es-MX"/>
        </w:rPr>
        <w:t>se</w:t>
      </w:r>
      <w:r w:rsidRPr="00857D3E">
        <w:rPr>
          <w:rFonts w:ascii="Calibri" w:eastAsia="Calibri" w:hAnsi="Calibri" w:cs="Calibri"/>
          <w:b/>
          <w:lang w:val="es-MX"/>
        </w:rPr>
        <w:t xml:space="preserve"> aprueba</w:t>
      </w:r>
      <w:r w:rsidR="008120F9">
        <w:rPr>
          <w:rFonts w:ascii="Calibri" w:eastAsia="Calibri" w:hAnsi="Calibri" w:cs="Calibri"/>
          <w:b/>
          <w:lang w:val="es-MX"/>
        </w:rPr>
        <w:t xml:space="preserve"> </w:t>
      </w:r>
      <w:r w:rsidR="008120F9" w:rsidRPr="009B5B8A">
        <w:rPr>
          <w:rFonts w:ascii="Calibri" w:eastAsia="Calibri" w:hAnsi="Calibri" w:cs="Calibri"/>
          <w:b/>
          <w:lang w:val="es-MX"/>
        </w:rPr>
        <w:t>la</w:t>
      </w:r>
      <w:r w:rsidR="008120F9">
        <w:rPr>
          <w:rFonts w:ascii="Calibri" w:eastAsia="Calibri" w:hAnsi="Calibri" w:cs="Calibri"/>
          <w:b/>
          <w:lang w:val="es-MX"/>
        </w:rPr>
        <w:t xml:space="preserve"> presentación de la propuesta para someter a consulta pública por 15-quice días hábiles reforma al Reglamento de Policía y Buen Gobierno del Municipio</w:t>
      </w:r>
      <w:r w:rsidR="00C56AF2">
        <w:rPr>
          <w:rFonts w:ascii="Calibri" w:eastAsia="Calibri" w:hAnsi="Calibri" w:cs="Calibri"/>
          <w:b/>
          <w:lang w:val="es-MX"/>
        </w:rPr>
        <w:t xml:space="preserve"> de General Escobedo, Nuevo León……………</w:t>
      </w:r>
      <w:r w:rsidRPr="00C56AF2">
        <w:rPr>
          <w:rFonts w:ascii="Calibri" w:eastAsia="Calibri" w:hAnsi="Calibri" w:cs="Calibri"/>
          <w:b/>
          <w:color w:val="000000" w:themeColor="text1"/>
          <w:lang w:val="es-MX"/>
        </w:rPr>
        <w:t>…………………………………………………………………………..........</w:t>
      </w:r>
    </w:p>
    <w:p w:rsidR="00BF5B72" w:rsidRPr="00857D3E" w:rsidRDefault="00BF5B72" w:rsidP="00BF5B72">
      <w:pPr>
        <w:spacing w:after="0" w:line="240" w:lineRule="auto"/>
        <w:contextualSpacing/>
        <w:jc w:val="both"/>
        <w:rPr>
          <w:rFonts w:ascii="Calibri" w:eastAsia="Calibri" w:hAnsi="Calibri" w:cs="Calibri"/>
        </w:rPr>
      </w:pPr>
    </w:p>
    <w:p w:rsidR="008120F9" w:rsidRDefault="008120F9" w:rsidP="00283270">
      <w:pPr>
        <w:jc w:val="both"/>
        <w:rPr>
          <w:rFonts w:ascii="Calibri" w:eastAsia="Times New Roman" w:hAnsi="Calibri" w:cs="Calibri"/>
          <w:b/>
          <w:bCs/>
          <w:iCs/>
          <w:lang w:eastAsia="es-ES"/>
        </w:rPr>
      </w:pPr>
    </w:p>
    <w:p w:rsidR="008120F9" w:rsidRDefault="008120F9" w:rsidP="008120F9">
      <w:pPr>
        <w:spacing w:after="0" w:line="240" w:lineRule="auto"/>
        <w:contextualSpacing/>
        <w:jc w:val="both"/>
        <w:rPr>
          <w:rFonts w:ascii="Calibri" w:eastAsia="Calibri" w:hAnsi="Calibri" w:cs="Calibri"/>
        </w:rPr>
      </w:pPr>
      <w:r w:rsidRPr="00C37B30">
        <w:rPr>
          <w:rFonts w:ascii="Calibri" w:eastAsia="Calibri" w:hAnsi="Calibri" w:cs="Calibri"/>
        </w:rPr>
        <w:t>A continuación, se transcribe en su totalidad el Dictamen aprobado en el presente punto del orden del día:</w:t>
      </w:r>
    </w:p>
    <w:p w:rsidR="008120F9" w:rsidRPr="008120F9" w:rsidRDefault="008120F9" w:rsidP="008120F9">
      <w:pPr>
        <w:spacing w:after="0" w:line="240" w:lineRule="auto"/>
        <w:rPr>
          <w:rFonts w:eastAsia="Times New Roman" w:cstheme="minorHAnsi"/>
          <w:b/>
          <w:lang w:val="es-MX" w:eastAsia="es-MX"/>
        </w:rPr>
      </w:pPr>
      <w:r w:rsidRPr="008120F9">
        <w:rPr>
          <w:rFonts w:eastAsia="Times New Roman" w:cstheme="minorHAnsi"/>
          <w:b/>
          <w:lang w:val="es-MX" w:eastAsia="es-MX"/>
        </w:rPr>
        <w:t>CC. Integrantes del Pleno del R. Ayuntamiento</w:t>
      </w:r>
    </w:p>
    <w:p w:rsidR="008120F9" w:rsidRPr="008120F9" w:rsidRDefault="008120F9" w:rsidP="008120F9">
      <w:pPr>
        <w:spacing w:after="0" w:line="240" w:lineRule="auto"/>
        <w:rPr>
          <w:rFonts w:eastAsia="Times New Roman" w:cstheme="minorHAnsi"/>
          <w:b/>
          <w:lang w:val="es-MX" w:eastAsia="es-MX"/>
        </w:rPr>
      </w:pPr>
      <w:r w:rsidRPr="008120F9">
        <w:rPr>
          <w:rFonts w:eastAsia="Times New Roman" w:cstheme="minorHAnsi"/>
          <w:b/>
          <w:lang w:val="es-MX" w:eastAsia="es-MX"/>
        </w:rPr>
        <w:t>de General Escobedo, Nuevo León.</w:t>
      </w:r>
    </w:p>
    <w:p w:rsidR="008120F9" w:rsidRPr="008120F9" w:rsidRDefault="008120F9" w:rsidP="008120F9">
      <w:pPr>
        <w:spacing w:after="0" w:line="240" w:lineRule="auto"/>
        <w:rPr>
          <w:rFonts w:eastAsia="Times New Roman" w:cstheme="minorHAnsi"/>
          <w:lang w:val="es-MX" w:eastAsia="es-MX"/>
        </w:rPr>
      </w:pPr>
      <w:r w:rsidRPr="008120F9">
        <w:rPr>
          <w:rFonts w:eastAsia="Times New Roman" w:cstheme="minorHAnsi"/>
          <w:b/>
          <w:lang w:val="es-MX" w:eastAsia="es-MX"/>
        </w:rPr>
        <w:t>Presentes. -</w:t>
      </w:r>
      <w:r w:rsidRPr="008120F9">
        <w:rPr>
          <w:rFonts w:eastAsia="Times New Roman" w:cstheme="minorHAnsi"/>
          <w:lang w:val="es-MX" w:eastAsia="es-MX"/>
        </w:rPr>
        <w:tab/>
      </w:r>
    </w:p>
    <w:p w:rsidR="008120F9" w:rsidRPr="008120F9" w:rsidRDefault="008120F9" w:rsidP="008120F9">
      <w:pPr>
        <w:spacing w:after="0" w:line="240" w:lineRule="auto"/>
        <w:rPr>
          <w:rFonts w:eastAsia="Times New Roman" w:cstheme="minorHAnsi"/>
          <w:lang w:val="es-MX" w:eastAsia="es-MX"/>
        </w:rPr>
      </w:pPr>
    </w:p>
    <w:p w:rsidR="008120F9" w:rsidRPr="008120F9" w:rsidRDefault="008120F9" w:rsidP="008120F9">
      <w:pPr>
        <w:spacing w:after="0" w:line="240" w:lineRule="auto"/>
        <w:jc w:val="both"/>
        <w:rPr>
          <w:rFonts w:eastAsia="Times New Roman" w:cstheme="minorHAnsi"/>
          <w:b/>
          <w:lang w:val="es-MX" w:eastAsia="es-MX"/>
        </w:rPr>
      </w:pPr>
      <w:r w:rsidRPr="008120F9">
        <w:rPr>
          <w:rFonts w:eastAsia="Times New Roman" w:cstheme="minorHAnsi"/>
          <w:lang w:val="es-MX" w:eastAsia="es-MX"/>
        </w:rPr>
        <w:tab/>
        <w:t xml:space="preserve">Atendiendo la convocatoria correspondiente de las Comisiones Unidas de Participación Ciudadana y Reglamentación y Mejora Regulatoria, los integrantes de las mismas acordaron en sesión de comisiones del 26 de marzo del año en curso, y con fundamento en lo establecido por la fracción I del Artículo 13, 36 fracciones V y VII, 162 y 167 de la Ley de Gobierno Municipal del Estado de Nuevo León; así como por los artículos 78, 79, 82 fracción II, 84 fracción I y  II, 96, 97, 101, 102, 103, 108 y demás aplicables del Reglamento Interior del R. Ayuntamiento presentar a este pleno del R. Ayuntamiento la propuesta para someter a </w:t>
      </w:r>
      <w:r w:rsidRPr="008120F9">
        <w:rPr>
          <w:rFonts w:eastAsia="Times New Roman" w:cstheme="minorHAnsi"/>
          <w:b/>
          <w:lang w:val="es-MX" w:eastAsia="es-MX"/>
        </w:rPr>
        <w:t>Consulta pública por 15-quince días hábiles reforma al Reglamento de Policía y Buen Gobierno del Municipio de General Escobedo, Nuevo León,</w:t>
      </w:r>
      <w:r w:rsidRPr="008120F9">
        <w:rPr>
          <w:rFonts w:eastAsia="Times New Roman" w:cstheme="minorHAnsi"/>
          <w:lang w:val="es-MX" w:eastAsia="es-MX"/>
        </w:rPr>
        <w:t xml:space="preserve"> bajo los siguientes:</w:t>
      </w:r>
    </w:p>
    <w:p w:rsidR="008120F9" w:rsidRPr="008120F9" w:rsidRDefault="008120F9" w:rsidP="008120F9">
      <w:pPr>
        <w:spacing w:after="160" w:line="480" w:lineRule="auto"/>
        <w:jc w:val="center"/>
        <w:rPr>
          <w:rFonts w:cstheme="minorHAnsi"/>
          <w:b/>
          <w:lang w:val="es-MX"/>
        </w:rPr>
      </w:pPr>
      <w:r w:rsidRPr="008120F9">
        <w:rPr>
          <w:rFonts w:cstheme="minorHAnsi"/>
          <w:b/>
          <w:lang w:val="es-MX"/>
        </w:rPr>
        <w:t>ANTECEDENTES</w:t>
      </w:r>
    </w:p>
    <w:p w:rsidR="008120F9" w:rsidRPr="008120F9" w:rsidRDefault="008120F9" w:rsidP="008120F9">
      <w:pPr>
        <w:spacing w:after="0" w:line="240" w:lineRule="auto"/>
        <w:jc w:val="both"/>
        <w:rPr>
          <w:rFonts w:cstheme="minorHAnsi"/>
          <w:lang w:val="es-MX"/>
        </w:rPr>
      </w:pPr>
      <w:r w:rsidRPr="008120F9">
        <w:rPr>
          <w:rFonts w:cstheme="minorHAnsi"/>
          <w:b/>
          <w:lang w:val="es-MX"/>
        </w:rPr>
        <w:lastRenderedPageBreak/>
        <w:t xml:space="preserve">PRIMERO. - </w:t>
      </w:r>
      <w:r w:rsidRPr="008120F9">
        <w:rPr>
          <w:rFonts w:cstheme="minorHAnsi"/>
          <w:lang w:val="es-MX"/>
        </w:rPr>
        <w:t>El 10 de febrero del 2021, se publicó en el Periódico Oficial del Estado de Nuevo León, el decreto número 443 que modifica diversos artículos de la Ley Estatal de Salud.</w:t>
      </w:r>
    </w:p>
    <w:p w:rsidR="008120F9" w:rsidRPr="008120F9" w:rsidRDefault="008120F9" w:rsidP="008120F9">
      <w:pPr>
        <w:spacing w:after="0" w:line="240" w:lineRule="auto"/>
        <w:jc w:val="both"/>
        <w:rPr>
          <w:rFonts w:cstheme="minorHAnsi"/>
          <w:lang w:val="es-MX"/>
        </w:rPr>
      </w:pPr>
    </w:p>
    <w:p w:rsidR="008120F9" w:rsidRPr="008120F9" w:rsidRDefault="008120F9" w:rsidP="008120F9">
      <w:pPr>
        <w:spacing w:after="0" w:line="240" w:lineRule="auto"/>
        <w:jc w:val="both"/>
        <w:rPr>
          <w:rFonts w:cstheme="minorHAnsi"/>
          <w:lang w:val="es-MX"/>
        </w:rPr>
      </w:pPr>
      <w:r w:rsidRPr="008120F9">
        <w:rPr>
          <w:rFonts w:cstheme="minorHAnsi"/>
          <w:b/>
          <w:lang w:val="es-MX"/>
        </w:rPr>
        <w:t xml:space="preserve">SEGUNDO. - </w:t>
      </w:r>
      <w:r w:rsidRPr="008120F9">
        <w:rPr>
          <w:rFonts w:cstheme="minorHAnsi"/>
          <w:lang w:val="es-MX"/>
        </w:rPr>
        <w:t>El artículo segundo transitorio del referido decreto, establece que los Ayuntamientos tienen un plazo de 10 días naturales para establecer en los Reglamentos de Policía de Buen Gobierno o Justicia Cívica, según sea el caso, el uso obligatorio del cubre boca por parte de la población cuando así lo determine la autoridad sanitaria estatal, como la correspondiente sanción por la infracción a la referida hipótesis jurídica.</w:t>
      </w:r>
    </w:p>
    <w:p w:rsidR="008120F9" w:rsidRPr="008120F9" w:rsidRDefault="008120F9" w:rsidP="008120F9">
      <w:pPr>
        <w:spacing w:after="0" w:line="240" w:lineRule="auto"/>
        <w:jc w:val="both"/>
        <w:rPr>
          <w:rFonts w:cstheme="minorHAnsi"/>
          <w:b/>
          <w:lang w:val="es-MX"/>
        </w:rPr>
      </w:pPr>
    </w:p>
    <w:p w:rsidR="008120F9" w:rsidRPr="008120F9" w:rsidRDefault="008120F9" w:rsidP="008120F9">
      <w:pPr>
        <w:spacing w:after="160" w:line="480" w:lineRule="auto"/>
        <w:jc w:val="center"/>
        <w:rPr>
          <w:rFonts w:cstheme="minorHAnsi"/>
          <w:b/>
          <w:lang w:val="es-MX"/>
        </w:rPr>
      </w:pPr>
      <w:r w:rsidRPr="008120F9">
        <w:rPr>
          <w:rFonts w:cstheme="minorHAnsi"/>
          <w:b/>
          <w:lang w:val="es-MX"/>
        </w:rPr>
        <w:t>CONSIDERACIONES</w:t>
      </w:r>
    </w:p>
    <w:p w:rsidR="008120F9" w:rsidRPr="008120F9" w:rsidRDefault="008120F9" w:rsidP="008120F9">
      <w:pPr>
        <w:spacing w:after="0" w:line="240" w:lineRule="auto"/>
        <w:jc w:val="both"/>
        <w:rPr>
          <w:rFonts w:cstheme="minorHAnsi"/>
          <w:lang w:val="es-MX"/>
        </w:rPr>
      </w:pPr>
      <w:r w:rsidRPr="008120F9">
        <w:rPr>
          <w:rFonts w:eastAsia="Times New Roman" w:cstheme="minorHAnsi"/>
          <w:b/>
          <w:lang w:val="es-MX" w:eastAsia="es-MX"/>
        </w:rPr>
        <w:t xml:space="preserve">PRIMERO.- </w:t>
      </w:r>
      <w:r w:rsidRPr="008120F9">
        <w:rPr>
          <w:rFonts w:cstheme="minorHAnsi"/>
          <w:lang w:val="es-MX"/>
        </w:rPr>
        <w:t>Que el segundo párrafo, de la fracción II, del artículo 115, de la Constitución Política de los Estados Unidos Mexicanos, dispone que los ayuntamientos tendrán facultades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regulen las materias, procedimientos de los miembros integrantes, funciones y servicios públicos de su competencia y aseguren la participación ciudadana y vecinal.</w:t>
      </w:r>
    </w:p>
    <w:p w:rsidR="008120F9" w:rsidRPr="008120F9" w:rsidRDefault="008120F9" w:rsidP="008120F9">
      <w:pPr>
        <w:spacing w:after="0" w:line="240" w:lineRule="auto"/>
        <w:jc w:val="both"/>
        <w:rPr>
          <w:rFonts w:cstheme="minorHAnsi"/>
          <w:lang w:val="es-MX"/>
        </w:rPr>
      </w:pPr>
    </w:p>
    <w:p w:rsidR="008120F9" w:rsidRPr="008120F9" w:rsidRDefault="008120F9" w:rsidP="008120F9">
      <w:pPr>
        <w:spacing w:after="0" w:line="240" w:lineRule="auto"/>
        <w:jc w:val="both"/>
        <w:rPr>
          <w:rFonts w:eastAsia="Times New Roman" w:cstheme="minorHAnsi"/>
          <w:lang w:val="es-MX" w:eastAsia="es-MX"/>
        </w:rPr>
      </w:pPr>
      <w:r w:rsidRPr="008120F9">
        <w:rPr>
          <w:rFonts w:eastAsia="Times New Roman" w:cstheme="minorHAnsi"/>
          <w:b/>
          <w:lang w:val="es-MX" w:eastAsia="es-MX"/>
        </w:rPr>
        <w:t xml:space="preserve">SEGUNDO. - </w:t>
      </w:r>
      <w:r w:rsidRPr="008120F9">
        <w:rPr>
          <w:rFonts w:eastAsia="Times New Roman" w:cstheme="minorHAnsi"/>
          <w:lang w:val="es-MX" w:eastAsia="es-MX"/>
        </w:rPr>
        <w:t>La fracción I. del Artículo 13 de la Ley de Gobierno Municipal del Estado de Nuevo León, menciona que es derecho de los vecinos del Municipio intervenir en los procedimientos de participación ciudadana, de consulta o decisión, que disponga el Municipio.</w:t>
      </w:r>
    </w:p>
    <w:p w:rsidR="008120F9" w:rsidRPr="008120F9" w:rsidRDefault="008120F9" w:rsidP="008120F9">
      <w:pPr>
        <w:spacing w:after="0" w:line="240" w:lineRule="auto"/>
        <w:jc w:val="both"/>
        <w:rPr>
          <w:rFonts w:eastAsia="Times New Roman" w:cstheme="minorHAnsi"/>
          <w:lang w:val="es-MX" w:eastAsia="es-MX"/>
        </w:rPr>
      </w:pPr>
    </w:p>
    <w:p w:rsidR="008120F9" w:rsidRPr="008120F9" w:rsidRDefault="008120F9" w:rsidP="008120F9">
      <w:pPr>
        <w:spacing w:after="0" w:line="240" w:lineRule="auto"/>
        <w:jc w:val="both"/>
        <w:rPr>
          <w:rFonts w:eastAsia="Times New Roman" w:cstheme="minorHAnsi"/>
          <w:lang w:val="es-MX" w:eastAsia="es-MX"/>
        </w:rPr>
      </w:pPr>
      <w:r w:rsidRPr="008120F9">
        <w:rPr>
          <w:rFonts w:eastAsia="Times New Roman" w:cstheme="minorHAnsi"/>
          <w:b/>
          <w:lang w:val="es-MX" w:eastAsia="es-MX"/>
        </w:rPr>
        <w:t xml:space="preserve">TERCERO. - </w:t>
      </w:r>
      <w:r w:rsidRPr="008120F9">
        <w:rPr>
          <w:rFonts w:eastAsia="Times New Roman" w:cstheme="minorHAnsi"/>
          <w:lang w:val="es-MX" w:eastAsia="es-MX"/>
        </w:rPr>
        <w:t>Que el inciso c) de la Fracción VII del Artículo 33 de la Ley de Gobierno Municipal del Estado de Nuevo León menciona como una de las obligaciones del Ayuntamiento en materia de participación ciudadana el fomentar la participación social y comunitaria en la toma de decisiones de gobierno, estableciendo medios institucionales de consulta.</w:t>
      </w:r>
    </w:p>
    <w:p w:rsidR="008120F9" w:rsidRPr="008120F9" w:rsidRDefault="008120F9" w:rsidP="008120F9">
      <w:pPr>
        <w:spacing w:after="0" w:line="240" w:lineRule="auto"/>
        <w:jc w:val="both"/>
        <w:rPr>
          <w:rFonts w:eastAsia="Times New Roman" w:cstheme="minorHAnsi"/>
          <w:lang w:val="es-MX" w:eastAsia="es-MX"/>
        </w:rPr>
      </w:pPr>
    </w:p>
    <w:p w:rsidR="008120F9" w:rsidRPr="008120F9" w:rsidRDefault="008120F9" w:rsidP="008120F9">
      <w:pPr>
        <w:spacing w:after="0" w:line="240" w:lineRule="auto"/>
        <w:jc w:val="both"/>
        <w:rPr>
          <w:rFonts w:eastAsia="Times New Roman" w:cstheme="minorHAnsi"/>
          <w:b/>
          <w:lang w:val="es-MX" w:eastAsia="es-MX"/>
        </w:rPr>
      </w:pPr>
    </w:p>
    <w:p w:rsidR="008120F9" w:rsidRPr="008120F9" w:rsidRDefault="008120F9" w:rsidP="008120F9">
      <w:pPr>
        <w:spacing w:after="0" w:line="240" w:lineRule="auto"/>
        <w:jc w:val="both"/>
        <w:rPr>
          <w:rFonts w:eastAsia="Times New Roman" w:cstheme="minorHAnsi"/>
          <w:lang w:val="es-MX" w:eastAsia="es-MX"/>
        </w:rPr>
      </w:pPr>
      <w:r w:rsidRPr="008120F9">
        <w:rPr>
          <w:rFonts w:eastAsia="Times New Roman" w:cstheme="minorHAnsi"/>
          <w:b/>
          <w:lang w:val="es-MX" w:eastAsia="es-MX"/>
        </w:rPr>
        <w:t xml:space="preserve">CUARTO. - </w:t>
      </w:r>
      <w:r w:rsidRPr="008120F9">
        <w:rPr>
          <w:rFonts w:eastAsia="Times New Roman" w:cstheme="minorHAnsi"/>
          <w:lang w:val="es-MX" w:eastAsia="es-MX"/>
        </w:rPr>
        <w:t>Que el tercer párrafo de la fracción V del Artículo 227 menciona que las iniciativas o reformas a los Reglamentos estarán disponibles para la consulta pública durante un plazo de 15-quince días hábiles como mínimo, en las oficinas de la autoridad municipal, así como en sus respectivos portales de internet.</w:t>
      </w:r>
    </w:p>
    <w:p w:rsidR="008120F9" w:rsidRPr="008120F9" w:rsidRDefault="008120F9" w:rsidP="008120F9">
      <w:pPr>
        <w:spacing w:after="0" w:line="240" w:lineRule="auto"/>
        <w:jc w:val="both"/>
        <w:rPr>
          <w:rFonts w:eastAsia="Times New Roman" w:cstheme="minorHAnsi"/>
          <w:lang w:val="es-MX" w:eastAsia="es-MX"/>
        </w:rPr>
      </w:pPr>
    </w:p>
    <w:p w:rsidR="008120F9" w:rsidRPr="008120F9" w:rsidRDefault="008120F9" w:rsidP="008120F9">
      <w:pPr>
        <w:spacing w:after="160" w:line="259" w:lineRule="auto"/>
        <w:jc w:val="both"/>
        <w:rPr>
          <w:rFonts w:cstheme="minorHAnsi"/>
          <w:lang w:val="es-MX"/>
        </w:rPr>
      </w:pPr>
      <w:r w:rsidRPr="008120F9">
        <w:rPr>
          <w:rFonts w:cstheme="minorHAnsi"/>
          <w:lang w:val="es-MX"/>
        </w:rPr>
        <w:t>Por lo anteriormente expuesto, y con fundamento en lo establecido por la fracción I del Artículo 13, 36 fracciones V y VII, 162 y 167 de la Ley de Gobierno Municipal del Estado de Nuevo León; así como por los artículos 78, 79, 82 fracción II, 84 fracción I y  II, 96, 97, 101, 102, 103, 108 y demás aplicables del Reglamento Interior del R. Ayuntamiento los integrantes de las Comisiones Unidas de Participación Ciudadana y Reglamentación y Mejora Regulatoria, nos permitimos poner a su consideración el siguiente:</w:t>
      </w:r>
    </w:p>
    <w:p w:rsidR="008120F9" w:rsidRPr="008120F9" w:rsidRDefault="008120F9" w:rsidP="008120F9">
      <w:pPr>
        <w:widowControl w:val="0"/>
        <w:autoSpaceDE w:val="0"/>
        <w:autoSpaceDN w:val="0"/>
        <w:adjustRightInd w:val="0"/>
        <w:spacing w:after="0" w:line="480" w:lineRule="auto"/>
        <w:jc w:val="center"/>
        <w:rPr>
          <w:rFonts w:eastAsia="Times New Roman" w:cstheme="minorHAnsi"/>
          <w:b/>
          <w:bCs/>
          <w:lang w:eastAsia="es-ES"/>
        </w:rPr>
      </w:pPr>
      <w:r w:rsidRPr="008120F9">
        <w:rPr>
          <w:rFonts w:eastAsia="Times New Roman" w:cstheme="minorHAnsi"/>
          <w:b/>
          <w:bCs/>
          <w:lang w:eastAsia="es-ES"/>
        </w:rPr>
        <w:t>ACUERDO</w:t>
      </w:r>
    </w:p>
    <w:p w:rsidR="008120F9" w:rsidRPr="008120F9" w:rsidRDefault="008120F9" w:rsidP="008120F9">
      <w:pPr>
        <w:spacing w:after="0" w:line="240" w:lineRule="auto"/>
        <w:jc w:val="both"/>
        <w:rPr>
          <w:rFonts w:cstheme="minorHAnsi"/>
          <w:lang w:val="es-MX"/>
        </w:rPr>
      </w:pPr>
      <w:r w:rsidRPr="008120F9">
        <w:rPr>
          <w:rFonts w:cstheme="minorHAnsi"/>
          <w:b/>
          <w:lang w:val="es-MX"/>
        </w:rPr>
        <w:t xml:space="preserve">UNICO. - </w:t>
      </w:r>
      <w:r w:rsidRPr="008120F9">
        <w:rPr>
          <w:rFonts w:cstheme="minorHAnsi"/>
          <w:lang w:val="es-MX"/>
        </w:rPr>
        <w:t>Se aprueba la propuesta para someter a consulta pública reforma al Reglamento de Policía y Buen Gobierno del Municipio de General Escobedo, Nuevo León, en los términos establecidos en el cuerpo del presente Dictamen, esto por un plazo de 15-quince días hábiles contados a partir del día de la publicación de la Convocatoria en el Periódico Oficial del Estado de Nuevo León, lo anterior con fundamento en el Artículo 65 de la Ley de Gobierno Municipal del Estado de Nuevo León.</w:t>
      </w:r>
    </w:p>
    <w:p w:rsidR="008120F9" w:rsidRPr="008120F9" w:rsidRDefault="008120F9" w:rsidP="008120F9">
      <w:pPr>
        <w:spacing w:after="0" w:line="240" w:lineRule="auto"/>
        <w:jc w:val="both"/>
        <w:rPr>
          <w:rFonts w:cstheme="minorHAnsi"/>
          <w:lang w:val="es-MX"/>
        </w:rPr>
      </w:pPr>
    </w:p>
    <w:p w:rsidR="008120F9" w:rsidRPr="008120F9" w:rsidRDefault="008120F9" w:rsidP="008120F9">
      <w:pPr>
        <w:spacing w:after="160" w:line="259" w:lineRule="auto"/>
        <w:jc w:val="both"/>
        <w:rPr>
          <w:rFonts w:cstheme="minorHAnsi"/>
          <w:lang w:val="es-MX"/>
        </w:rPr>
      </w:pPr>
      <w:r w:rsidRPr="008120F9">
        <w:rPr>
          <w:rFonts w:cstheme="minorHAnsi"/>
          <w:lang w:val="es-MX"/>
        </w:rPr>
        <w:t xml:space="preserve">Así lo acuerdan quienes firman al calce del presente Dictamen, en sesión de las Comisiones Unidas de Participación Ciudadana y de Reglamentación y Mejora Regulatoria del R. Ayuntamiento del Municipio de General Escobedo, Nuevo León, a los 26 días del mes de marzo </w:t>
      </w:r>
      <w:r>
        <w:rPr>
          <w:rFonts w:cstheme="minorHAnsi"/>
          <w:lang w:val="es-MX"/>
        </w:rPr>
        <w:t>del 2021</w:t>
      </w:r>
      <w:r w:rsidRPr="008120F9">
        <w:rPr>
          <w:rFonts w:cstheme="minorHAnsi"/>
          <w:lang w:val="es-MX"/>
        </w:rPr>
        <w:t>.</w:t>
      </w:r>
    </w:p>
    <w:p w:rsidR="008120F9" w:rsidRDefault="008120F9" w:rsidP="00283270">
      <w:pPr>
        <w:jc w:val="both"/>
        <w:rPr>
          <w:rFonts w:ascii="Calibri" w:eastAsia="Times New Roman" w:hAnsi="Calibri" w:cs="Calibri"/>
          <w:b/>
          <w:bCs/>
          <w:iCs/>
          <w:lang w:eastAsia="es-ES"/>
        </w:rPr>
      </w:pPr>
    </w:p>
    <w:p w:rsidR="00283270" w:rsidRPr="00283270" w:rsidRDefault="00283270" w:rsidP="00283270">
      <w:pPr>
        <w:jc w:val="both"/>
        <w:rPr>
          <w:rFonts w:ascii="Tahoma" w:eastAsia="Calibri" w:hAnsi="Tahoma" w:cs="Tahoma"/>
          <w:sz w:val="20"/>
          <w:szCs w:val="20"/>
          <w:lang w:val="es-MX"/>
        </w:rPr>
      </w:pPr>
      <w:r w:rsidRPr="0027625F">
        <w:rPr>
          <w:noProof/>
          <w:lang w:val="es-MX" w:eastAsia="es-MX"/>
        </w:rPr>
        <w:lastRenderedPageBreak/>
        <mc:AlternateContent>
          <mc:Choice Requires="wps">
            <w:drawing>
              <wp:anchor distT="0" distB="0" distL="114300" distR="114300" simplePos="0" relativeHeight="251721728" behindDoc="0" locked="0" layoutInCell="1" allowOverlap="1" wp14:anchorId="08C33613" wp14:editId="43FE2C67">
                <wp:simplePos x="0" y="0"/>
                <wp:positionH relativeFrom="column">
                  <wp:posOffset>-41910</wp:posOffset>
                </wp:positionH>
                <wp:positionV relativeFrom="paragraph">
                  <wp:posOffset>239395</wp:posOffset>
                </wp:positionV>
                <wp:extent cx="5819775" cy="666750"/>
                <wp:effectExtent l="0" t="0" r="28575" b="19050"/>
                <wp:wrapNone/>
                <wp:docPr id="23"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19775" cy="666750"/>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FF0D82" id="Rectángulo 2" o:spid="_x0000_s1026" style="position:absolute;margin-left:-3.3pt;margin-top:18.85pt;width:458.25pt;height:52.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" filled="f" strokecolor="windowText" strokeweight="1pt">
                <v:stroke dashstyle="dash"/>
                <v:path arrowok="t"/>
              </v:rect>
            </w:pict>
          </mc:Fallback>
        </mc:AlternateContent>
      </w:r>
    </w:p>
    <w:p w:rsidR="004E74EB" w:rsidRDefault="00BF5B72" w:rsidP="00283270">
      <w:pPr>
        <w:jc w:val="both"/>
        <w:rPr>
          <w:rFonts w:ascii="Calibri" w:eastAsia="Calibri" w:hAnsi="Calibri" w:cs="Calibri"/>
          <w:b/>
          <w:lang w:val="es-MX"/>
        </w:rPr>
      </w:pPr>
      <w:r w:rsidRPr="00857D3E">
        <w:rPr>
          <w:rFonts w:ascii="Calibri" w:eastAsia="Calibri" w:hAnsi="Calibri" w:cs="Calibri"/>
          <w:b/>
          <w:lang w:val="es-MX"/>
        </w:rPr>
        <w:t xml:space="preserve">PUNTO </w:t>
      </w:r>
      <w:r w:rsidR="008120F9">
        <w:rPr>
          <w:rFonts w:ascii="Calibri" w:eastAsia="Calibri" w:hAnsi="Calibri" w:cs="Calibri"/>
          <w:b/>
          <w:lang w:val="es-MX"/>
        </w:rPr>
        <w:t>7</w:t>
      </w:r>
      <w:r w:rsidRPr="00857D3E">
        <w:rPr>
          <w:rFonts w:ascii="Calibri" w:eastAsia="Calibri" w:hAnsi="Calibri" w:cs="Calibri"/>
          <w:b/>
          <w:lang w:val="es-MX"/>
        </w:rPr>
        <w:t xml:space="preserve"> DEL ORDEN DEL </w:t>
      </w:r>
      <w:r w:rsidR="00E3299F" w:rsidRPr="00857D3E">
        <w:rPr>
          <w:rFonts w:ascii="Calibri" w:eastAsia="Calibri" w:hAnsi="Calibri" w:cs="Calibri"/>
          <w:b/>
          <w:lang w:val="es-MX"/>
        </w:rPr>
        <w:t>DÍA. -</w:t>
      </w:r>
      <w:r w:rsidRPr="00857D3E">
        <w:rPr>
          <w:rFonts w:ascii="Calibri" w:eastAsia="Calibri" w:hAnsi="Calibri" w:cs="Calibri"/>
          <w:b/>
          <w:lang w:val="es-MX"/>
        </w:rPr>
        <w:t xml:space="preserve"> </w:t>
      </w:r>
      <w:r w:rsidR="004E74EB" w:rsidRPr="004E74EB">
        <w:rPr>
          <w:rFonts w:ascii="Calibri" w:eastAsia="Calibri" w:hAnsi="Calibri" w:cs="Calibri"/>
          <w:b/>
          <w:lang w:val="es-MX"/>
        </w:rPr>
        <w:t xml:space="preserve">PRESENTACIÓN DE </w:t>
      </w:r>
      <w:r w:rsidR="008120F9">
        <w:rPr>
          <w:rFonts w:ascii="Calibri" w:eastAsia="Calibri" w:hAnsi="Calibri" w:cs="Calibri"/>
          <w:b/>
          <w:lang w:val="es-MX"/>
        </w:rPr>
        <w:t xml:space="preserve">LA </w:t>
      </w:r>
      <w:r w:rsidR="004E74EB" w:rsidRPr="004E74EB">
        <w:rPr>
          <w:rFonts w:ascii="Calibri" w:eastAsia="Calibri" w:hAnsi="Calibri" w:cs="Calibri"/>
          <w:b/>
          <w:lang w:val="es-MX"/>
        </w:rPr>
        <w:t>PROPUESTA</w:t>
      </w:r>
      <w:r w:rsidR="008120F9">
        <w:rPr>
          <w:rFonts w:ascii="Calibri" w:eastAsia="Calibri" w:hAnsi="Calibri" w:cs="Calibri"/>
          <w:b/>
          <w:lang w:val="es-MX"/>
        </w:rPr>
        <w:t xml:space="preserve"> PARA SOMETER A CONSULTA PUBLICA POR 15-QUINE DIAS HABILES REFORMA AL REGLAMENTO DE ZONIFICACION Y USO DE SUELO DEL MUNICIPIO DE GENERAL ESCOBEDO, NUEVO LEON</w:t>
      </w:r>
      <w:r w:rsidR="004E74EB">
        <w:rPr>
          <w:rFonts w:ascii="Calibri" w:eastAsia="Calibri" w:hAnsi="Calibri" w:cs="Calibri"/>
          <w:b/>
          <w:lang w:val="es-MX"/>
        </w:rPr>
        <w:t>.</w:t>
      </w:r>
    </w:p>
    <w:p w:rsidR="002D0123" w:rsidRPr="003411F8" w:rsidRDefault="00E26ECE" w:rsidP="00283270">
      <w:pPr>
        <w:jc w:val="both"/>
        <w:rPr>
          <w:rFonts w:ascii="Calibri" w:eastAsia="Calibri" w:hAnsi="Calibri" w:cs="Calibri"/>
          <w:lang w:val="es-MX"/>
        </w:rPr>
      </w:pPr>
      <w:r>
        <w:rPr>
          <w:rFonts w:ascii="Calibri" w:eastAsia="Calibri" w:hAnsi="Calibri" w:cs="Calibri"/>
          <w:lang w:val="es-MX"/>
        </w:rPr>
        <w:t>El Encargado de</w:t>
      </w:r>
      <w:r w:rsidR="00495EFB">
        <w:rPr>
          <w:rFonts w:ascii="Calibri" w:eastAsia="Calibri" w:hAnsi="Calibri" w:cs="Calibri"/>
          <w:lang w:val="es-MX"/>
        </w:rPr>
        <w:t>l Despacho de</w:t>
      </w:r>
      <w:r>
        <w:rPr>
          <w:rFonts w:ascii="Calibri" w:eastAsia="Calibri" w:hAnsi="Calibri" w:cs="Calibri"/>
          <w:lang w:val="es-MX"/>
        </w:rPr>
        <w:t xml:space="preserve"> la Secretaria</w:t>
      </w:r>
      <w:r w:rsidR="00BF5B72" w:rsidRPr="0027625F">
        <w:rPr>
          <w:rFonts w:ascii="Calibri" w:eastAsia="Calibri" w:hAnsi="Calibri" w:cs="Calibri"/>
          <w:lang w:val="es-MX"/>
        </w:rPr>
        <w:t xml:space="preserve"> del R. Ayuntamiento menciona lo sigu</w:t>
      </w:r>
      <w:r w:rsidR="00BF5B72">
        <w:rPr>
          <w:rFonts w:ascii="Calibri" w:eastAsia="Calibri" w:hAnsi="Calibri" w:cs="Calibri"/>
          <w:lang w:val="es-MX"/>
        </w:rPr>
        <w:t xml:space="preserve">iente: pasando al punto número  </w:t>
      </w:r>
      <w:r w:rsidR="00E3299F">
        <w:rPr>
          <w:rFonts w:ascii="Calibri" w:eastAsia="Calibri" w:hAnsi="Calibri" w:cs="Calibri"/>
          <w:lang w:val="es-MX"/>
        </w:rPr>
        <w:t>7</w:t>
      </w:r>
      <w:r w:rsidR="00BF5B72">
        <w:rPr>
          <w:rFonts w:ascii="Calibri" w:eastAsia="Calibri" w:hAnsi="Calibri" w:cs="Calibri"/>
          <w:lang w:val="es-MX"/>
        </w:rPr>
        <w:t xml:space="preserve"> del orden del dí</w:t>
      </w:r>
      <w:r w:rsidR="00BF5B72" w:rsidRPr="00C54BE4">
        <w:rPr>
          <w:rFonts w:ascii="Calibri" w:eastAsia="Calibri" w:hAnsi="Calibri" w:cs="Calibri"/>
          <w:lang w:val="es-MX"/>
        </w:rPr>
        <w:t xml:space="preserve">a, hacemos mención </w:t>
      </w:r>
      <w:r w:rsidR="00BF5B72">
        <w:rPr>
          <w:rFonts w:ascii="Calibri" w:eastAsia="Calibri" w:hAnsi="Calibri" w:cs="Calibri"/>
          <w:lang w:val="es-MX"/>
        </w:rPr>
        <w:t xml:space="preserve">de la </w:t>
      </w:r>
      <w:r w:rsidR="002D0123">
        <w:rPr>
          <w:rFonts w:ascii="Calibri" w:eastAsia="Calibri" w:hAnsi="Calibri" w:cs="Calibri"/>
          <w:lang w:val="es-MX"/>
        </w:rPr>
        <w:t>presentación</w:t>
      </w:r>
      <w:r w:rsidR="00A516F5">
        <w:rPr>
          <w:rFonts w:ascii="Calibri" w:eastAsia="Calibri" w:hAnsi="Calibri" w:cs="Calibri"/>
          <w:lang w:val="es-MX"/>
        </w:rPr>
        <w:t xml:space="preserve"> de la  </w:t>
      </w:r>
      <w:r w:rsidR="004E74EB" w:rsidRPr="004E74EB">
        <w:rPr>
          <w:rFonts w:ascii="Calibri" w:eastAsia="Calibri" w:hAnsi="Calibri" w:cs="Calibri"/>
          <w:b/>
          <w:lang w:val="es-MX"/>
        </w:rPr>
        <w:t xml:space="preserve">Presentación de </w:t>
      </w:r>
      <w:r w:rsidR="00E3299F">
        <w:rPr>
          <w:rFonts w:ascii="Calibri" w:eastAsia="Calibri" w:hAnsi="Calibri" w:cs="Calibri"/>
          <w:b/>
          <w:lang w:val="es-MX"/>
        </w:rPr>
        <w:t xml:space="preserve">la </w:t>
      </w:r>
      <w:r w:rsidR="004E74EB" w:rsidRPr="004E74EB">
        <w:rPr>
          <w:rFonts w:ascii="Calibri" w:eastAsia="Calibri" w:hAnsi="Calibri" w:cs="Calibri"/>
          <w:b/>
          <w:lang w:val="es-MX"/>
        </w:rPr>
        <w:t>propuesta</w:t>
      </w:r>
      <w:r w:rsidR="00E3299F">
        <w:rPr>
          <w:rFonts w:ascii="Calibri" w:eastAsia="Calibri" w:hAnsi="Calibri" w:cs="Calibri"/>
          <w:b/>
          <w:lang w:val="es-MX"/>
        </w:rPr>
        <w:t xml:space="preserve"> para someter a consulta pública por 15-quince días hábiles reforma al Reglamento de Zonificación y Uso de Suelo del Municipio de General Escobedo, Nuevo León</w:t>
      </w:r>
      <w:r w:rsidR="00BF5B72" w:rsidRPr="00C54BE4">
        <w:rPr>
          <w:rFonts w:ascii="Calibri" w:eastAsia="Calibri" w:hAnsi="Calibri" w:cs="Calibri"/>
          <w:lang w:val="es-MX"/>
        </w:rPr>
        <w:t>; el documento ha sido circulado con anterioridad, señalando ta</w:t>
      </w:r>
      <w:r w:rsidR="00BF5B72">
        <w:rPr>
          <w:rFonts w:ascii="Calibri" w:eastAsia="Calibri" w:hAnsi="Calibri" w:cs="Calibri"/>
          <w:lang w:val="es-MX"/>
        </w:rPr>
        <w:t>mbién que el mismo será</w:t>
      </w:r>
      <w:r w:rsidR="00BF5B72" w:rsidRPr="00C54BE4">
        <w:rPr>
          <w:rFonts w:ascii="Calibri" w:eastAsia="Calibri" w:hAnsi="Calibri" w:cs="Calibri"/>
          <w:lang w:val="es-MX"/>
        </w:rPr>
        <w:t xml:space="preserve"> transcrito en su totalidad al acta correspondiente, por lo que se propone la disp</w:t>
      </w:r>
      <w:r w:rsidR="00BF5B72">
        <w:rPr>
          <w:rFonts w:ascii="Calibri" w:eastAsia="Calibri" w:hAnsi="Calibri" w:cs="Calibri"/>
          <w:lang w:val="es-MX"/>
        </w:rPr>
        <w:t>ensa de su lectura; quienes esté</w:t>
      </w:r>
      <w:r w:rsidR="00BF5B72" w:rsidRPr="00C54BE4">
        <w:rPr>
          <w:rFonts w:ascii="Calibri" w:eastAsia="Calibri" w:hAnsi="Calibri" w:cs="Calibri"/>
          <w:lang w:val="es-MX"/>
        </w:rPr>
        <w:t>n d</w:t>
      </w:r>
      <w:r w:rsidR="00BF5B72">
        <w:rPr>
          <w:rFonts w:ascii="Calibri" w:eastAsia="Calibri" w:hAnsi="Calibri" w:cs="Calibri"/>
          <w:lang w:val="es-MX"/>
        </w:rPr>
        <w:t xml:space="preserve">e acuerdo con </w:t>
      </w:r>
      <w:r w:rsidR="00BF5B72" w:rsidRPr="003411F8">
        <w:rPr>
          <w:rFonts w:ascii="Calibri" w:eastAsia="Calibri" w:hAnsi="Calibri" w:cs="Calibri"/>
          <w:lang w:val="es-MX"/>
        </w:rPr>
        <w:t>esta propuesta, sírvanse manifestarlo en la forma acostumbrada.</w:t>
      </w:r>
    </w:p>
    <w:p w:rsidR="00BF5B72" w:rsidRPr="003411F8" w:rsidRDefault="004E74EB" w:rsidP="003F37B2">
      <w:pPr>
        <w:jc w:val="both"/>
        <w:rPr>
          <w:rFonts w:ascii="Calibri" w:eastAsia="Calibri" w:hAnsi="Calibri" w:cs="Calibri"/>
          <w:lang w:val="es-MX"/>
        </w:rPr>
      </w:pPr>
      <w:r w:rsidRPr="003411F8">
        <w:rPr>
          <w:rFonts w:ascii="Calibri" w:eastAsia="Calibri" w:hAnsi="Calibri" w:cs="Calibri"/>
          <w:b/>
          <w:noProof/>
          <w:lang w:val="es-MX" w:eastAsia="es-MX"/>
        </w:rPr>
        <mc:AlternateContent>
          <mc:Choice Requires="wps">
            <w:drawing>
              <wp:anchor distT="0" distB="0" distL="114300" distR="114300" simplePos="0" relativeHeight="251712512" behindDoc="0" locked="0" layoutInCell="1" allowOverlap="1" wp14:anchorId="7BF94930" wp14:editId="2579A75B">
                <wp:simplePos x="0" y="0"/>
                <wp:positionH relativeFrom="column">
                  <wp:posOffset>-51435</wp:posOffset>
                </wp:positionH>
                <wp:positionV relativeFrom="paragraph">
                  <wp:posOffset>255270</wp:posOffset>
                </wp:positionV>
                <wp:extent cx="5705475" cy="638175"/>
                <wp:effectExtent l="0" t="0" r="28575" b="28575"/>
                <wp:wrapNone/>
                <wp:docPr id="14" name="14 Rectángulo"/>
                <wp:cNvGraphicFramePr/>
                <a:graphic xmlns:a="http://schemas.openxmlformats.org/drawingml/2006/main">
                  <a:graphicData uri="http://schemas.microsoft.com/office/word/2010/wordprocessingShape">
                    <wps:wsp>
                      <wps:cNvSpPr/>
                      <wps:spPr>
                        <a:xfrm>
                          <a:off x="0" y="0"/>
                          <a:ext cx="5705475" cy="6381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6C19293" id="14 Rectángulo" o:spid="_x0000_s1026" style="position:absolute;margin-left:-4.05pt;margin-top:20.1pt;width:449.25pt;height:50.25pt;z-index:251712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" filled="f" strokecolor="windowText" strokeweight="1pt"/>
            </w:pict>
          </mc:Fallback>
        </mc:AlternateContent>
      </w:r>
      <w:r w:rsidR="009C2213" w:rsidRPr="009C2213">
        <w:rPr>
          <w:rFonts w:ascii="Calibri" w:eastAsia="Calibri" w:hAnsi="Calibri" w:cs="Calibri"/>
          <w:lang w:val="es-MX"/>
        </w:rPr>
        <w:t xml:space="preserve">El Ayuntamiento </w:t>
      </w:r>
      <w:r w:rsidR="00BF5B72" w:rsidRPr="009C2213">
        <w:rPr>
          <w:rFonts w:ascii="Calibri" w:eastAsia="Calibri" w:hAnsi="Calibri" w:cs="Calibri"/>
          <w:lang w:val="es-MX"/>
        </w:rPr>
        <w:t>en votación económica emite el siguiente Acuerdo:</w:t>
      </w:r>
    </w:p>
    <w:p w:rsidR="002D0123" w:rsidRPr="00E3299F" w:rsidRDefault="00BF5B72" w:rsidP="00BF5B72">
      <w:pPr>
        <w:spacing w:after="0" w:line="240" w:lineRule="auto"/>
        <w:contextualSpacing/>
        <w:jc w:val="both"/>
        <w:rPr>
          <w:rFonts w:ascii="Calibri" w:eastAsia="Calibri" w:hAnsi="Calibri" w:cs="Calibri"/>
          <w:b/>
          <w:lang w:val="es-MX"/>
        </w:rPr>
      </w:pPr>
      <w:r w:rsidRPr="003411F8">
        <w:rPr>
          <w:rFonts w:ascii="Calibri" w:eastAsia="Calibri" w:hAnsi="Calibri" w:cs="Calibri"/>
          <w:b/>
          <w:lang w:val="es-MX"/>
        </w:rPr>
        <w:t xml:space="preserve">UNICO. - </w:t>
      </w:r>
      <w:r w:rsidRPr="00E3299F">
        <w:rPr>
          <w:rFonts w:ascii="Calibri" w:eastAsia="Calibri" w:hAnsi="Calibri" w:cs="Calibri"/>
          <w:b/>
          <w:lang w:val="es-MX"/>
        </w:rPr>
        <w:t xml:space="preserve">Por </w:t>
      </w:r>
      <w:r w:rsidR="004E74EB" w:rsidRPr="00E3299F">
        <w:rPr>
          <w:rFonts w:ascii="Calibri" w:eastAsia="Calibri" w:hAnsi="Calibri" w:cs="Calibri"/>
          <w:b/>
          <w:lang w:val="es-MX"/>
        </w:rPr>
        <w:t>Unanimidad</w:t>
      </w:r>
      <w:r w:rsidR="002D0123" w:rsidRPr="00E3299F">
        <w:rPr>
          <w:rFonts w:ascii="Calibri" w:eastAsia="Calibri" w:hAnsi="Calibri" w:cs="Calibri"/>
          <w:b/>
          <w:lang w:val="es-MX"/>
        </w:rPr>
        <w:t xml:space="preserve"> se</w:t>
      </w:r>
      <w:r w:rsidR="00A516F5" w:rsidRPr="00E3299F">
        <w:rPr>
          <w:rFonts w:ascii="Calibri" w:eastAsia="Calibri" w:hAnsi="Calibri" w:cs="Calibri"/>
          <w:b/>
          <w:lang w:val="es-MX"/>
        </w:rPr>
        <w:t xml:space="preserve"> aprueba la dispensa de</w:t>
      </w:r>
      <w:r w:rsidRPr="00E3299F">
        <w:rPr>
          <w:rFonts w:ascii="Calibri" w:eastAsia="Calibri" w:hAnsi="Calibri" w:cs="Calibri"/>
          <w:b/>
          <w:lang w:val="es-MX"/>
        </w:rPr>
        <w:t xml:space="preserve"> lectura</w:t>
      </w:r>
      <w:r w:rsidR="00A516F5" w:rsidRPr="00E3299F">
        <w:rPr>
          <w:rFonts w:ascii="Calibri" w:eastAsia="Calibri" w:hAnsi="Calibri" w:cs="Calibri"/>
          <w:b/>
          <w:lang w:val="es-MX"/>
        </w:rPr>
        <w:t xml:space="preserve"> de la</w:t>
      </w:r>
      <w:r w:rsidR="00E3299F" w:rsidRPr="00E3299F">
        <w:rPr>
          <w:rFonts w:ascii="Calibri" w:eastAsia="Calibri" w:hAnsi="Calibri" w:cs="Calibri"/>
          <w:b/>
          <w:lang w:val="es-MX"/>
        </w:rPr>
        <w:t xml:space="preserve"> Presentación de la propuesta para someter a consulta pública por 15-quince días hábiles reforma al Reglamento de Zonificación y Uso de Suelo del Municipio de General Escobedo, Nuevo León.</w:t>
      </w:r>
    </w:p>
    <w:p w:rsidR="00A516F5" w:rsidRDefault="00A516F5" w:rsidP="00BF5B72">
      <w:pPr>
        <w:spacing w:after="0" w:line="240" w:lineRule="auto"/>
        <w:jc w:val="both"/>
        <w:rPr>
          <w:rFonts w:ascii="Calibri" w:eastAsia="Calibri" w:hAnsi="Calibri" w:cs="Calibri"/>
          <w:lang w:val="es-MX"/>
        </w:rPr>
      </w:pPr>
    </w:p>
    <w:p w:rsidR="00A516F5" w:rsidRDefault="00A516F5" w:rsidP="00BF5B72">
      <w:pPr>
        <w:spacing w:after="0" w:line="240" w:lineRule="auto"/>
        <w:jc w:val="both"/>
        <w:rPr>
          <w:rFonts w:ascii="Calibri" w:eastAsia="Calibri" w:hAnsi="Calibri" w:cs="Calibri"/>
          <w:lang w:val="es-MX"/>
        </w:rPr>
      </w:pPr>
    </w:p>
    <w:p w:rsidR="004E74EB" w:rsidRDefault="00E26ECE" w:rsidP="00BF5B72">
      <w:pPr>
        <w:spacing w:after="0" w:line="240" w:lineRule="auto"/>
        <w:jc w:val="both"/>
        <w:rPr>
          <w:rFonts w:ascii="Calibri" w:eastAsia="Calibri" w:hAnsi="Calibri" w:cs="Calibri"/>
          <w:lang w:val="es-MX"/>
        </w:rPr>
      </w:pPr>
      <w:r w:rsidRPr="0027625F">
        <w:rPr>
          <w:rFonts w:ascii="Calibri" w:eastAsia="Calibri" w:hAnsi="Calibri" w:cs="Calibri"/>
          <w:lang w:val="es-MX"/>
        </w:rPr>
        <w:t xml:space="preserve">El </w:t>
      </w:r>
      <w:r>
        <w:rPr>
          <w:rFonts w:ascii="Calibri" w:eastAsia="Calibri" w:hAnsi="Calibri" w:cs="Calibri"/>
          <w:lang w:val="es-MX"/>
        </w:rPr>
        <w:t>Encargado de</w:t>
      </w:r>
      <w:r w:rsidR="00495EFB">
        <w:rPr>
          <w:rFonts w:ascii="Calibri" w:eastAsia="Calibri" w:hAnsi="Calibri" w:cs="Calibri"/>
          <w:lang w:val="es-MX"/>
        </w:rPr>
        <w:t>l Despacho de</w:t>
      </w:r>
      <w:r>
        <w:rPr>
          <w:rFonts w:ascii="Calibri" w:eastAsia="Calibri" w:hAnsi="Calibri" w:cs="Calibri"/>
          <w:lang w:val="es-MX"/>
        </w:rPr>
        <w:t xml:space="preserve"> la Secretaria</w:t>
      </w:r>
      <w:r w:rsidRPr="0027625F">
        <w:rPr>
          <w:rFonts w:ascii="Calibri" w:eastAsia="Calibri" w:hAnsi="Calibri" w:cs="Calibri"/>
          <w:lang w:val="es-MX"/>
        </w:rPr>
        <w:t xml:space="preserve"> del </w:t>
      </w:r>
      <w:r w:rsidR="00495EFB">
        <w:rPr>
          <w:rFonts w:ascii="Calibri" w:eastAsia="Calibri" w:hAnsi="Calibri" w:cs="Calibri"/>
          <w:lang w:val="es-MX"/>
        </w:rPr>
        <w:t xml:space="preserve">R. </w:t>
      </w:r>
      <w:r w:rsidRPr="0027625F">
        <w:rPr>
          <w:rFonts w:ascii="Calibri" w:eastAsia="Calibri" w:hAnsi="Calibri" w:cs="Calibri"/>
          <w:lang w:val="es-MX"/>
        </w:rPr>
        <w:t xml:space="preserve">Ayuntamiento, </w:t>
      </w:r>
      <w:r w:rsidRPr="00EC60C9">
        <w:rPr>
          <w:rFonts w:ascii="Calibri" w:eastAsia="Calibri" w:hAnsi="Calibri" w:cs="Calibri"/>
          <w:lang w:val="es-MX"/>
        </w:rPr>
        <w:t xml:space="preserve">el </w:t>
      </w:r>
      <w:r>
        <w:rPr>
          <w:rFonts w:ascii="Calibri" w:eastAsia="Calibri" w:hAnsi="Calibri" w:cs="Calibri"/>
          <w:lang w:val="es-MX"/>
        </w:rPr>
        <w:t>Ing</w:t>
      </w:r>
      <w:r w:rsidRPr="00EC60C9">
        <w:rPr>
          <w:rFonts w:ascii="Calibri" w:eastAsia="Calibri" w:hAnsi="Calibri" w:cs="Calibri"/>
          <w:lang w:val="es-MX"/>
        </w:rPr>
        <w:t xml:space="preserve">. </w:t>
      </w:r>
      <w:r w:rsidRPr="0027625F">
        <w:rPr>
          <w:rFonts w:ascii="Calibri" w:eastAsia="Calibri" w:hAnsi="Calibri" w:cs="Calibri"/>
          <w:lang w:val="es-MX"/>
        </w:rPr>
        <w:t xml:space="preserve"> </w:t>
      </w:r>
      <w:r>
        <w:rPr>
          <w:rFonts w:ascii="Calibri" w:eastAsia="Calibri" w:hAnsi="Calibri" w:cs="Calibri"/>
          <w:lang w:val="es-MX"/>
        </w:rPr>
        <w:t>Manuel Meza Muñiz</w:t>
      </w:r>
      <w:r w:rsidR="00BF5B72" w:rsidRPr="0027625F">
        <w:rPr>
          <w:rFonts w:ascii="Calibri" w:eastAsia="Calibri" w:hAnsi="Calibri" w:cs="Calibri"/>
          <w:lang w:val="es-MX"/>
        </w:rPr>
        <w:t>, manifiesta si hay algún comentario con referencia a dicho Dictamen.</w:t>
      </w:r>
    </w:p>
    <w:p w:rsidR="006F40AB" w:rsidRDefault="006F40AB" w:rsidP="006F40AB">
      <w:pPr>
        <w:tabs>
          <w:tab w:val="left" w:pos="5670"/>
        </w:tabs>
        <w:spacing w:after="0" w:line="240" w:lineRule="auto"/>
        <w:jc w:val="both"/>
        <w:rPr>
          <w:rFonts w:ascii="Calibri" w:eastAsia="Calibri" w:hAnsi="Calibri" w:cs="Calibri"/>
          <w:lang w:val="es-MX"/>
        </w:rPr>
      </w:pPr>
    </w:p>
    <w:p w:rsidR="006F40AB" w:rsidRPr="00C56AF2" w:rsidRDefault="00C56AF2" w:rsidP="006F40AB">
      <w:pPr>
        <w:tabs>
          <w:tab w:val="left" w:pos="5670"/>
        </w:tabs>
        <w:spacing w:after="0" w:line="240" w:lineRule="auto"/>
        <w:jc w:val="both"/>
        <w:rPr>
          <w:rFonts w:ascii="Calibri" w:eastAsia="Calibri" w:hAnsi="Calibri" w:cs="Calibri"/>
          <w:color w:val="000000" w:themeColor="text1"/>
          <w:lang w:val="es-MX"/>
        </w:rPr>
      </w:pPr>
      <w:r w:rsidRPr="00C56AF2">
        <w:rPr>
          <w:rFonts w:ascii="Calibri" w:eastAsia="Calibri" w:hAnsi="Calibri" w:cs="Calibri"/>
          <w:color w:val="000000" w:themeColor="text1"/>
          <w:lang w:val="es-MX"/>
        </w:rPr>
        <w:t>El Ayuntamiento en votación económica emite el siguiente Acuerdo</w:t>
      </w:r>
      <w:r w:rsidR="006F40AB" w:rsidRPr="00C56AF2">
        <w:rPr>
          <w:rFonts w:ascii="Calibri" w:eastAsia="Calibri" w:hAnsi="Calibri" w:cs="Calibri"/>
          <w:color w:val="000000" w:themeColor="text1"/>
          <w:lang w:val="es-MX"/>
        </w:rPr>
        <w:t>:</w:t>
      </w:r>
    </w:p>
    <w:p w:rsidR="006F40AB" w:rsidRPr="006F40AB" w:rsidRDefault="006F40AB" w:rsidP="006F40AB">
      <w:pPr>
        <w:tabs>
          <w:tab w:val="left" w:pos="5670"/>
        </w:tabs>
        <w:spacing w:after="0" w:line="240" w:lineRule="auto"/>
        <w:jc w:val="both"/>
        <w:rPr>
          <w:rFonts w:ascii="Calibri" w:eastAsia="Calibri" w:hAnsi="Calibri" w:cs="Calibri"/>
          <w:lang w:val="es-MX"/>
        </w:rPr>
      </w:pPr>
      <w:r w:rsidRPr="0027625F">
        <w:rPr>
          <w:rFonts w:ascii="Calibri" w:eastAsia="Calibri" w:hAnsi="Calibri" w:cs="Calibri"/>
          <w:b/>
          <w:noProof/>
          <w:lang w:val="es-MX" w:eastAsia="es-MX"/>
        </w:rPr>
        <mc:AlternateContent>
          <mc:Choice Requires="wps">
            <w:drawing>
              <wp:anchor distT="0" distB="0" distL="114300" distR="114300" simplePos="0" relativeHeight="251743232" behindDoc="0" locked="0" layoutInCell="1" allowOverlap="1" wp14:anchorId="76DE2AB1" wp14:editId="4418C8F4">
                <wp:simplePos x="0" y="0"/>
                <wp:positionH relativeFrom="column">
                  <wp:posOffset>-108585</wp:posOffset>
                </wp:positionH>
                <wp:positionV relativeFrom="paragraph">
                  <wp:posOffset>83820</wp:posOffset>
                </wp:positionV>
                <wp:extent cx="5831205" cy="857250"/>
                <wp:effectExtent l="0" t="0" r="17145" b="19050"/>
                <wp:wrapNone/>
                <wp:docPr id="8" name="8 Rectángulo"/>
                <wp:cNvGraphicFramePr/>
                <a:graphic xmlns:a="http://schemas.openxmlformats.org/drawingml/2006/main">
                  <a:graphicData uri="http://schemas.microsoft.com/office/word/2010/wordprocessingShape">
                    <wps:wsp>
                      <wps:cNvSpPr/>
                      <wps:spPr>
                        <a:xfrm>
                          <a:off x="0" y="0"/>
                          <a:ext cx="5831205" cy="8572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57B3AD" id="8 Rectángulo" o:spid="_x0000_s1026" style="position:absolute;margin-left:-8.55pt;margin-top:6.6pt;width:459.15pt;height:67.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" filled="f" strokecolor="windowText" strokeweight="1pt"/>
            </w:pict>
          </mc:Fallback>
        </mc:AlternateContent>
      </w:r>
    </w:p>
    <w:p w:rsidR="00E3299F" w:rsidRDefault="006F40AB" w:rsidP="00C56AF2">
      <w:pPr>
        <w:widowControl w:val="0"/>
        <w:autoSpaceDE w:val="0"/>
        <w:autoSpaceDN w:val="0"/>
        <w:adjustRightInd w:val="0"/>
        <w:spacing w:after="160" w:line="256" w:lineRule="auto"/>
        <w:jc w:val="both"/>
        <w:rPr>
          <w:rFonts w:ascii="Calibri" w:eastAsia="Calibri" w:hAnsi="Calibri" w:cs="Calibri"/>
          <w:b/>
          <w:lang w:val="es-MX"/>
        </w:rPr>
      </w:pPr>
      <w:r w:rsidRPr="00E3299F">
        <w:rPr>
          <w:rFonts w:ascii="Calibri" w:eastAsia="Calibri" w:hAnsi="Calibri" w:cs="Calibri"/>
          <w:b/>
          <w:lang w:val="es-MX"/>
        </w:rPr>
        <w:t>ÚNICO.-</w:t>
      </w:r>
      <w:r w:rsidR="00E3299F">
        <w:rPr>
          <w:rFonts w:ascii="Calibri" w:eastAsia="Calibri" w:hAnsi="Calibri" w:cs="Calibri"/>
          <w:b/>
          <w:noProof/>
          <w:lang w:eastAsia="es-ES"/>
        </w:rPr>
        <w:t xml:space="preserve"> </w:t>
      </w:r>
      <w:r w:rsidR="00CA5BE3">
        <w:rPr>
          <w:rFonts w:ascii="Calibri" w:eastAsia="Calibri" w:hAnsi="Calibri" w:cs="Calibri"/>
          <w:b/>
          <w:noProof/>
          <w:lang w:eastAsia="es-ES"/>
        </w:rPr>
        <w:t>.</w:t>
      </w:r>
      <w:r w:rsidR="00E3299F" w:rsidRPr="00E3299F">
        <w:rPr>
          <w:rFonts w:ascii="Calibri" w:eastAsia="Calibri" w:hAnsi="Calibri" w:cs="Calibri"/>
          <w:lang w:val="es-MX"/>
        </w:rPr>
        <w:t xml:space="preserve"> </w:t>
      </w:r>
      <w:r w:rsidR="00E3299F" w:rsidRPr="00E3299F">
        <w:rPr>
          <w:rFonts w:ascii="Calibri" w:eastAsia="Calibri" w:hAnsi="Calibri" w:cs="Calibri"/>
          <w:b/>
          <w:lang w:val="es-MX"/>
        </w:rPr>
        <w:t>Por Unanimidad se aprueba la dispensa de lectura de la Presentación de la propuesta para someter a consulta pública por 15-quince días hábiles reforma al Reglamento de Zonificación y Uso de Suelo del Municipio de General Escobedo, Nuevo León</w:t>
      </w:r>
      <w:r w:rsidR="00E3299F">
        <w:rPr>
          <w:rFonts w:ascii="Calibri" w:eastAsia="Calibri" w:hAnsi="Calibri" w:cs="Calibri"/>
          <w:b/>
          <w:lang w:val="es-MX"/>
        </w:rPr>
        <w:t xml:space="preserve">.                                                                            </w:t>
      </w:r>
    </w:p>
    <w:p w:rsidR="00E3299F" w:rsidRDefault="00E3299F" w:rsidP="00E3299F">
      <w:pPr>
        <w:spacing w:after="0" w:line="240" w:lineRule="auto"/>
        <w:contextualSpacing/>
        <w:jc w:val="both"/>
        <w:rPr>
          <w:rFonts w:ascii="Calibri" w:eastAsia="Calibri" w:hAnsi="Calibri" w:cs="Calibri"/>
          <w:lang w:val="es-MX"/>
        </w:rPr>
      </w:pPr>
    </w:p>
    <w:p w:rsidR="00C56AF2" w:rsidRDefault="00C56AF2" w:rsidP="00E3299F">
      <w:pPr>
        <w:spacing w:after="0" w:line="240" w:lineRule="auto"/>
        <w:contextualSpacing/>
        <w:jc w:val="both"/>
        <w:rPr>
          <w:rFonts w:ascii="Calibri" w:eastAsia="Calibri" w:hAnsi="Calibri" w:cs="Calibri"/>
        </w:rPr>
      </w:pPr>
    </w:p>
    <w:p w:rsidR="00E3299F" w:rsidRDefault="00E3299F" w:rsidP="00E3299F">
      <w:pPr>
        <w:spacing w:after="0" w:line="240" w:lineRule="auto"/>
        <w:contextualSpacing/>
        <w:jc w:val="both"/>
        <w:rPr>
          <w:rFonts w:ascii="Calibri" w:eastAsia="Calibri" w:hAnsi="Calibri" w:cs="Calibri"/>
        </w:rPr>
      </w:pPr>
      <w:r w:rsidRPr="00C37B30">
        <w:rPr>
          <w:rFonts w:ascii="Calibri" w:eastAsia="Calibri" w:hAnsi="Calibri" w:cs="Calibri"/>
        </w:rPr>
        <w:t>A continuación, se transcribe en su totalidad el Dictamen aprobado en el presente punto del orden del día:</w:t>
      </w:r>
    </w:p>
    <w:p w:rsidR="00E3299F" w:rsidRDefault="00E3299F" w:rsidP="00E3299F">
      <w:pPr>
        <w:spacing w:after="0" w:line="240" w:lineRule="auto"/>
        <w:contextualSpacing/>
        <w:jc w:val="both"/>
        <w:rPr>
          <w:rFonts w:ascii="Calibri" w:eastAsia="Calibri" w:hAnsi="Calibri" w:cs="Calibri"/>
        </w:rPr>
      </w:pPr>
    </w:p>
    <w:p w:rsidR="004B5BF5" w:rsidRPr="004B5BF5" w:rsidRDefault="004B5BF5" w:rsidP="004B5BF5">
      <w:pPr>
        <w:spacing w:after="0" w:line="240" w:lineRule="auto"/>
        <w:rPr>
          <w:rFonts w:eastAsia="Times New Roman" w:cstheme="minorHAnsi"/>
          <w:b/>
          <w:lang w:val="es-MX" w:eastAsia="es-MX"/>
        </w:rPr>
      </w:pPr>
      <w:r w:rsidRPr="004B5BF5">
        <w:rPr>
          <w:rFonts w:eastAsia="Times New Roman" w:cstheme="minorHAnsi"/>
          <w:b/>
          <w:lang w:val="es-MX" w:eastAsia="es-MX"/>
        </w:rPr>
        <w:t>CC. Integrantes del Pleno del R. Ayuntamiento</w:t>
      </w:r>
    </w:p>
    <w:p w:rsidR="004B5BF5" w:rsidRPr="004B5BF5" w:rsidRDefault="004B5BF5" w:rsidP="004B5BF5">
      <w:pPr>
        <w:spacing w:after="0" w:line="240" w:lineRule="auto"/>
        <w:rPr>
          <w:rFonts w:eastAsia="Times New Roman" w:cstheme="minorHAnsi"/>
          <w:b/>
          <w:lang w:val="es-MX" w:eastAsia="es-MX"/>
        </w:rPr>
      </w:pPr>
      <w:r w:rsidRPr="004B5BF5">
        <w:rPr>
          <w:rFonts w:eastAsia="Times New Roman" w:cstheme="minorHAnsi"/>
          <w:b/>
          <w:lang w:val="es-MX" w:eastAsia="es-MX"/>
        </w:rPr>
        <w:t>de General Escobedo, Nuevo León.</w:t>
      </w:r>
    </w:p>
    <w:p w:rsidR="004B5BF5" w:rsidRPr="004B5BF5" w:rsidRDefault="004B5BF5" w:rsidP="004B5BF5">
      <w:pPr>
        <w:spacing w:after="0" w:line="240" w:lineRule="auto"/>
        <w:rPr>
          <w:rFonts w:eastAsia="Times New Roman" w:cstheme="minorHAnsi"/>
          <w:lang w:val="es-MX" w:eastAsia="es-MX"/>
        </w:rPr>
      </w:pPr>
      <w:r w:rsidRPr="004B5BF5">
        <w:rPr>
          <w:rFonts w:eastAsia="Times New Roman" w:cstheme="minorHAnsi"/>
          <w:b/>
          <w:lang w:val="es-MX" w:eastAsia="es-MX"/>
        </w:rPr>
        <w:t>Presentes. -</w:t>
      </w:r>
      <w:r w:rsidRPr="004B5BF5">
        <w:rPr>
          <w:rFonts w:eastAsia="Times New Roman" w:cstheme="minorHAnsi"/>
          <w:lang w:val="es-MX" w:eastAsia="es-MX"/>
        </w:rPr>
        <w:tab/>
      </w:r>
    </w:p>
    <w:p w:rsidR="004B5BF5" w:rsidRPr="004B5BF5" w:rsidRDefault="004B5BF5" w:rsidP="004B5BF5">
      <w:pPr>
        <w:spacing w:after="0" w:line="240" w:lineRule="auto"/>
        <w:rPr>
          <w:rFonts w:eastAsia="Times New Roman" w:cstheme="minorHAnsi"/>
          <w:lang w:val="es-MX" w:eastAsia="es-MX"/>
        </w:rPr>
      </w:pPr>
    </w:p>
    <w:p w:rsidR="004B5BF5" w:rsidRPr="004B5BF5" w:rsidRDefault="004B5BF5" w:rsidP="004B5BF5">
      <w:pPr>
        <w:spacing w:after="0" w:line="240" w:lineRule="auto"/>
        <w:jc w:val="both"/>
        <w:rPr>
          <w:rFonts w:eastAsia="Times New Roman" w:cstheme="minorHAnsi"/>
          <w:b/>
          <w:lang w:val="es-MX" w:eastAsia="es-MX"/>
        </w:rPr>
      </w:pPr>
      <w:r w:rsidRPr="004B5BF5">
        <w:rPr>
          <w:rFonts w:eastAsia="Times New Roman" w:cstheme="minorHAnsi"/>
          <w:lang w:val="es-MX" w:eastAsia="es-MX"/>
        </w:rPr>
        <w:tab/>
        <w:t>Atendiendo la convocatoria correspondiente de las Comisiones Unidas de Participación Ciudadana y Reglamentación y Mejora Regulatoria, los integrantes de las mismas acordaron en sesión de comisiones del 26 de marzo del año en curso, y con fundamento en lo establecido por la fracción I del Artículo 13, 36 fracciones V y VII, 162 y 167 de la Ley de Gobierno Municipal del</w:t>
      </w:r>
      <w:r w:rsidR="00C56AF2">
        <w:rPr>
          <w:rFonts w:eastAsia="Times New Roman" w:cstheme="minorHAnsi"/>
          <w:lang w:val="es-MX" w:eastAsia="es-MX"/>
        </w:rPr>
        <w:t xml:space="preserve">     </w:t>
      </w:r>
      <w:r w:rsidRPr="004B5BF5">
        <w:rPr>
          <w:rFonts w:eastAsia="Times New Roman" w:cstheme="minorHAnsi"/>
          <w:lang w:val="es-MX" w:eastAsia="es-MX"/>
        </w:rPr>
        <w:t xml:space="preserve"> Estado de Nuevo León; así como por los artículos 78, 79, 82 fracción II, 84 fracción I y  II, 96, 97,</w:t>
      </w:r>
      <w:r w:rsidR="00C56AF2">
        <w:rPr>
          <w:rFonts w:eastAsia="Times New Roman" w:cstheme="minorHAnsi"/>
          <w:lang w:val="es-MX" w:eastAsia="es-MX"/>
        </w:rPr>
        <w:t xml:space="preserve">   </w:t>
      </w:r>
      <w:r w:rsidRPr="004B5BF5">
        <w:rPr>
          <w:rFonts w:eastAsia="Times New Roman" w:cstheme="minorHAnsi"/>
          <w:lang w:val="es-MX" w:eastAsia="es-MX"/>
        </w:rPr>
        <w:t xml:space="preserve"> 101, 102, 103, 108 y demás aplicables del Reglamento Interior del R. Ayuntamiento presentar a </w:t>
      </w:r>
      <w:r w:rsidR="00C56AF2">
        <w:rPr>
          <w:rFonts w:eastAsia="Times New Roman" w:cstheme="minorHAnsi"/>
          <w:lang w:val="es-MX" w:eastAsia="es-MX"/>
        </w:rPr>
        <w:t xml:space="preserve">   </w:t>
      </w:r>
      <w:r w:rsidRPr="004B5BF5">
        <w:rPr>
          <w:rFonts w:eastAsia="Times New Roman" w:cstheme="minorHAnsi"/>
          <w:lang w:val="es-MX" w:eastAsia="es-MX"/>
        </w:rPr>
        <w:t xml:space="preserve">este pleno del R. Ayuntamiento la propuesta para someter a </w:t>
      </w:r>
      <w:r w:rsidRPr="004B5BF5">
        <w:rPr>
          <w:rFonts w:eastAsia="Times New Roman" w:cstheme="minorHAnsi"/>
          <w:b/>
          <w:lang w:val="es-MX" w:eastAsia="es-MX"/>
        </w:rPr>
        <w:t xml:space="preserve">Consulta pública por 15-quince días hábiles reforma al Reglamento de Zonificación y Uso de Suelo del Municipio de General </w:t>
      </w:r>
      <w:r w:rsidR="00C56AF2">
        <w:rPr>
          <w:rFonts w:eastAsia="Times New Roman" w:cstheme="minorHAnsi"/>
          <w:b/>
          <w:lang w:val="es-MX" w:eastAsia="es-MX"/>
        </w:rPr>
        <w:t xml:space="preserve">   </w:t>
      </w:r>
      <w:r w:rsidRPr="004B5BF5">
        <w:rPr>
          <w:rFonts w:eastAsia="Times New Roman" w:cstheme="minorHAnsi"/>
          <w:b/>
          <w:lang w:val="es-MX" w:eastAsia="es-MX"/>
        </w:rPr>
        <w:t>Escobedo, Nuevo León,</w:t>
      </w:r>
      <w:r w:rsidRPr="004B5BF5">
        <w:rPr>
          <w:rFonts w:eastAsia="Times New Roman" w:cstheme="minorHAnsi"/>
          <w:lang w:val="es-MX" w:eastAsia="es-MX"/>
        </w:rPr>
        <w:t xml:space="preserve"> bajo los siguientes:</w:t>
      </w:r>
    </w:p>
    <w:p w:rsidR="004B5BF5" w:rsidRPr="004B5BF5" w:rsidRDefault="004B5BF5" w:rsidP="004B5BF5">
      <w:pPr>
        <w:spacing w:after="160" w:line="480" w:lineRule="auto"/>
        <w:jc w:val="center"/>
        <w:rPr>
          <w:rFonts w:cstheme="minorHAnsi"/>
          <w:b/>
          <w:lang w:val="es-MX"/>
        </w:rPr>
      </w:pPr>
      <w:r w:rsidRPr="004B5BF5">
        <w:rPr>
          <w:rFonts w:cstheme="minorHAnsi"/>
          <w:b/>
          <w:lang w:val="es-MX"/>
        </w:rPr>
        <w:t>ANTECEDENTES</w:t>
      </w:r>
    </w:p>
    <w:p w:rsidR="004B5BF5" w:rsidRPr="004B5BF5" w:rsidRDefault="00C56AF2" w:rsidP="004B5BF5">
      <w:pPr>
        <w:spacing w:after="0" w:line="240" w:lineRule="auto"/>
        <w:ind w:firstLine="708"/>
        <w:jc w:val="both"/>
        <w:rPr>
          <w:rFonts w:cstheme="minorHAnsi"/>
          <w:lang w:val="es-MX"/>
        </w:rPr>
      </w:pPr>
      <w:r>
        <w:rPr>
          <w:rFonts w:cstheme="minorHAnsi"/>
          <w:lang w:val="es-MX"/>
        </w:rPr>
        <w:t xml:space="preserve">     </w:t>
      </w:r>
      <w:r w:rsidR="004B5BF5" w:rsidRPr="004B5BF5">
        <w:rPr>
          <w:rFonts w:cstheme="minorHAnsi"/>
          <w:lang w:val="es-MX"/>
        </w:rPr>
        <w:t xml:space="preserve">En fecha del 15 de febrero se solicitó por parte de la Dirección de Prevención a la secretaria de desarrollo urbano la actualización de este ordenamiento jurídico con el fin de contar con criterios para la prevención situacional de la violencia y la delincuencia en el municipio, para </w:t>
      </w:r>
      <w:r w:rsidR="004B5BF5" w:rsidRPr="004B5BF5">
        <w:rPr>
          <w:rFonts w:cstheme="minorHAnsi"/>
          <w:lang w:val="es-MX"/>
        </w:rPr>
        <w:lastRenderedPageBreak/>
        <w:t xml:space="preserve">que los espacios públicos se pueda contemplar en las áreas municipales espacios adecuados para todos los ciudadanos de General Escobedo N.L. </w:t>
      </w:r>
    </w:p>
    <w:p w:rsidR="004B5BF5" w:rsidRPr="004B5BF5" w:rsidRDefault="004B5BF5" w:rsidP="004B5BF5">
      <w:pPr>
        <w:spacing w:after="0" w:line="240" w:lineRule="auto"/>
        <w:jc w:val="both"/>
        <w:rPr>
          <w:rFonts w:cstheme="minorHAnsi"/>
          <w:b/>
          <w:lang w:val="es-MX"/>
        </w:rPr>
      </w:pPr>
    </w:p>
    <w:p w:rsidR="004B5BF5" w:rsidRPr="004B5BF5" w:rsidRDefault="004B5BF5" w:rsidP="004B5BF5">
      <w:pPr>
        <w:spacing w:after="160" w:line="480" w:lineRule="auto"/>
        <w:jc w:val="center"/>
        <w:rPr>
          <w:rFonts w:cstheme="minorHAnsi"/>
          <w:b/>
          <w:lang w:val="es-MX"/>
        </w:rPr>
      </w:pPr>
      <w:r w:rsidRPr="004B5BF5">
        <w:rPr>
          <w:rFonts w:cstheme="minorHAnsi"/>
          <w:b/>
          <w:lang w:val="es-MX"/>
        </w:rPr>
        <w:t>CONSIDERACIONES</w:t>
      </w:r>
    </w:p>
    <w:p w:rsidR="004B5BF5" w:rsidRPr="004B5BF5" w:rsidRDefault="004B5BF5" w:rsidP="004B5BF5">
      <w:pPr>
        <w:spacing w:after="0" w:line="240" w:lineRule="auto"/>
        <w:jc w:val="both"/>
        <w:rPr>
          <w:rFonts w:cstheme="minorHAnsi"/>
          <w:lang w:val="es-MX"/>
        </w:rPr>
      </w:pPr>
      <w:r w:rsidRPr="004B5BF5">
        <w:rPr>
          <w:rFonts w:eastAsia="Times New Roman" w:cstheme="minorHAnsi"/>
          <w:b/>
          <w:lang w:val="es-MX" w:eastAsia="es-MX"/>
        </w:rPr>
        <w:t xml:space="preserve">PRIMERO.- </w:t>
      </w:r>
      <w:r w:rsidRPr="004B5BF5">
        <w:rPr>
          <w:rFonts w:cstheme="minorHAnsi"/>
          <w:lang w:val="es-MX"/>
        </w:rPr>
        <w:t xml:space="preserve">Que el segundo párrafo, de la fracción II, del artículo 115, de la Constitución Política de los Estados Unidos Mexicanos, dispone que los ayuntamientos tendrán facultades para aprobar, </w:t>
      </w:r>
      <w:r w:rsidR="00C56AF2">
        <w:rPr>
          <w:rFonts w:cstheme="minorHAnsi"/>
          <w:lang w:val="es-MX"/>
        </w:rPr>
        <w:t xml:space="preserve">    </w:t>
      </w:r>
      <w:r w:rsidRPr="004B5BF5">
        <w:rPr>
          <w:rFonts w:cstheme="minorHAnsi"/>
          <w:lang w:val="es-MX"/>
        </w:rPr>
        <w:t>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regulen las materias, procedimientos de los miembros integrantes, funciones y servicios públicos de su competencia y aseguren la participación ciudadana y vecinal.</w:t>
      </w:r>
    </w:p>
    <w:p w:rsidR="004B5BF5" w:rsidRPr="004B5BF5" w:rsidRDefault="004B5BF5" w:rsidP="004B5BF5">
      <w:pPr>
        <w:spacing w:after="0" w:line="240" w:lineRule="auto"/>
        <w:jc w:val="both"/>
        <w:rPr>
          <w:rFonts w:cstheme="minorHAnsi"/>
          <w:lang w:val="es-MX"/>
        </w:rPr>
      </w:pPr>
    </w:p>
    <w:p w:rsidR="004B5BF5" w:rsidRPr="004B5BF5" w:rsidRDefault="004B5BF5" w:rsidP="004B5BF5">
      <w:pPr>
        <w:spacing w:after="0" w:line="240" w:lineRule="auto"/>
        <w:jc w:val="both"/>
        <w:rPr>
          <w:rFonts w:eastAsia="Times New Roman" w:cstheme="minorHAnsi"/>
          <w:lang w:val="es-MX" w:eastAsia="es-MX"/>
        </w:rPr>
      </w:pPr>
      <w:r w:rsidRPr="004B5BF5">
        <w:rPr>
          <w:rFonts w:eastAsia="Times New Roman" w:cstheme="minorHAnsi"/>
          <w:b/>
          <w:lang w:val="es-MX" w:eastAsia="es-MX"/>
        </w:rPr>
        <w:t xml:space="preserve">SEGUNDO. - </w:t>
      </w:r>
      <w:r w:rsidRPr="004B5BF5">
        <w:rPr>
          <w:rFonts w:eastAsia="Times New Roman" w:cstheme="minorHAnsi"/>
          <w:lang w:val="es-MX" w:eastAsia="es-MX"/>
        </w:rPr>
        <w:t>La fracción I. del Artículo 13 de la Ley de Gobierno Municipal del Estado de Nuevo León, menciona que es derecho de los vecinos del Municipio intervenir en los procedimientos de participación ciudadana, de consulta o decisión, que disponga el Municipio.</w:t>
      </w:r>
    </w:p>
    <w:p w:rsidR="004B5BF5" w:rsidRPr="004B5BF5" w:rsidRDefault="004B5BF5" w:rsidP="004B5BF5">
      <w:pPr>
        <w:spacing w:after="0" w:line="240" w:lineRule="auto"/>
        <w:jc w:val="both"/>
        <w:rPr>
          <w:rFonts w:eastAsia="Times New Roman" w:cstheme="minorHAnsi"/>
          <w:lang w:val="es-MX" w:eastAsia="es-MX"/>
        </w:rPr>
      </w:pPr>
    </w:p>
    <w:p w:rsidR="004B5BF5" w:rsidRPr="004B5BF5" w:rsidRDefault="004B5BF5" w:rsidP="004B5BF5">
      <w:pPr>
        <w:spacing w:after="0" w:line="240" w:lineRule="auto"/>
        <w:jc w:val="both"/>
        <w:rPr>
          <w:rFonts w:eastAsia="Times New Roman" w:cstheme="minorHAnsi"/>
          <w:b/>
          <w:lang w:val="es-MX" w:eastAsia="es-MX"/>
        </w:rPr>
      </w:pPr>
      <w:r w:rsidRPr="004B5BF5">
        <w:rPr>
          <w:rFonts w:eastAsia="Times New Roman" w:cstheme="minorHAnsi"/>
          <w:b/>
          <w:lang w:val="es-MX" w:eastAsia="es-MX"/>
        </w:rPr>
        <w:t xml:space="preserve">TERCERO. - </w:t>
      </w:r>
      <w:r w:rsidRPr="004B5BF5">
        <w:rPr>
          <w:rFonts w:eastAsia="Times New Roman" w:cstheme="minorHAnsi"/>
          <w:lang w:val="es-MX" w:eastAsia="es-MX"/>
        </w:rPr>
        <w:t>Que el inciso c) de la Fracción VII del Artículo 33 de la Ley de Gobierno Municipal del Estado de Nuevo León menciona como una de las obligaciones del Ayuntamiento en materia de participación ciudadana el fomentar la participación social y comunitaria en la toma de decisiones de gobierno, estableciendo medios institucionales de consulta.</w:t>
      </w:r>
    </w:p>
    <w:p w:rsidR="004B5BF5" w:rsidRPr="004B5BF5" w:rsidRDefault="004B5BF5" w:rsidP="004B5BF5">
      <w:pPr>
        <w:spacing w:after="0" w:line="240" w:lineRule="auto"/>
        <w:jc w:val="both"/>
        <w:rPr>
          <w:rFonts w:eastAsia="Times New Roman" w:cstheme="minorHAnsi"/>
          <w:b/>
          <w:lang w:val="es-MX" w:eastAsia="es-MX"/>
        </w:rPr>
      </w:pPr>
    </w:p>
    <w:p w:rsidR="004B5BF5" w:rsidRPr="004B5BF5" w:rsidRDefault="004B5BF5" w:rsidP="004B5BF5">
      <w:pPr>
        <w:spacing w:after="0" w:line="240" w:lineRule="auto"/>
        <w:jc w:val="both"/>
        <w:rPr>
          <w:rFonts w:eastAsia="Times New Roman" w:cstheme="minorHAnsi"/>
          <w:lang w:val="es-MX" w:eastAsia="es-MX"/>
        </w:rPr>
      </w:pPr>
      <w:r w:rsidRPr="004B5BF5">
        <w:rPr>
          <w:rFonts w:eastAsia="Times New Roman" w:cstheme="minorHAnsi"/>
          <w:b/>
          <w:lang w:val="es-MX" w:eastAsia="es-MX"/>
        </w:rPr>
        <w:t xml:space="preserve"> CUARTO. - </w:t>
      </w:r>
      <w:r w:rsidRPr="004B5BF5">
        <w:rPr>
          <w:rFonts w:eastAsia="Times New Roman" w:cstheme="minorHAnsi"/>
          <w:lang w:val="es-MX" w:eastAsia="es-MX"/>
        </w:rPr>
        <w:t>Que el tercer párrafo de la fracción V del Artículo 227 menciona que las iniciativas o reformas a los Reglamentos estarán disponibles para la consulta pública durante un plazo de 15-quince días hábiles como mínimo, en las oficinas de la autoridad municipal, así como en sus respectivos portales de internet.</w:t>
      </w:r>
    </w:p>
    <w:p w:rsidR="004B5BF5" w:rsidRPr="004B5BF5" w:rsidRDefault="004B5BF5" w:rsidP="004B5BF5">
      <w:pPr>
        <w:spacing w:after="0" w:line="240" w:lineRule="auto"/>
        <w:jc w:val="both"/>
        <w:rPr>
          <w:rFonts w:eastAsia="Times New Roman" w:cstheme="minorHAnsi"/>
          <w:lang w:val="es-MX" w:eastAsia="es-MX"/>
        </w:rPr>
      </w:pPr>
    </w:p>
    <w:p w:rsidR="004B5BF5" w:rsidRPr="004B5BF5" w:rsidRDefault="004B5BF5" w:rsidP="004B5BF5">
      <w:pPr>
        <w:spacing w:after="160" w:line="259" w:lineRule="auto"/>
        <w:jc w:val="both"/>
        <w:rPr>
          <w:rFonts w:cstheme="minorHAnsi"/>
          <w:lang w:val="es-MX"/>
        </w:rPr>
      </w:pPr>
      <w:r w:rsidRPr="004B5BF5">
        <w:rPr>
          <w:rFonts w:cstheme="minorHAnsi"/>
          <w:lang w:val="es-MX"/>
        </w:rPr>
        <w:t>Por lo anteriormente expuesto, y con fundamento en lo establecido por la fracción I del Artículo</w:t>
      </w:r>
      <w:r w:rsidR="00C56AF2">
        <w:rPr>
          <w:rFonts w:cstheme="minorHAnsi"/>
          <w:lang w:val="es-MX"/>
        </w:rPr>
        <w:t xml:space="preserve">   </w:t>
      </w:r>
      <w:r w:rsidRPr="004B5BF5">
        <w:rPr>
          <w:rFonts w:cstheme="minorHAnsi"/>
          <w:lang w:val="es-MX"/>
        </w:rPr>
        <w:t xml:space="preserve"> 13, 36 fracciones V y VII, 162 y 167 de la Ley de Gobierno Municipal del Estado de Nuevo León; así como por los artículos 78, 79, 82 fracción II, 84 fracción I y  II, 96, 97, 101, 102, 103, 108 y demás aplicables del Reglamento Interior del R. Ayuntamiento los integrantes de las Comisiones Unidas</w:t>
      </w:r>
      <w:r w:rsidR="00C56AF2">
        <w:rPr>
          <w:rFonts w:cstheme="minorHAnsi"/>
          <w:lang w:val="es-MX"/>
        </w:rPr>
        <w:t xml:space="preserve">  </w:t>
      </w:r>
      <w:r w:rsidRPr="004B5BF5">
        <w:rPr>
          <w:rFonts w:cstheme="minorHAnsi"/>
          <w:lang w:val="es-MX"/>
        </w:rPr>
        <w:t xml:space="preserve"> de Participación Ciudadana y Reglamentación y Mejora Regulatoria, nos permitimos poner a su consideración el siguiente:</w:t>
      </w:r>
    </w:p>
    <w:p w:rsidR="004B5BF5" w:rsidRPr="004B5BF5" w:rsidRDefault="004B5BF5" w:rsidP="004B5BF5">
      <w:pPr>
        <w:widowControl w:val="0"/>
        <w:autoSpaceDE w:val="0"/>
        <w:autoSpaceDN w:val="0"/>
        <w:adjustRightInd w:val="0"/>
        <w:spacing w:after="0" w:line="480" w:lineRule="auto"/>
        <w:jc w:val="center"/>
        <w:rPr>
          <w:rFonts w:eastAsia="Times New Roman" w:cstheme="minorHAnsi"/>
          <w:b/>
          <w:bCs/>
          <w:lang w:eastAsia="es-ES"/>
        </w:rPr>
      </w:pPr>
      <w:r w:rsidRPr="004B5BF5">
        <w:rPr>
          <w:rFonts w:eastAsia="Times New Roman" w:cstheme="minorHAnsi"/>
          <w:b/>
          <w:bCs/>
          <w:lang w:eastAsia="es-ES"/>
        </w:rPr>
        <w:t>ACUERDO</w:t>
      </w:r>
    </w:p>
    <w:p w:rsidR="004B5BF5" w:rsidRPr="004B5BF5" w:rsidRDefault="004B5BF5" w:rsidP="004B5BF5">
      <w:pPr>
        <w:spacing w:after="0" w:line="240" w:lineRule="auto"/>
        <w:jc w:val="both"/>
        <w:rPr>
          <w:rFonts w:cstheme="minorHAnsi"/>
          <w:lang w:val="es-MX"/>
        </w:rPr>
      </w:pPr>
      <w:r w:rsidRPr="004B5BF5">
        <w:rPr>
          <w:rFonts w:cstheme="minorHAnsi"/>
          <w:b/>
          <w:lang w:val="es-MX"/>
        </w:rPr>
        <w:t xml:space="preserve">UNICO. - </w:t>
      </w:r>
      <w:r w:rsidRPr="004B5BF5">
        <w:rPr>
          <w:rFonts w:cstheme="minorHAnsi"/>
          <w:lang w:val="es-MX"/>
        </w:rPr>
        <w:t>Se aprueba la propuesta para someter a consulta pública reforma al Reglamento de Zonificación y Uso de Suelo del  Municipio de General Escobedo, Nuevo León, en los términos establecidos en el cuerpo del presente Dictamen, esto por un plazo de 15-quince días hábiles contados a partir del día de la publicación de la Convocatoria en el Periódico Oficial del Estado de Nuevo León, lo anterior con fundamento en el Artículo 65 de la Ley de Gobierno Municipal del Estado de Nuevo León.</w:t>
      </w:r>
    </w:p>
    <w:p w:rsidR="004B5BF5" w:rsidRPr="004B5BF5" w:rsidRDefault="004B5BF5" w:rsidP="004B5BF5">
      <w:pPr>
        <w:spacing w:after="0" w:line="240" w:lineRule="auto"/>
        <w:jc w:val="both"/>
        <w:rPr>
          <w:rFonts w:cstheme="minorHAnsi"/>
          <w:lang w:val="es-MX"/>
        </w:rPr>
      </w:pPr>
    </w:p>
    <w:p w:rsidR="004B5BF5" w:rsidRDefault="004B5BF5" w:rsidP="004B5BF5">
      <w:pPr>
        <w:spacing w:after="160" w:line="259" w:lineRule="auto"/>
        <w:jc w:val="both"/>
        <w:rPr>
          <w:rFonts w:cstheme="minorHAnsi"/>
          <w:lang w:val="es-MX"/>
        </w:rPr>
      </w:pPr>
      <w:r w:rsidRPr="004B5BF5">
        <w:rPr>
          <w:rFonts w:cstheme="minorHAnsi"/>
          <w:lang w:val="es-MX"/>
        </w:rPr>
        <w:t xml:space="preserve">Así lo acuerdan quienes firman al calce del presente Dictamen, en sesión de las Comisiones Unidas de Participación Ciudadana y de Reglamentación y Mejora Regulatoria del R. Ayuntamiento del Municipio de General Escobedo, Nuevo León, a los 26 días del mes de marzo </w:t>
      </w:r>
      <w:r>
        <w:rPr>
          <w:rFonts w:cstheme="minorHAnsi"/>
          <w:lang w:val="es-MX"/>
        </w:rPr>
        <w:t>del 2021</w:t>
      </w:r>
      <w:r w:rsidRPr="004B5BF5">
        <w:rPr>
          <w:rFonts w:cstheme="minorHAnsi"/>
          <w:lang w:val="es-MX"/>
        </w:rPr>
        <w:t>.</w:t>
      </w:r>
    </w:p>
    <w:p w:rsidR="00C56AF2" w:rsidRDefault="00C56AF2" w:rsidP="004B5BF5">
      <w:pPr>
        <w:spacing w:after="160" w:line="259" w:lineRule="auto"/>
        <w:jc w:val="both"/>
        <w:rPr>
          <w:rFonts w:cstheme="minorHAnsi"/>
          <w:lang w:val="es-MX"/>
        </w:rPr>
      </w:pPr>
    </w:p>
    <w:p w:rsidR="00C56AF2" w:rsidRDefault="00C56AF2" w:rsidP="004B5BF5">
      <w:pPr>
        <w:spacing w:after="160" w:line="259" w:lineRule="auto"/>
        <w:jc w:val="both"/>
        <w:rPr>
          <w:rFonts w:cstheme="minorHAnsi"/>
          <w:lang w:val="es-MX"/>
        </w:rPr>
      </w:pPr>
    </w:p>
    <w:p w:rsidR="00C56AF2" w:rsidRPr="004B5BF5" w:rsidRDefault="00C56AF2" w:rsidP="004B5BF5">
      <w:pPr>
        <w:spacing w:after="160" w:line="259" w:lineRule="auto"/>
        <w:jc w:val="both"/>
        <w:rPr>
          <w:rFonts w:cstheme="minorHAnsi"/>
          <w:lang w:val="es-MX"/>
        </w:rPr>
      </w:pPr>
    </w:p>
    <w:p w:rsidR="00E63606" w:rsidRDefault="00E63606" w:rsidP="00994C1B">
      <w:pPr>
        <w:spacing w:after="160" w:line="254" w:lineRule="auto"/>
        <w:jc w:val="both"/>
        <w:rPr>
          <w:rFonts w:ascii="Arial" w:eastAsia="Calibri" w:hAnsi="Arial" w:cs="Arial"/>
          <w:lang w:val="es-MX"/>
        </w:rPr>
      </w:pPr>
    </w:p>
    <w:p w:rsidR="00C56AF2" w:rsidRDefault="002D0123" w:rsidP="00C56AF2">
      <w:pPr>
        <w:spacing w:after="160" w:line="254" w:lineRule="auto"/>
        <w:jc w:val="both"/>
        <w:rPr>
          <w:rFonts w:ascii="Calibri" w:eastAsia="Calibri" w:hAnsi="Calibri" w:cs="Calibri"/>
          <w:b/>
          <w:lang w:val="es-MX"/>
        </w:rPr>
      </w:pPr>
      <w:r w:rsidRPr="003411F8">
        <w:rPr>
          <w:noProof/>
          <w:lang w:val="es-MX" w:eastAsia="es-MX"/>
        </w:rPr>
        <w:lastRenderedPageBreak/>
        <mc:AlternateContent>
          <mc:Choice Requires="wps">
            <w:drawing>
              <wp:anchor distT="0" distB="0" distL="114300" distR="114300" simplePos="0" relativeHeight="251725824" behindDoc="0" locked="0" layoutInCell="1" allowOverlap="1" wp14:anchorId="412BB649" wp14:editId="44FCEB35">
                <wp:simplePos x="0" y="0"/>
                <wp:positionH relativeFrom="column">
                  <wp:posOffset>-51435</wp:posOffset>
                </wp:positionH>
                <wp:positionV relativeFrom="paragraph">
                  <wp:posOffset>205105</wp:posOffset>
                </wp:positionV>
                <wp:extent cx="5819775" cy="876300"/>
                <wp:effectExtent l="0" t="0" r="28575" b="19050"/>
                <wp:wrapNone/>
                <wp:docPr id="21"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19775" cy="876300"/>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9F7F7F" id="Rectángulo 2" o:spid="_x0000_s1026" style="position:absolute;margin-left:-4.05pt;margin-top:16.15pt;width:458.25pt;height:69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" filled="f" strokecolor="windowText" strokeweight="1pt">
                <v:stroke dashstyle="dash"/>
                <v:path arrowok="t"/>
              </v:rect>
            </w:pict>
          </mc:Fallback>
        </mc:AlternateContent>
      </w:r>
    </w:p>
    <w:p w:rsidR="002D0123" w:rsidRDefault="004B5BF5" w:rsidP="00C56AF2">
      <w:pPr>
        <w:spacing w:after="160" w:line="254" w:lineRule="auto"/>
        <w:jc w:val="both"/>
        <w:rPr>
          <w:rFonts w:ascii="Calibri" w:eastAsia="Calibri" w:hAnsi="Calibri" w:cs="Calibri"/>
          <w:b/>
        </w:rPr>
      </w:pPr>
      <w:r>
        <w:rPr>
          <w:rFonts w:ascii="Calibri" w:eastAsia="Calibri" w:hAnsi="Calibri" w:cs="Calibri"/>
          <w:b/>
          <w:lang w:val="es-MX"/>
        </w:rPr>
        <w:t>PUNTO 8</w:t>
      </w:r>
      <w:r w:rsidR="00CB4541">
        <w:rPr>
          <w:rFonts w:ascii="Calibri" w:eastAsia="Calibri" w:hAnsi="Calibri" w:cs="Calibri"/>
          <w:b/>
          <w:lang w:val="es-MX"/>
        </w:rPr>
        <w:t xml:space="preserve"> DEL ORDEN DEL </w:t>
      </w:r>
      <w:r>
        <w:rPr>
          <w:rFonts w:ascii="Calibri" w:eastAsia="Calibri" w:hAnsi="Calibri" w:cs="Calibri"/>
          <w:b/>
          <w:lang w:val="es-MX"/>
        </w:rPr>
        <w:t>DIA. -</w:t>
      </w:r>
      <w:r w:rsidR="00CB4541">
        <w:rPr>
          <w:rFonts w:ascii="Calibri" w:eastAsia="Calibri" w:hAnsi="Calibri" w:cs="Calibri"/>
          <w:b/>
          <w:lang w:val="es-MX"/>
        </w:rPr>
        <w:t xml:space="preserve"> </w:t>
      </w:r>
      <w:r w:rsidR="009733C5" w:rsidRPr="009733C5">
        <w:rPr>
          <w:rFonts w:ascii="Calibri" w:eastAsia="Calibri" w:hAnsi="Calibri" w:cs="Calibri"/>
          <w:b/>
          <w:lang w:val="es-MX"/>
        </w:rPr>
        <w:t xml:space="preserve">PROPUESTA DE </w:t>
      </w:r>
      <w:r>
        <w:rPr>
          <w:rFonts w:ascii="Calibri" w:eastAsia="Calibri" w:hAnsi="Calibri" w:cs="Calibri"/>
          <w:b/>
          <w:lang w:val="es-MX"/>
        </w:rPr>
        <w:t>MODIFICACION DEL ACUERDO APROBADO EN SESION ORDINARIA CON FECHA DEL 26 DE FEBRERO DEL 2021, RELATIVO A LA PROPUESTA PARA AUTORIZAR LA REALIZACION DE OBRAS PUBLICAS CON RECURSOS DEL FONDO DE DESARROLLO MUNICIPAL POR UN MONTO DE $17,705,888.00</w:t>
      </w:r>
      <w:r w:rsidR="009733C5">
        <w:rPr>
          <w:rFonts w:ascii="Calibri" w:eastAsia="Calibri" w:hAnsi="Calibri" w:cs="Calibri"/>
          <w:b/>
        </w:rPr>
        <w:t>.</w:t>
      </w:r>
    </w:p>
    <w:p w:rsidR="00CB4541" w:rsidRDefault="00CB4541" w:rsidP="000854C2">
      <w:pPr>
        <w:jc w:val="both"/>
        <w:rPr>
          <w:rFonts w:ascii="Calibri" w:eastAsia="Calibri" w:hAnsi="Calibri" w:cs="Calibri"/>
          <w:lang w:val="es-MX"/>
        </w:rPr>
      </w:pPr>
    </w:p>
    <w:p w:rsidR="00CB4541" w:rsidRDefault="000854C2" w:rsidP="000854C2">
      <w:pPr>
        <w:jc w:val="both"/>
        <w:rPr>
          <w:rFonts w:ascii="Calibri" w:eastAsia="Calibri" w:hAnsi="Calibri" w:cs="Calibri"/>
          <w:lang w:val="es-MX"/>
        </w:rPr>
      </w:pPr>
      <w:r w:rsidRPr="0027625F">
        <w:rPr>
          <w:rFonts w:ascii="Calibri" w:eastAsia="Calibri" w:hAnsi="Calibri" w:cs="Calibri"/>
          <w:lang w:val="es-MX"/>
        </w:rPr>
        <w:t xml:space="preserve">El </w:t>
      </w:r>
      <w:r w:rsidR="00E26ECE">
        <w:rPr>
          <w:rFonts w:ascii="Calibri" w:eastAsia="Calibri" w:hAnsi="Calibri" w:cs="Calibri"/>
          <w:lang w:val="es-MX"/>
        </w:rPr>
        <w:t xml:space="preserve"> Encargado de</w:t>
      </w:r>
      <w:r w:rsidR="00495EFB">
        <w:rPr>
          <w:rFonts w:ascii="Calibri" w:eastAsia="Calibri" w:hAnsi="Calibri" w:cs="Calibri"/>
          <w:lang w:val="es-MX"/>
        </w:rPr>
        <w:t>l Despacho de</w:t>
      </w:r>
      <w:r w:rsidR="00E26ECE">
        <w:rPr>
          <w:rFonts w:ascii="Calibri" w:eastAsia="Calibri" w:hAnsi="Calibri" w:cs="Calibri"/>
          <w:lang w:val="es-MX"/>
        </w:rPr>
        <w:t xml:space="preserve"> la Secretaria</w:t>
      </w:r>
      <w:r w:rsidRPr="0027625F">
        <w:rPr>
          <w:rFonts w:ascii="Calibri" w:eastAsia="Calibri" w:hAnsi="Calibri" w:cs="Calibri"/>
          <w:lang w:val="es-MX"/>
        </w:rPr>
        <w:t xml:space="preserve"> del R. Ayuntamiento menciona lo sigu</w:t>
      </w:r>
      <w:r>
        <w:rPr>
          <w:rFonts w:ascii="Calibri" w:eastAsia="Calibri" w:hAnsi="Calibri" w:cs="Calibri"/>
          <w:lang w:val="es-MX"/>
        </w:rPr>
        <w:t>i</w:t>
      </w:r>
      <w:r w:rsidR="00D8688E">
        <w:rPr>
          <w:rFonts w:ascii="Calibri" w:eastAsia="Calibri" w:hAnsi="Calibri" w:cs="Calibri"/>
          <w:lang w:val="es-MX"/>
        </w:rPr>
        <w:t>e</w:t>
      </w:r>
      <w:r w:rsidR="002D0123">
        <w:rPr>
          <w:rFonts w:ascii="Calibri" w:eastAsia="Calibri" w:hAnsi="Calibri" w:cs="Calibri"/>
          <w:lang w:val="es-MX"/>
        </w:rPr>
        <w:t xml:space="preserve">nte: pasando </w:t>
      </w:r>
      <w:r w:rsidR="00C56AF2">
        <w:rPr>
          <w:rFonts w:ascii="Calibri" w:eastAsia="Calibri" w:hAnsi="Calibri" w:cs="Calibri"/>
          <w:lang w:val="es-MX"/>
        </w:rPr>
        <w:t xml:space="preserve">   </w:t>
      </w:r>
      <w:r w:rsidR="002D0123">
        <w:rPr>
          <w:rFonts w:ascii="Calibri" w:eastAsia="Calibri" w:hAnsi="Calibri" w:cs="Calibri"/>
          <w:lang w:val="es-MX"/>
        </w:rPr>
        <w:t>al punto núme</w:t>
      </w:r>
      <w:r w:rsidR="00BD09A4">
        <w:rPr>
          <w:rFonts w:ascii="Calibri" w:eastAsia="Calibri" w:hAnsi="Calibri" w:cs="Calibri"/>
          <w:lang w:val="es-MX"/>
        </w:rPr>
        <w:t>ro 10</w:t>
      </w:r>
      <w:r>
        <w:rPr>
          <w:rFonts w:ascii="Calibri" w:eastAsia="Calibri" w:hAnsi="Calibri" w:cs="Calibri"/>
          <w:lang w:val="es-MX"/>
        </w:rPr>
        <w:t xml:space="preserve"> del orden del dí</w:t>
      </w:r>
      <w:r w:rsidRPr="00C54BE4">
        <w:rPr>
          <w:rFonts w:ascii="Calibri" w:eastAsia="Calibri" w:hAnsi="Calibri" w:cs="Calibri"/>
          <w:lang w:val="es-MX"/>
        </w:rPr>
        <w:t xml:space="preserve">a, hacemos mención </w:t>
      </w:r>
      <w:r>
        <w:rPr>
          <w:rFonts w:ascii="Calibri" w:eastAsia="Calibri" w:hAnsi="Calibri" w:cs="Calibri"/>
          <w:lang w:val="es-MX"/>
        </w:rPr>
        <w:t xml:space="preserve">de la </w:t>
      </w:r>
      <w:r w:rsidR="002D0123" w:rsidRPr="002D0123">
        <w:rPr>
          <w:rFonts w:ascii="Calibri" w:eastAsia="Calibri" w:hAnsi="Calibri" w:cs="Calibri"/>
          <w:lang w:val="es-MX"/>
        </w:rPr>
        <w:t xml:space="preserve">presentación de la </w:t>
      </w:r>
      <w:r w:rsidR="009733C5" w:rsidRPr="009733C5">
        <w:rPr>
          <w:rFonts w:ascii="Calibri" w:eastAsia="Calibri" w:hAnsi="Calibri" w:cs="Calibri"/>
          <w:b/>
          <w:lang w:val="es-MX"/>
        </w:rPr>
        <w:t xml:space="preserve">Propuesta de </w:t>
      </w:r>
      <w:r w:rsidR="004B5BF5">
        <w:rPr>
          <w:rFonts w:ascii="Calibri" w:eastAsia="Calibri" w:hAnsi="Calibri" w:cs="Calibri"/>
          <w:b/>
          <w:lang w:val="es-MX"/>
        </w:rPr>
        <w:t>Modificación del acuerdo aprobado en sesión ordinaria con fecha del 26 de Febrero del 2021, relativo a la propuesta para autorizar la realizar de obras públicas con recursos del Fondo de Desarrollo Municipal por un monto de $17,707,888.00</w:t>
      </w:r>
      <w:r w:rsidRPr="00C54BE4">
        <w:rPr>
          <w:rFonts w:ascii="Calibri" w:eastAsia="Calibri" w:hAnsi="Calibri" w:cs="Calibri"/>
          <w:lang w:val="es-MX"/>
        </w:rPr>
        <w:t>; el documento ha sido circulado con anterioridad, señalando ta</w:t>
      </w:r>
      <w:r>
        <w:rPr>
          <w:rFonts w:ascii="Calibri" w:eastAsia="Calibri" w:hAnsi="Calibri" w:cs="Calibri"/>
          <w:lang w:val="es-MX"/>
        </w:rPr>
        <w:t>mbién que el mismo será</w:t>
      </w:r>
      <w:r w:rsidRPr="00C54BE4">
        <w:rPr>
          <w:rFonts w:ascii="Calibri" w:eastAsia="Calibri" w:hAnsi="Calibri" w:cs="Calibri"/>
          <w:lang w:val="es-MX"/>
        </w:rPr>
        <w:t xml:space="preserve"> transcrito en su totalidad al acta correspondiente, por lo que se propone la disp</w:t>
      </w:r>
      <w:r>
        <w:rPr>
          <w:rFonts w:ascii="Calibri" w:eastAsia="Calibri" w:hAnsi="Calibri" w:cs="Calibri"/>
          <w:lang w:val="es-MX"/>
        </w:rPr>
        <w:t>ensa de su lectura; quienes esté</w:t>
      </w:r>
      <w:r w:rsidRPr="00C54BE4">
        <w:rPr>
          <w:rFonts w:ascii="Calibri" w:eastAsia="Calibri" w:hAnsi="Calibri" w:cs="Calibri"/>
          <w:lang w:val="es-MX"/>
        </w:rPr>
        <w:t>n d</w:t>
      </w:r>
      <w:r>
        <w:rPr>
          <w:rFonts w:ascii="Calibri" w:eastAsia="Calibri" w:hAnsi="Calibri" w:cs="Calibri"/>
          <w:lang w:val="es-MX"/>
        </w:rPr>
        <w:t>e acuerdo con esta propuesta, sí</w:t>
      </w:r>
      <w:r w:rsidRPr="00C54BE4">
        <w:rPr>
          <w:rFonts w:ascii="Calibri" w:eastAsia="Calibri" w:hAnsi="Calibri" w:cs="Calibri"/>
          <w:lang w:val="es-MX"/>
        </w:rPr>
        <w:t>rvanse manifestarlo en la forma acostumbrada</w:t>
      </w:r>
      <w:r w:rsidRPr="001F60C0">
        <w:rPr>
          <w:rFonts w:ascii="Calibri" w:eastAsia="Calibri" w:hAnsi="Calibri" w:cs="Calibri"/>
          <w:lang w:val="es-MX"/>
        </w:rPr>
        <w:t>.</w:t>
      </w:r>
    </w:p>
    <w:p w:rsidR="00E63606" w:rsidRPr="00C56AF2" w:rsidRDefault="007A0518" w:rsidP="000854C2">
      <w:pPr>
        <w:jc w:val="both"/>
        <w:rPr>
          <w:rFonts w:ascii="Calibri" w:eastAsia="Calibri" w:hAnsi="Calibri" w:cs="Calibri"/>
          <w:color w:val="000000" w:themeColor="text1"/>
          <w:lang w:val="es-MX"/>
        </w:rPr>
      </w:pPr>
      <w:r w:rsidRPr="00C56AF2">
        <w:rPr>
          <w:rFonts w:ascii="Calibri" w:eastAsia="Calibri" w:hAnsi="Calibri" w:cs="Calibri"/>
          <w:color w:val="000000" w:themeColor="text1"/>
          <w:lang w:val="es-MX"/>
        </w:rPr>
        <w:t>El Ayuntamiento</w:t>
      </w:r>
      <w:r w:rsidR="009733C5" w:rsidRPr="00C56AF2">
        <w:rPr>
          <w:rFonts w:ascii="Calibri" w:eastAsia="Calibri" w:hAnsi="Calibri" w:cs="Calibri"/>
          <w:color w:val="000000" w:themeColor="text1"/>
          <w:lang w:val="es-MX"/>
        </w:rPr>
        <w:t xml:space="preserve"> </w:t>
      </w:r>
      <w:r w:rsidR="00C56AF2" w:rsidRPr="00C56AF2">
        <w:rPr>
          <w:rFonts w:ascii="Calibri" w:eastAsia="Calibri" w:hAnsi="Calibri" w:cs="Calibri"/>
          <w:color w:val="000000" w:themeColor="text1"/>
          <w:lang w:val="es-MX"/>
        </w:rPr>
        <w:t>en votación económica emite el siguiente Acuerdo</w:t>
      </w:r>
      <w:r w:rsidR="000854C2" w:rsidRPr="00C56AF2">
        <w:rPr>
          <w:rFonts w:ascii="Calibri" w:eastAsia="Calibri" w:hAnsi="Calibri" w:cs="Calibri"/>
          <w:color w:val="000000" w:themeColor="text1"/>
          <w:lang w:val="es-MX"/>
        </w:rPr>
        <w:t>:</w:t>
      </w:r>
    </w:p>
    <w:p w:rsidR="00CB4541" w:rsidRDefault="00E63606" w:rsidP="000854C2">
      <w:pPr>
        <w:spacing w:after="0" w:line="240" w:lineRule="auto"/>
        <w:contextualSpacing/>
        <w:jc w:val="both"/>
        <w:rPr>
          <w:rFonts w:ascii="Calibri" w:eastAsia="Calibri" w:hAnsi="Calibri" w:cs="Calibri"/>
          <w:lang w:val="es-MX"/>
        </w:rPr>
      </w:pPr>
      <w:r w:rsidRPr="003411F8">
        <w:rPr>
          <w:rFonts w:ascii="Calibri" w:eastAsia="Calibri" w:hAnsi="Calibri" w:cs="Calibri"/>
          <w:b/>
          <w:noProof/>
          <w:lang w:val="es-MX" w:eastAsia="es-MX"/>
        </w:rPr>
        <mc:AlternateContent>
          <mc:Choice Requires="wps">
            <w:drawing>
              <wp:anchor distT="0" distB="0" distL="114300" distR="114300" simplePos="0" relativeHeight="251723776" behindDoc="0" locked="0" layoutInCell="1" allowOverlap="1" wp14:anchorId="123D0559" wp14:editId="4A02ED3D">
                <wp:simplePos x="0" y="0"/>
                <wp:positionH relativeFrom="column">
                  <wp:posOffset>-51435</wp:posOffset>
                </wp:positionH>
                <wp:positionV relativeFrom="paragraph">
                  <wp:posOffset>2540</wp:posOffset>
                </wp:positionV>
                <wp:extent cx="5705475" cy="666750"/>
                <wp:effectExtent l="0" t="0" r="28575" b="19050"/>
                <wp:wrapNone/>
                <wp:docPr id="4" name="14 Rectángulo"/>
                <wp:cNvGraphicFramePr/>
                <a:graphic xmlns:a="http://schemas.openxmlformats.org/drawingml/2006/main">
                  <a:graphicData uri="http://schemas.microsoft.com/office/word/2010/wordprocessingShape">
                    <wps:wsp>
                      <wps:cNvSpPr/>
                      <wps:spPr>
                        <a:xfrm>
                          <a:off x="0" y="0"/>
                          <a:ext cx="5705475" cy="6667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1A84B65" id="14 Rectángulo" o:spid="_x0000_s1026" style="position:absolute;margin-left:-4.05pt;margin-top:.2pt;width:449.25pt;height:52.5pt;z-index:251723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" filled="f" strokecolor="windowText" strokeweight="1pt"/>
            </w:pict>
          </mc:Fallback>
        </mc:AlternateContent>
      </w:r>
      <w:r w:rsidR="000854C2" w:rsidRPr="003411F8">
        <w:rPr>
          <w:rFonts w:ascii="Calibri" w:eastAsia="Calibri" w:hAnsi="Calibri" w:cs="Calibri"/>
          <w:b/>
          <w:lang w:val="es-MX"/>
        </w:rPr>
        <w:t xml:space="preserve">UNICO. - </w:t>
      </w:r>
      <w:r w:rsidR="000854C2" w:rsidRPr="00C56AF2">
        <w:rPr>
          <w:rFonts w:ascii="Calibri" w:eastAsia="Calibri" w:hAnsi="Calibri" w:cs="Calibri"/>
          <w:b/>
          <w:color w:val="000000" w:themeColor="text1"/>
          <w:lang w:val="es-MX"/>
        </w:rPr>
        <w:t xml:space="preserve">Por </w:t>
      </w:r>
      <w:r w:rsidR="00C56AF2" w:rsidRPr="00C56AF2">
        <w:rPr>
          <w:rFonts w:ascii="Calibri" w:eastAsia="Calibri" w:hAnsi="Calibri" w:cs="Calibri"/>
          <w:b/>
          <w:color w:val="000000" w:themeColor="text1"/>
          <w:lang w:val="es-MX"/>
        </w:rPr>
        <w:t>Unanimidad</w:t>
      </w:r>
      <w:r w:rsidR="00D8688E" w:rsidRPr="00C56AF2">
        <w:rPr>
          <w:rFonts w:ascii="Calibri" w:eastAsia="Calibri" w:hAnsi="Calibri" w:cs="Calibri"/>
          <w:b/>
          <w:color w:val="000000" w:themeColor="text1"/>
          <w:lang w:val="es-MX"/>
        </w:rPr>
        <w:t xml:space="preserve"> </w:t>
      </w:r>
      <w:r w:rsidR="00D8688E" w:rsidRPr="003411F8">
        <w:rPr>
          <w:rFonts w:ascii="Calibri" w:eastAsia="Calibri" w:hAnsi="Calibri" w:cs="Calibri"/>
          <w:b/>
          <w:lang w:val="es-MX"/>
        </w:rPr>
        <w:t>se</w:t>
      </w:r>
      <w:r w:rsidR="00EE35CB">
        <w:rPr>
          <w:rFonts w:ascii="Calibri" w:eastAsia="Calibri" w:hAnsi="Calibri" w:cs="Calibri"/>
          <w:b/>
          <w:lang w:val="es-MX"/>
        </w:rPr>
        <w:t xml:space="preserve"> aprueba la dispensa de </w:t>
      </w:r>
      <w:r w:rsidR="009733C5" w:rsidRPr="003411F8">
        <w:rPr>
          <w:rFonts w:ascii="Calibri" w:eastAsia="Calibri" w:hAnsi="Calibri" w:cs="Calibri"/>
          <w:b/>
          <w:lang w:val="es-MX"/>
        </w:rPr>
        <w:t>lectura</w:t>
      </w:r>
      <w:r w:rsidR="009733C5">
        <w:rPr>
          <w:rFonts w:ascii="Calibri" w:eastAsia="Calibri" w:hAnsi="Calibri" w:cs="Calibri"/>
          <w:b/>
          <w:lang w:val="es-MX"/>
        </w:rPr>
        <w:t xml:space="preserve"> </w:t>
      </w:r>
      <w:r w:rsidR="004B5BF5">
        <w:rPr>
          <w:rFonts w:ascii="Calibri" w:eastAsia="Calibri" w:hAnsi="Calibri" w:cs="Calibri"/>
          <w:b/>
          <w:lang w:val="es-MX"/>
        </w:rPr>
        <w:t xml:space="preserve">de </w:t>
      </w:r>
      <w:r w:rsidR="009733C5">
        <w:rPr>
          <w:rFonts w:ascii="Calibri" w:eastAsia="Calibri" w:hAnsi="Calibri" w:cs="Calibri"/>
          <w:b/>
          <w:lang w:val="es-MX"/>
        </w:rPr>
        <w:t>la</w:t>
      </w:r>
      <w:r w:rsidR="00EE35CB" w:rsidRPr="00EE35CB">
        <w:rPr>
          <w:rFonts w:ascii="Calibri" w:eastAsia="Calibri" w:hAnsi="Calibri" w:cs="Calibri"/>
          <w:b/>
          <w:lang w:val="es-MX"/>
        </w:rPr>
        <w:t xml:space="preserve"> </w:t>
      </w:r>
      <w:r w:rsidR="004B5BF5" w:rsidRPr="009733C5">
        <w:rPr>
          <w:rFonts w:ascii="Calibri" w:eastAsia="Calibri" w:hAnsi="Calibri" w:cs="Calibri"/>
          <w:b/>
          <w:lang w:val="es-MX"/>
        </w:rPr>
        <w:t xml:space="preserve">Propuesta de </w:t>
      </w:r>
      <w:r w:rsidR="004B5BF5">
        <w:rPr>
          <w:rFonts w:ascii="Calibri" w:eastAsia="Calibri" w:hAnsi="Calibri" w:cs="Calibri"/>
          <w:b/>
          <w:lang w:val="es-MX"/>
        </w:rPr>
        <w:t>Modificación del acuerdo aprobado en sesión ordinaria con fecha del 26 de Febrero del 2021, relativo a la propuesta para autorizar la realizar de obras públicas con recursos del Fondo de Desarrollo Municipal por un monto de $17,707,888.00.</w:t>
      </w:r>
    </w:p>
    <w:p w:rsidR="00EE35CB" w:rsidRDefault="00EE35CB" w:rsidP="000854C2">
      <w:pPr>
        <w:spacing w:after="0" w:line="240" w:lineRule="auto"/>
        <w:jc w:val="both"/>
        <w:rPr>
          <w:rFonts w:ascii="Calibri" w:eastAsia="Calibri" w:hAnsi="Calibri" w:cs="Calibri"/>
          <w:lang w:val="es-MX"/>
        </w:rPr>
      </w:pPr>
    </w:p>
    <w:p w:rsidR="009733C5" w:rsidRDefault="00E26ECE" w:rsidP="000854C2">
      <w:pPr>
        <w:spacing w:after="0" w:line="240" w:lineRule="auto"/>
        <w:jc w:val="both"/>
        <w:rPr>
          <w:rFonts w:ascii="Calibri" w:eastAsia="Calibri" w:hAnsi="Calibri" w:cs="Calibri"/>
          <w:lang w:val="es-MX"/>
        </w:rPr>
      </w:pPr>
      <w:r w:rsidRPr="0027625F">
        <w:rPr>
          <w:rFonts w:ascii="Calibri" w:eastAsia="Calibri" w:hAnsi="Calibri" w:cs="Calibri"/>
          <w:lang w:val="es-MX"/>
        </w:rPr>
        <w:t xml:space="preserve">El </w:t>
      </w:r>
      <w:r>
        <w:rPr>
          <w:rFonts w:ascii="Calibri" w:eastAsia="Calibri" w:hAnsi="Calibri" w:cs="Calibri"/>
          <w:lang w:val="es-MX"/>
        </w:rPr>
        <w:t>Encargado de</w:t>
      </w:r>
      <w:r w:rsidR="00495EFB">
        <w:rPr>
          <w:rFonts w:ascii="Calibri" w:eastAsia="Calibri" w:hAnsi="Calibri" w:cs="Calibri"/>
          <w:lang w:val="es-MX"/>
        </w:rPr>
        <w:t>l Despacho de</w:t>
      </w:r>
      <w:r>
        <w:rPr>
          <w:rFonts w:ascii="Calibri" w:eastAsia="Calibri" w:hAnsi="Calibri" w:cs="Calibri"/>
          <w:lang w:val="es-MX"/>
        </w:rPr>
        <w:t xml:space="preserve"> la Secretaria</w:t>
      </w:r>
      <w:r w:rsidRPr="0027625F">
        <w:rPr>
          <w:rFonts w:ascii="Calibri" w:eastAsia="Calibri" w:hAnsi="Calibri" w:cs="Calibri"/>
          <w:lang w:val="es-MX"/>
        </w:rPr>
        <w:t xml:space="preserve"> del </w:t>
      </w:r>
      <w:r w:rsidR="00495EFB">
        <w:rPr>
          <w:rFonts w:ascii="Calibri" w:eastAsia="Calibri" w:hAnsi="Calibri" w:cs="Calibri"/>
          <w:lang w:val="es-MX"/>
        </w:rPr>
        <w:t xml:space="preserve">R. </w:t>
      </w:r>
      <w:r w:rsidRPr="0027625F">
        <w:rPr>
          <w:rFonts w:ascii="Calibri" w:eastAsia="Calibri" w:hAnsi="Calibri" w:cs="Calibri"/>
          <w:lang w:val="es-MX"/>
        </w:rPr>
        <w:t xml:space="preserve">Ayuntamiento, </w:t>
      </w:r>
      <w:r w:rsidRPr="00EC60C9">
        <w:rPr>
          <w:rFonts w:ascii="Calibri" w:eastAsia="Calibri" w:hAnsi="Calibri" w:cs="Calibri"/>
          <w:lang w:val="es-MX"/>
        </w:rPr>
        <w:t xml:space="preserve">el </w:t>
      </w:r>
      <w:r>
        <w:rPr>
          <w:rFonts w:ascii="Calibri" w:eastAsia="Calibri" w:hAnsi="Calibri" w:cs="Calibri"/>
          <w:lang w:val="es-MX"/>
        </w:rPr>
        <w:t>Ing</w:t>
      </w:r>
      <w:r w:rsidRPr="00EC60C9">
        <w:rPr>
          <w:rFonts w:ascii="Calibri" w:eastAsia="Calibri" w:hAnsi="Calibri" w:cs="Calibri"/>
          <w:lang w:val="es-MX"/>
        </w:rPr>
        <w:t xml:space="preserve">. </w:t>
      </w:r>
      <w:r w:rsidRPr="0027625F">
        <w:rPr>
          <w:rFonts w:ascii="Calibri" w:eastAsia="Calibri" w:hAnsi="Calibri" w:cs="Calibri"/>
          <w:lang w:val="es-MX"/>
        </w:rPr>
        <w:t xml:space="preserve"> </w:t>
      </w:r>
      <w:r>
        <w:rPr>
          <w:rFonts w:ascii="Calibri" w:eastAsia="Calibri" w:hAnsi="Calibri" w:cs="Calibri"/>
          <w:lang w:val="es-MX"/>
        </w:rPr>
        <w:t>Manuel Meza Muñiz</w:t>
      </w:r>
      <w:r w:rsidR="000854C2" w:rsidRPr="0027625F">
        <w:rPr>
          <w:rFonts w:ascii="Calibri" w:eastAsia="Calibri" w:hAnsi="Calibri" w:cs="Calibri"/>
          <w:lang w:val="es-MX"/>
        </w:rPr>
        <w:t>, manifiesta si hay algún comentario con referencia a dicho Dictamen.</w:t>
      </w:r>
    </w:p>
    <w:p w:rsidR="004B79D7" w:rsidRDefault="004B79D7" w:rsidP="000854C2">
      <w:pPr>
        <w:spacing w:after="0" w:line="240" w:lineRule="auto"/>
        <w:jc w:val="both"/>
        <w:rPr>
          <w:rFonts w:ascii="Calibri" w:eastAsia="Calibri" w:hAnsi="Calibri" w:cs="Calibri"/>
          <w:lang w:val="es-MX"/>
        </w:rPr>
      </w:pPr>
    </w:p>
    <w:p w:rsidR="004B79D7" w:rsidRDefault="004B79D7" w:rsidP="000854C2">
      <w:pPr>
        <w:spacing w:after="0" w:line="240" w:lineRule="auto"/>
        <w:jc w:val="both"/>
        <w:rPr>
          <w:rFonts w:ascii="Calibri" w:eastAsia="Calibri" w:hAnsi="Calibri" w:cs="Calibri"/>
          <w:lang w:val="es-MX"/>
        </w:rPr>
      </w:pPr>
      <w:r>
        <w:rPr>
          <w:rFonts w:ascii="Calibri" w:eastAsia="Calibri" w:hAnsi="Calibri" w:cs="Calibri"/>
          <w:lang w:val="es-MX"/>
        </w:rPr>
        <w:t>Q</w:t>
      </w:r>
      <w:r w:rsidRPr="004B79D7">
        <w:rPr>
          <w:rFonts w:ascii="Calibri" w:eastAsia="Calibri" w:hAnsi="Calibri" w:cs="Calibri"/>
          <w:lang w:val="es-MX"/>
        </w:rPr>
        <w:t>uienes estén de acuerdo con esta propuesta, sírvanse manifestarlo en la forma acostumbrada.</w:t>
      </w:r>
    </w:p>
    <w:p w:rsidR="009733C5" w:rsidRDefault="009733C5" w:rsidP="000854C2">
      <w:pPr>
        <w:spacing w:after="0" w:line="240" w:lineRule="auto"/>
        <w:jc w:val="both"/>
        <w:rPr>
          <w:rFonts w:ascii="Calibri" w:eastAsia="Calibri" w:hAnsi="Calibri" w:cs="Calibri"/>
          <w:lang w:val="es-MX"/>
        </w:rPr>
      </w:pPr>
    </w:p>
    <w:p w:rsidR="003411F8" w:rsidRPr="003411F8" w:rsidRDefault="00C56AF2" w:rsidP="003411F8">
      <w:pPr>
        <w:jc w:val="both"/>
        <w:rPr>
          <w:rFonts w:ascii="Calibri" w:eastAsia="Calibri" w:hAnsi="Calibri" w:cs="Calibri"/>
          <w:lang w:val="es-MX"/>
        </w:rPr>
      </w:pPr>
      <w:r w:rsidRPr="00C56AF2">
        <w:rPr>
          <w:rFonts w:ascii="Calibri" w:eastAsia="Calibri" w:hAnsi="Calibri" w:cs="Calibri"/>
          <w:color w:val="000000" w:themeColor="text1"/>
          <w:lang w:val="es-MX"/>
        </w:rPr>
        <w:t>El Ayuntamiento en votación económica emite el siguiente Acuerdo:</w:t>
      </w:r>
      <w:r w:rsidR="002D0123" w:rsidRPr="004B5BF5">
        <w:rPr>
          <w:rFonts w:ascii="Calibri" w:eastAsia="Calibri" w:hAnsi="Calibri" w:cs="Calibri"/>
          <w:b/>
          <w:noProof/>
          <w:color w:val="FF0000"/>
          <w:lang w:val="es-MX" w:eastAsia="es-MX"/>
        </w:rPr>
        <mc:AlternateContent>
          <mc:Choice Requires="wps">
            <w:drawing>
              <wp:anchor distT="0" distB="0" distL="114300" distR="114300" simplePos="0" relativeHeight="251729920" behindDoc="0" locked="0" layoutInCell="1" allowOverlap="1" wp14:anchorId="10551378" wp14:editId="2AD89133">
                <wp:simplePos x="0" y="0"/>
                <wp:positionH relativeFrom="column">
                  <wp:posOffset>-51435</wp:posOffset>
                </wp:positionH>
                <wp:positionV relativeFrom="paragraph">
                  <wp:posOffset>427355</wp:posOffset>
                </wp:positionV>
                <wp:extent cx="5705475" cy="1000125"/>
                <wp:effectExtent l="0" t="0" r="28575" b="28575"/>
                <wp:wrapNone/>
                <wp:docPr id="31" name="14 Rectángulo"/>
                <wp:cNvGraphicFramePr/>
                <a:graphic xmlns:a="http://schemas.openxmlformats.org/drawingml/2006/main">
                  <a:graphicData uri="http://schemas.microsoft.com/office/word/2010/wordprocessingShape">
                    <wps:wsp>
                      <wps:cNvSpPr/>
                      <wps:spPr>
                        <a:xfrm>
                          <a:off x="0" y="0"/>
                          <a:ext cx="5705475" cy="10001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5538103" id="14 Rectángulo" o:spid="_x0000_s1026" style="position:absolute;margin-left:-4.05pt;margin-top:33.65pt;width:449.25pt;height:78.75pt;z-index:251729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" filled="f" strokecolor="windowText" strokeweight="1pt"/>
            </w:pict>
          </mc:Fallback>
        </mc:AlternateContent>
      </w:r>
    </w:p>
    <w:p w:rsidR="00C56AF2" w:rsidRDefault="00C56AF2" w:rsidP="004B5BF5">
      <w:pPr>
        <w:spacing w:after="0" w:line="240" w:lineRule="auto"/>
        <w:contextualSpacing/>
        <w:jc w:val="both"/>
        <w:rPr>
          <w:rFonts w:ascii="Calibri" w:eastAsia="Calibri" w:hAnsi="Calibri" w:cs="Calibri"/>
          <w:b/>
          <w:lang w:val="es-MX"/>
        </w:rPr>
      </w:pPr>
    </w:p>
    <w:p w:rsidR="003411F8" w:rsidRPr="00C56AF2" w:rsidRDefault="003411F8" w:rsidP="003411F8">
      <w:pPr>
        <w:spacing w:after="0" w:line="240" w:lineRule="auto"/>
        <w:contextualSpacing/>
        <w:jc w:val="both"/>
        <w:rPr>
          <w:rFonts w:ascii="Calibri" w:eastAsia="Calibri" w:hAnsi="Calibri" w:cs="Calibri"/>
          <w:lang w:val="es-MX"/>
        </w:rPr>
      </w:pPr>
      <w:r w:rsidRPr="003411F8">
        <w:rPr>
          <w:rFonts w:ascii="Calibri" w:eastAsia="Calibri" w:hAnsi="Calibri" w:cs="Calibri"/>
          <w:b/>
          <w:lang w:val="es-MX"/>
        </w:rPr>
        <w:t xml:space="preserve">UNICO. - </w:t>
      </w:r>
      <w:r w:rsidRPr="00C56AF2">
        <w:rPr>
          <w:rFonts w:ascii="Calibri" w:eastAsia="Calibri" w:hAnsi="Calibri" w:cs="Calibri"/>
          <w:b/>
          <w:color w:val="000000" w:themeColor="text1"/>
          <w:lang w:val="es-MX"/>
        </w:rPr>
        <w:t xml:space="preserve">Por </w:t>
      </w:r>
      <w:r w:rsidR="00C56AF2" w:rsidRPr="00C56AF2">
        <w:rPr>
          <w:rFonts w:ascii="Calibri" w:eastAsia="Calibri" w:hAnsi="Calibri" w:cs="Calibri"/>
          <w:b/>
          <w:color w:val="000000" w:themeColor="text1"/>
          <w:lang w:val="es-MX"/>
        </w:rPr>
        <w:t>Unanimidad</w:t>
      </w:r>
      <w:r w:rsidR="004B79D7" w:rsidRPr="00C56AF2">
        <w:rPr>
          <w:rFonts w:ascii="Calibri" w:eastAsia="Calibri" w:hAnsi="Calibri" w:cs="Calibri"/>
          <w:b/>
          <w:color w:val="000000" w:themeColor="text1"/>
          <w:lang w:val="es-MX"/>
        </w:rPr>
        <w:t xml:space="preserve"> </w:t>
      </w:r>
      <w:r w:rsidR="004B79D7" w:rsidRPr="003411F8">
        <w:rPr>
          <w:rFonts w:ascii="Calibri" w:eastAsia="Calibri" w:hAnsi="Calibri" w:cs="Calibri"/>
          <w:b/>
          <w:lang w:val="es-MX"/>
        </w:rPr>
        <w:t>se</w:t>
      </w:r>
      <w:r w:rsidRPr="003411F8">
        <w:rPr>
          <w:rFonts w:ascii="Calibri" w:eastAsia="Calibri" w:hAnsi="Calibri" w:cs="Calibri"/>
          <w:b/>
          <w:lang w:val="es-MX"/>
        </w:rPr>
        <w:t xml:space="preserve"> aprueba</w:t>
      </w:r>
      <w:r w:rsidR="004B5BF5">
        <w:rPr>
          <w:rFonts w:ascii="Calibri" w:eastAsia="Calibri" w:hAnsi="Calibri" w:cs="Calibri"/>
          <w:b/>
          <w:lang w:val="es-MX"/>
        </w:rPr>
        <w:t xml:space="preserve"> la</w:t>
      </w:r>
      <w:r w:rsidR="004B5BF5" w:rsidRPr="00EE35CB">
        <w:rPr>
          <w:rFonts w:ascii="Calibri" w:eastAsia="Calibri" w:hAnsi="Calibri" w:cs="Calibri"/>
          <w:b/>
          <w:lang w:val="es-MX"/>
        </w:rPr>
        <w:t xml:space="preserve"> </w:t>
      </w:r>
      <w:r w:rsidR="004B5BF5" w:rsidRPr="009733C5">
        <w:rPr>
          <w:rFonts w:ascii="Calibri" w:eastAsia="Calibri" w:hAnsi="Calibri" w:cs="Calibri"/>
          <w:b/>
          <w:lang w:val="es-MX"/>
        </w:rPr>
        <w:t xml:space="preserve">Propuesta de </w:t>
      </w:r>
      <w:r w:rsidR="004B5BF5">
        <w:rPr>
          <w:rFonts w:ascii="Calibri" w:eastAsia="Calibri" w:hAnsi="Calibri" w:cs="Calibri"/>
          <w:b/>
          <w:lang w:val="es-MX"/>
        </w:rPr>
        <w:t>Modificación del acuerdo aprobado en sesión ordinaria con fecha del 26 de Febrero del 2021, relativo a la propuesta para autorizar la realizar de obras públicas con recursos del Fondo de Desarrollo Municipal por un monto de $17,707,888.00.</w:t>
      </w:r>
      <w:r w:rsidR="00096462">
        <w:rPr>
          <w:rFonts w:ascii="Calibri" w:eastAsia="Calibri" w:hAnsi="Calibri" w:cs="Calibri"/>
          <w:b/>
          <w:lang w:val="es-MX"/>
        </w:rPr>
        <w:t>……………………………………………………………………………………………………………………..</w:t>
      </w:r>
    </w:p>
    <w:p w:rsidR="003411F8" w:rsidRDefault="003411F8" w:rsidP="000854C2">
      <w:pPr>
        <w:spacing w:after="0" w:line="240" w:lineRule="auto"/>
        <w:jc w:val="both"/>
        <w:rPr>
          <w:rFonts w:ascii="Calibri" w:eastAsia="Calibri" w:hAnsi="Calibri" w:cs="Calibri"/>
          <w:lang w:val="es-MX"/>
        </w:rPr>
      </w:pPr>
    </w:p>
    <w:p w:rsidR="003411F8" w:rsidRDefault="003411F8" w:rsidP="000854C2">
      <w:pPr>
        <w:spacing w:after="0" w:line="240" w:lineRule="auto"/>
        <w:jc w:val="both"/>
        <w:rPr>
          <w:rFonts w:ascii="Calibri" w:eastAsia="Calibri" w:hAnsi="Calibri" w:cs="Calibri"/>
          <w:lang w:val="es-MX"/>
        </w:rPr>
      </w:pPr>
    </w:p>
    <w:p w:rsidR="004B5BF5" w:rsidRDefault="004B5BF5" w:rsidP="004B5BF5">
      <w:pPr>
        <w:spacing w:after="0" w:line="240" w:lineRule="auto"/>
        <w:contextualSpacing/>
        <w:jc w:val="both"/>
        <w:rPr>
          <w:rFonts w:ascii="Calibri" w:eastAsia="Calibri" w:hAnsi="Calibri" w:cs="Calibri"/>
        </w:rPr>
      </w:pPr>
      <w:r w:rsidRPr="00C37B30">
        <w:rPr>
          <w:rFonts w:ascii="Calibri" w:eastAsia="Calibri" w:hAnsi="Calibri" w:cs="Calibri"/>
        </w:rPr>
        <w:t>A continuación, se transcribe en su totalidad el Dictamen aprobado en el presente punto del orden del día:</w:t>
      </w:r>
    </w:p>
    <w:p w:rsidR="004B5BF5" w:rsidRDefault="004B5BF5" w:rsidP="000854C2">
      <w:pPr>
        <w:spacing w:after="0" w:line="240" w:lineRule="auto"/>
        <w:jc w:val="both"/>
        <w:rPr>
          <w:rFonts w:ascii="Calibri" w:eastAsia="Calibri" w:hAnsi="Calibri" w:cs="Calibri"/>
          <w:lang w:val="es-MX"/>
        </w:rPr>
      </w:pPr>
    </w:p>
    <w:p w:rsidR="004B5BF5" w:rsidRPr="004B5BF5" w:rsidRDefault="004B5BF5" w:rsidP="004B5BF5">
      <w:pPr>
        <w:keepNext/>
        <w:spacing w:after="0" w:line="240" w:lineRule="auto"/>
        <w:jc w:val="both"/>
        <w:outlineLvl w:val="1"/>
        <w:rPr>
          <w:rFonts w:ascii="Tahoma" w:eastAsia="Times New Roman" w:hAnsi="Tahoma" w:cs="Tahoma"/>
          <w:b/>
          <w:bCs/>
          <w:iCs/>
          <w:sz w:val="18"/>
          <w:szCs w:val="18"/>
          <w:lang w:eastAsia="es-ES"/>
        </w:rPr>
      </w:pPr>
    </w:p>
    <w:p w:rsidR="004B5BF5" w:rsidRPr="004B5BF5" w:rsidRDefault="004B5BF5" w:rsidP="004B5BF5">
      <w:pPr>
        <w:keepNext/>
        <w:spacing w:after="0" w:line="240" w:lineRule="auto"/>
        <w:jc w:val="both"/>
        <w:outlineLvl w:val="1"/>
        <w:rPr>
          <w:rFonts w:ascii="Tahoma" w:eastAsia="Times New Roman" w:hAnsi="Tahoma" w:cs="Tahoma"/>
          <w:b/>
          <w:bCs/>
          <w:iCs/>
          <w:sz w:val="18"/>
          <w:szCs w:val="18"/>
          <w:lang w:eastAsia="es-ES"/>
        </w:rPr>
      </w:pPr>
      <w:r w:rsidRPr="004B5BF5">
        <w:rPr>
          <w:rFonts w:ascii="Tahoma" w:eastAsia="Times New Roman" w:hAnsi="Tahoma" w:cs="Tahoma"/>
          <w:b/>
          <w:bCs/>
          <w:iCs/>
          <w:sz w:val="18"/>
          <w:szCs w:val="18"/>
          <w:lang w:eastAsia="es-ES"/>
        </w:rPr>
        <w:t>CC. INTEGRANTES DEL PLENO DEL AYUNTAMIENTO</w:t>
      </w:r>
    </w:p>
    <w:p w:rsidR="004B5BF5" w:rsidRPr="004B5BF5" w:rsidRDefault="004B5BF5" w:rsidP="004B5BF5">
      <w:pPr>
        <w:keepNext/>
        <w:spacing w:after="0" w:line="240" w:lineRule="auto"/>
        <w:jc w:val="both"/>
        <w:outlineLvl w:val="1"/>
        <w:rPr>
          <w:rFonts w:ascii="Tahoma" w:eastAsia="Times New Roman" w:hAnsi="Tahoma" w:cs="Tahoma"/>
          <w:b/>
          <w:bCs/>
          <w:iCs/>
          <w:sz w:val="18"/>
          <w:szCs w:val="18"/>
          <w:lang w:eastAsia="es-ES"/>
        </w:rPr>
      </w:pPr>
      <w:r w:rsidRPr="004B5BF5">
        <w:rPr>
          <w:rFonts w:ascii="Tahoma" w:eastAsia="Times New Roman" w:hAnsi="Tahoma" w:cs="Tahoma"/>
          <w:b/>
          <w:bCs/>
          <w:iCs/>
          <w:sz w:val="18"/>
          <w:szCs w:val="18"/>
          <w:lang w:eastAsia="es-ES"/>
        </w:rPr>
        <w:t>DE GENERAL ESCOBEDO, NUEVO LEÓN</w:t>
      </w:r>
    </w:p>
    <w:p w:rsidR="004B5BF5" w:rsidRPr="004B5BF5" w:rsidRDefault="004B5BF5" w:rsidP="004B5BF5">
      <w:pPr>
        <w:overflowPunct w:val="0"/>
        <w:autoSpaceDE w:val="0"/>
        <w:autoSpaceDN w:val="0"/>
        <w:adjustRightInd w:val="0"/>
        <w:spacing w:after="0" w:line="240" w:lineRule="auto"/>
        <w:jc w:val="both"/>
        <w:textAlignment w:val="baseline"/>
        <w:rPr>
          <w:rFonts w:ascii="Tahoma" w:eastAsia="MS Mincho" w:hAnsi="Tahoma" w:cs="Tahoma"/>
          <w:b/>
          <w:sz w:val="18"/>
          <w:szCs w:val="18"/>
          <w:lang w:val="es-ES_tradnl" w:eastAsia="es-ES"/>
        </w:rPr>
      </w:pPr>
      <w:r w:rsidRPr="004B5BF5">
        <w:rPr>
          <w:rFonts w:ascii="Tahoma" w:eastAsia="MS Mincho" w:hAnsi="Tahoma" w:cs="Tahoma"/>
          <w:b/>
          <w:sz w:val="18"/>
          <w:szCs w:val="18"/>
          <w:lang w:val="es-ES_tradnl" w:eastAsia="es-ES"/>
        </w:rPr>
        <w:t>P R E S E N T E S. -</w:t>
      </w:r>
    </w:p>
    <w:p w:rsidR="004B5BF5" w:rsidRPr="004B5BF5" w:rsidRDefault="004B5BF5" w:rsidP="004B5BF5">
      <w:pPr>
        <w:spacing w:after="0" w:line="240" w:lineRule="auto"/>
        <w:jc w:val="both"/>
        <w:rPr>
          <w:rFonts w:ascii="Tahoma" w:eastAsia="Times New Roman" w:hAnsi="Tahoma" w:cs="Tahoma"/>
          <w:b/>
          <w:sz w:val="18"/>
          <w:szCs w:val="18"/>
          <w:lang w:eastAsia="es-ES"/>
        </w:rPr>
      </w:pPr>
    </w:p>
    <w:p w:rsidR="004B5BF5" w:rsidRPr="004B5BF5" w:rsidRDefault="004B5BF5" w:rsidP="004B5BF5">
      <w:pPr>
        <w:spacing w:after="0"/>
        <w:ind w:firstLine="708"/>
        <w:jc w:val="both"/>
        <w:rPr>
          <w:rFonts w:ascii="Tahoma" w:eastAsia="Times New Roman" w:hAnsi="Tahoma" w:cs="Tahoma"/>
          <w:sz w:val="18"/>
          <w:szCs w:val="18"/>
          <w:lang w:eastAsia="es-ES"/>
        </w:rPr>
      </w:pPr>
      <w:r w:rsidRPr="004B5BF5">
        <w:rPr>
          <w:rFonts w:ascii="Tahoma" w:eastAsia="Times New Roman" w:hAnsi="Tahoma" w:cs="Tahoma"/>
          <w:sz w:val="18"/>
          <w:szCs w:val="18"/>
          <w:lang w:eastAsia="es-ES"/>
        </w:rPr>
        <w:t>Atendiendo la convocatoria correspondiente de la Comisión de Obras Públicas, los integrantes de la misma, en Sesión de Comisión del 26 de marzo del año en curso, acordaron con fundamento en lo establecido por los artículos 38, 39, 40 fracción VI, y 42 de la Ley de Gobierno Municipal; y los artículos 78, 79, 82 fracción X, 92, 96, 97, 101, 102, 103, 108 y demás aplicables del Reglamento Interior del R. Ayuntamiento de este Municipio presentar a este pleno del R. Ayuntamiento el presente Dictamen Modificatorio del Acuerdo</w:t>
      </w:r>
      <w:r w:rsidR="00C56AF2">
        <w:rPr>
          <w:rFonts w:ascii="Tahoma" w:eastAsia="Times New Roman" w:hAnsi="Tahoma" w:cs="Tahoma"/>
          <w:sz w:val="18"/>
          <w:szCs w:val="18"/>
          <w:lang w:eastAsia="es-ES"/>
        </w:rPr>
        <w:t xml:space="preserve">     </w:t>
      </w:r>
      <w:r w:rsidRPr="004B5BF5">
        <w:rPr>
          <w:rFonts w:ascii="Tahoma" w:eastAsia="Times New Roman" w:hAnsi="Tahoma" w:cs="Tahoma"/>
          <w:sz w:val="18"/>
          <w:szCs w:val="18"/>
          <w:lang w:eastAsia="es-ES"/>
        </w:rPr>
        <w:t xml:space="preserve"> aprobado en la Sesión Ordinaria con fecha del 26 de febrero del 2021, relativo a la propuesta para autorizar la realización de obras públicas con recursos del Fondo de Desarrollo Municipal por un monto de $17,705,888.00 bajo los siguientes:</w:t>
      </w:r>
    </w:p>
    <w:p w:rsidR="004B5BF5" w:rsidRPr="004B5BF5" w:rsidRDefault="004B5BF5" w:rsidP="004B5BF5">
      <w:pPr>
        <w:spacing w:after="0"/>
        <w:jc w:val="both"/>
        <w:rPr>
          <w:rFonts w:ascii="Tahoma" w:eastAsia="Times New Roman" w:hAnsi="Tahoma" w:cs="Tahoma"/>
          <w:sz w:val="18"/>
          <w:szCs w:val="18"/>
          <w:lang w:eastAsia="es-ES"/>
        </w:rPr>
      </w:pPr>
    </w:p>
    <w:p w:rsidR="004B5BF5" w:rsidRPr="004B5BF5" w:rsidRDefault="004B5BF5" w:rsidP="004B5BF5">
      <w:pPr>
        <w:spacing w:after="160" w:line="256" w:lineRule="auto"/>
        <w:jc w:val="center"/>
        <w:rPr>
          <w:b/>
          <w:lang w:val="es-MX"/>
        </w:rPr>
      </w:pPr>
      <w:r w:rsidRPr="004B5BF5">
        <w:rPr>
          <w:b/>
          <w:lang w:val="es-MX"/>
        </w:rPr>
        <w:lastRenderedPageBreak/>
        <w:t>A N T E C E D E N T E S:</w:t>
      </w:r>
    </w:p>
    <w:p w:rsidR="004B5BF5" w:rsidRPr="004B5BF5" w:rsidRDefault="004B5BF5" w:rsidP="004B5BF5">
      <w:pPr>
        <w:spacing w:after="160" w:line="256" w:lineRule="auto"/>
        <w:ind w:firstLine="708"/>
        <w:jc w:val="both"/>
        <w:rPr>
          <w:rFonts w:ascii="Tahoma" w:eastAsia="Times New Roman" w:hAnsi="Tahoma" w:cs="Tahoma"/>
          <w:sz w:val="18"/>
          <w:szCs w:val="18"/>
          <w:lang w:val="es-MX" w:eastAsia="es-ES"/>
        </w:rPr>
      </w:pPr>
      <w:r w:rsidRPr="004B5BF5">
        <w:rPr>
          <w:rFonts w:ascii="Tahoma" w:eastAsia="Times New Roman" w:hAnsi="Tahoma" w:cs="Tahoma"/>
          <w:b/>
          <w:sz w:val="18"/>
          <w:szCs w:val="18"/>
          <w:lang w:val="es-MX" w:eastAsia="es-ES"/>
        </w:rPr>
        <w:t xml:space="preserve">PRIMERO. - </w:t>
      </w:r>
      <w:r w:rsidRPr="004B5BF5">
        <w:rPr>
          <w:rFonts w:ascii="Tahoma" w:eastAsia="Times New Roman" w:hAnsi="Tahoma" w:cs="Tahoma"/>
          <w:sz w:val="18"/>
          <w:szCs w:val="18"/>
          <w:lang w:val="es-MX" w:eastAsia="es-ES"/>
        </w:rPr>
        <w:t>Conforme a la de Ley de Coordinación Hacendaria del Estado de Nuevo León, misma en donde en su Artículo 27 se oficializa la creación del Fondo de Desarrollo Municipal, encaminada a la aplicación de recursos estatales para la inversión de proyectos de obra pública prioritarios.</w:t>
      </w:r>
    </w:p>
    <w:p w:rsidR="004B5BF5" w:rsidRPr="004B5BF5" w:rsidRDefault="004B5BF5" w:rsidP="004B5BF5">
      <w:pPr>
        <w:spacing w:after="160" w:line="256" w:lineRule="auto"/>
        <w:ind w:firstLine="708"/>
        <w:jc w:val="both"/>
        <w:rPr>
          <w:rFonts w:ascii="Tahoma" w:eastAsia="Times New Roman" w:hAnsi="Tahoma" w:cs="Tahoma"/>
          <w:sz w:val="18"/>
          <w:szCs w:val="18"/>
          <w:lang w:val="es-MX" w:eastAsia="es-ES"/>
        </w:rPr>
      </w:pPr>
      <w:r w:rsidRPr="004B5BF5">
        <w:rPr>
          <w:rFonts w:ascii="Tahoma" w:eastAsia="Times New Roman" w:hAnsi="Tahoma" w:cs="Tahoma"/>
          <w:b/>
          <w:sz w:val="18"/>
          <w:szCs w:val="18"/>
          <w:lang w:val="es-MX" w:eastAsia="es-ES"/>
        </w:rPr>
        <w:t xml:space="preserve">SEGUNDO. - </w:t>
      </w:r>
      <w:r w:rsidRPr="004B5BF5">
        <w:rPr>
          <w:rFonts w:ascii="Tahoma" w:eastAsia="Times New Roman" w:hAnsi="Tahoma" w:cs="Tahoma"/>
          <w:sz w:val="18"/>
          <w:szCs w:val="18"/>
          <w:lang w:val="es-MX" w:eastAsia="es-ES"/>
        </w:rPr>
        <w:t>Para dar cumplimiento a los objetivos del Fondo, el cual uno de ellos indica que este debe aplicarse en proyectos de obra pública prioritarios; la misma Secretaría de Obras Públicas expuso a esta Comisión dictaminadora sobre la priorización y aprobación de las obras que a continuación se mencionan, previstas a ejecutar con recursos del Fondo de Desarrollo Municipal contemplados en el presente ejercicio fiscal.</w:t>
      </w:r>
    </w:p>
    <w:p w:rsidR="004B5BF5" w:rsidRPr="004B5BF5" w:rsidRDefault="004B5BF5" w:rsidP="004B5BF5">
      <w:pPr>
        <w:spacing w:after="160" w:line="256" w:lineRule="auto"/>
        <w:ind w:firstLine="708"/>
        <w:jc w:val="both"/>
        <w:rPr>
          <w:rFonts w:ascii="Tahoma" w:eastAsia="Times New Roman" w:hAnsi="Tahoma" w:cs="Tahoma"/>
          <w:sz w:val="18"/>
          <w:szCs w:val="18"/>
          <w:lang w:val="es-MX" w:eastAsia="es-ES"/>
        </w:rPr>
      </w:pPr>
      <w:r w:rsidRPr="004B5BF5">
        <w:rPr>
          <w:rFonts w:ascii="Tahoma" w:eastAsia="Times New Roman" w:hAnsi="Tahoma" w:cs="Tahoma"/>
          <w:b/>
          <w:sz w:val="18"/>
          <w:szCs w:val="18"/>
          <w:lang w:val="es-MX" w:eastAsia="es-ES"/>
        </w:rPr>
        <w:t>TERCERO. –</w:t>
      </w:r>
      <w:r w:rsidRPr="004B5BF5">
        <w:rPr>
          <w:rFonts w:ascii="Tahoma" w:eastAsia="Times New Roman" w:hAnsi="Tahoma" w:cs="Tahoma"/>
          <w:sz w:val="18"/>
          <w:szCs w:val="18"/>
          <w:lang w:val="es-MX" w:eastAsia="es-ES"/>
        </w:rPr>
        <w:t>En la revisión de cada via a mejorar por parte del gobierno municipal, por parte de la secretaria de obras públicas verificando el flujo de vehículos en las direcciones aprobadas por el ayuntamiento, se detectó que la calle London en la Col. Valle del Canada, tiene un menor flujo vehicular y la reparación se puede realizarse  por parte de la secretaria de servicios públicos, y la calle con mayor flujo vehicular dentro del mismo sector es la calle Victoria.</w:t>
      </w:r>
    </w:p>
    <w:p w:rsidR="004B5BF5" w:rsidRPr="004B5BF5" w:rsidRDefault="004B5BF5" w:rsidP="004B5BF5">
      <w:pPr>
        <w:spacing w:after="160" w:line="256" w:lineRule="auto"/>
        <w:ind w:firstLine="708"/>
        <w:jc w:val="both"/>
        <w:rPr>
          <w:rFonts w:ascii="Tahoma" w:eastAsia="Times New Roman" w:hAnsi="Tahoma" w:cs="Tahoma"/>
          <w:sz w:val="18"/>
          <w:szCs w:val="18"/>
          <w:lang w:val="es-MX" w:eastAsia="es-ES"/>
        </w:rPr>
      </w:pPr>
      <w:r w:rsidRPr="004B5BF5">
        <w:rPr>
          <w:rFonts w:ascii="Tahoma" w:eastAsia="Times New Roman" w:hAnsi="Tahoma" w:cs="Tahoma"/>
          <w:sz w:val="18"/>
          <w:szCs w:val="18"/>
          <w:lang w:val="es-MX" w:eastAsia="es-ES"/>
        </w:rPr>
        <w:t xml:space="preserve">Por lo anterior, fue propuesta para la sesión del día 26 de febrero del 2021 la priorización de obras </w:t>
      </w:r>
      <w:r w:rsidR="00C56AF2">
        <w:rPr>
          <w:rFonts w:ascii="Tahoma" w:eastAsia="Times New Roman" w:hAnsi="Tahoma" w:cs="Tahoma"/>
          <w:sz w:val="18"/>
          <w:szCs w:val="18"/>
          <w:lang w:val="es-MX" w:eastAsia="es-ES"/>
        </w:rPr>
        <w:t xml:space="preserve">   </w:t>
      </w:r>
      <w:r w:rsidRPr="004B5BF5">
        <w:rPr>
          <w:rFonts w:ascii="Tahoma" w:eastAsia="Times New Roman" w:hAnsi="Tahoma" w:cs="Tahoma"/>
          <w:sz w:val="18"/>
          <w:szCs w:val="18"/>
          <w:lang w:val="es-MX" w:eastAsia="es-ES"/>
        </w:rPr>
        <w:t>del año en curso para la aplicación del Fondo de Desarrollo Municipal, habiéndose expuesto el siguiente</w:t>
      </w:r>
      <w:r w:rsidR="00C56AF2">
        <w:rPr>
          <w:rFonts w:ascii="Tahoma" w:eastAsia="Times New Roman" w:hAnsi="Tahoma" w:cs="Tahoma"/>
          <w:sz w:val="18"/>
          <w:szCs w:val="18"/>
          <w:lang w:val="es-MX" w:eastAsia="es-ES"/>
        </w:rPr>
        <w:t xml:space="preserve">     </w:t>
      </w:r>
      <w:r w:rsidRPr="004B5BF5">
        <w:rPr>
          <w:rFonts w:ascii="Tahoma" w:eastAsia="Times New Roman" w:hAnsi="Tahoma" w:cs="Tahoma"/>
          <w:sz w:val="18"/>
          <w:szCs w:val="18"/>
          <w:lang w:val="es-MX" w:eastAsia="es-ES"/>
        </w:rPr>
        <w:t xml:space="preserve"> listado:</w:t>
      </w:r>
    </w:p>
    <w:tbl>
      <w:tblPr>
        <w:tblStyle w:val="Tablaconcuadrcula"/>
        <w:tblW w:w="0" w:type="auto"/>
        <w:tblLook w:val="04A0" w:firstRow="1" w:lastRow="0" w:firstColumn="1" w:lastColumn="0" w:noHBand="0" w:noVBand="1"/>
      </w:tblPr>
      <w:tblGrid>
        <w:gridCol w:w="4411"/>
        <w:gridCol w:w="4417"/>
      </w:tblGrid>
      <w:tr w:rsidR="004B5BF5" w:rsidRPr="004B5BF5" w:rsidTr="004B5BF5">
        <w:tc>
          <w:tcPr>
            <w:tcW w:w="4489" w:type="dxa"/>
          </w:tcPr>
          <w:p w:rsidR="004B5BF5" w:rsidRPr="004B5BF5" w:rsidRDefault="004B5BF5" w:rsidP="004B5BF5">
            <w:pPr>
              <w:spacing w:after="160" w:line="256" w:lineRule="auto"/>
              <w:jc w:val="both"/>
              <w:rPr>
                <w:rFonts w:ascii="Tahoma" w:hAnsi="Tahoma" w:cs="Tahoma"/>
                <w:b/>
                <w:szCs w:val="18"/>
                <w:lang w:val="es-MX"/>
              </w:rPr>
            </w:pPr>
            <w:r w:rsidRPr="004B5BF5">
              <w:rPr>
                <w:rFonts w:ascii="Tahoma" w:hAnsi="Tahoma" w:cs="Tahoma"/>
                <w:b/>
                <w:szCs w:val="18"/>
                <w:lang w:val="es-MX"/>
              </w:rPr>
              <w:t>OBRA</w:t>
            </w:r>
          </w:p>
        </w:tc>
        <w:tc>
          <w:tcPr>
            <w:tcW w:w="4489" w:type="dxa"/>
          </w:tcPr>
          <w:p w:rsidR="004B5BF5" w:rsidRPr="004B5BF5" w:rsidRDefault="004B5BF5" w:rsidP="004B5BF5">
            <w:pPr>
              <w:spacing w:after="160" w:line="256" w:lineRule="auto"/>
              <w:jc w:val="both"/>
              <w:rPr>
                <w:rFonts w:ascii="Tahoma" w:hAnsi="Tahoma" w:cs="Tahoma"/>
                <w:b/>
                <w:szCs w:val="18"/>
                <w:lang w:val="es-MX"/>
              </w:rPr>
            </w:pPr>
            <w:r w:rsidRPr="004B5BF5">
              <w:rPr>
                <w:rFonts w:ascii="Tahoma" w:hAnsi="Tahoma" w:cs="Tahoma"/>
                <w:b/>
                <w:szCs w:val="18"/>
                <w:lang w:val="es-MX"/>
              </w:rPr>
              <w:t>UBICACION</w:t>
            </w:r>
          </w:p>
        </w:tc>
      </w:tr>
      <w:tr w:rsidR="004B5BF5" w:rsidRPr="004B5BF5" w:rsidTr="004B5BF5">
        <w:tc>
          <w:tcPr>
            <w:tcW w:w="4489" w:type="dxa"/>
          </w:tcPr>
          <w:p w:rsidR="004B5BF5" w:rsidRPr="004B5BF5" w:rsidRDefault="004B5BF5" w:rsidP="004B5BF5">
            <w:pPr>
              <w:spacing w:after="160" w:line="256" w:lineRule="auto"/>
              <w:jc w:val="both"/>
              <w:rPr>
                <w:rFonts w:ascii="Tahoma" w:hAnsi="Tahoma" w:cs="Tahoma"/>
                <w:sz w:val="18"/>
                <w:szCs w:val="18"/>
                <w:lang w:val="es-MX"/>
              </w:rPr>
            </w:pPr>
            <w:r w:rsidRPr="004B5BF5">
              <w:rPr>
                <w:rFonts w:ascii="Tahoma" w:hAnsi="Tahoma" w:cs="Tahoma"/>
                <w:sz w:val="18"/>
                <w:szCs w:val="18"/>
                <w:lang w:val="es-MX"/>
              </w:rPr>
              <w:t>Rehabilitación de Pavimento Asfáltico</w:t>
            </w:r>
          </w:p>
        </w:tc>
        <w:tc>
          <w:tcPr>
            <w:tcW w:w="4489" w:type="dxa"/>
          </w:tcPr>
          <w:p w:rsidR="004B5BF5" w:rsidRPr="004B5BF5" w:rsidRDefault="004B5BF5" w:rsidP="004B5BF5">
            <w:pPr>
              <w:spacing w:after="160" w:line="256" w:lineRule="auto"/>
              <w:jc w:val="both"/>
              <w:rPr>
                <w:rFonts w:ascii="Tahoma" w:hAnsi="Tahoma" w:cs="Tahoma"/>
                <w:sz w:val="18"/>
                <w:szCs w:val="18"/>
                <w:lang w:val="es-MX"/>
              </w:rPr>
            </w:pPr>
            <w:r w:rsidRPr="004B5BF5">
              <w:rPr>
                <w:rFonts w:ascii="Tahoma" w:hAnsi="Tahoma" w:cs="Tahoma"/>
                <w:sz w:val="18"/>
                <w:szCs w:val="18"/>
                <w:lang w:val="es-MX"/>
              </w:rPr>
              <w:t>Calle London de Canadá a Oro, Col. Valle del Canada</w:t>
            </w:r>
          </w:p>
        </w:tc>
      </w:tr>
    </w:tbl>
    <w:p w:rsidR="004B5BF5" w:rsidRPr="004B5BF5" w:rsidRDefault="004B5BF5" w:rsidP="004B5BF5">
      <w:pPr>
        <w:spacing w:after="160" w:line="256" w:lineRule="auto"/>
        <w:jc w:val="both"/>
        <w:rPr>
          <w:rFonts w:ascii="Tahoma" w:eastAsia="Times New Roman" w:hAnsi="Tahoma" w:cs="Tahoma"/>
          <w:sz w:val="18"/>
          <w:szCs w:val="18"/>
          <w:lang w:val="es-MX" w:eastAsia="es-ES"/>
        </w:rPr>
      </w:pPr>
    </w:p>
    <w:p w:rsidR="004B5BF5" w:rsidRDefault="004B5BF5" w:rsidP="004B5BF5">
      <w:pPr>
        <w:spacing w:after="160" w:line="256" w:lineRule="auto"/>
        <w:ind w:firstLine="708"/>
        <w:jc w:val="both"/>
        <w:rPr>
          <w:rFonts w:ascii="Tahoma" w:eastAsia="Times New Roman" w:hAnsi="Tahoma" w:cs="Tahoma"/>
          <w:sz w:val="18"/>
          <w:szCs w:val="18"/>
          <w:lang w:val="es-MX" w:eastAsia="es-ES"/>
        </w:rPr>
      </w:pPr>
      <w:r w:rsidRPr="004B5BF5">
        <w:rPr>
          <w:rFonts w:ascii="Tahoma" w:eastAsia="Times New Roman" w:hAnsi="Tahoma" w:cs="Tahoma"/>
          <w:sz w:val="18"/>
          <w:szCs w:val="18"/>
          <w:lang w:val="es-MX" w:eastAsia="es-ES"/>
        </w:rPr>
        <w:t>La propuesta ya referida fue aprobada en la sesión del Ayuntamiento de este Municipio en la fecha descrita en el tercer antecedente del presente Dictamen.</w:t>
      </w:r>
    </w:p>
    <w:p w:rsidR="004B5BF5" w:rsidRPr="004B5BF5" w:rsidRDefault="004B5BF5" w:rsidP="004B5BF5">
      <w:pPr>
        <w:spacing w:after="160" w:line="256" w:lineRule="auto"/>
        <w:ind w:firstLine="708"/>
        <w:jc w:val="both"/>
        <w:rPr>
          <w:rFonts w:ascii="Tahoma" w:eastAsia="Times New Roman" w:hAnsi="Tahoma" w:cs="Tahoma"/>
          <w:sz w:val="18"/>
          <w:szCs w:val="18"/>
          <w:lang w:val="es-MX" w:eastAsia="es-ES"/>
        </w:rPr>
      </w:pPr>
    </w:p>
    <w:p w:rsidR="004B5BF5" w:rsidRPr="004B5BF5" w:rsidRDefault="004B5BF5" w:rsidP="004B5BF5">
      <w:pPr>
        <w:spacing w:after="160" w:line="256" w:lineRule="auto"/>
        <w:ind w:firstLine="708"/>
        <w:jc w:val="both"/>
        <w:rPr>
          <w:rFonts w:ascii="Tahoma" w:eastAsia="Times New Roman" w:hAnsi="Tahoma" w:cs="Tahoma"/>
          <w:sz w:val="18"/>
          <w:szCs w:val="18"/>
          <w:lang w:val="es-MX" w:eastAsia="es-ES"/>
        </w:rPr>
      </w:pPr>
      <w:r w:rsidRPr="004B5BF5">
        <w:rPr>
          <w:rFonts w:ascii="Tahoma" w:eastAsia="Times New Roman" w:hAnsi="Tahoma" w:cs="Tahoma"/>
          <w:sz w:val="18"/>
          <w:szCs w:val="18"/>
          <w:lang w:val="es-MX" w:eastAsia="es-ES"/>
        </w:rPr>
        <w:t xml:space="preserve"> </w:t>
      </w:r>
      <w:r w:rsidRPr="004B5BF5">
        <w:rPr>
          <w:rFonts w:ascii="Tahoma" w:eastAsia="Times New Roman" w:hAnsi="Tahoma" w:cs="Tahoma"/>
          <w:b/>
          <w:sz w:val="18"/>
          <w:szCs w:val="18"/>
          <w:lang w:val="es-MX" w:eastAsia="es-ES"/>
        </w:rPr>
        <w:t xml:space="preserve">CUARTO. - </w:t>
      </w:r>
      <w:r w:rsidRPr="004B5BF5">
        <w:rPr>
          <w:rFonts w:ascii="Tahoma" w:eastAsia="Times New Roman" w:hAnsi="Tahoma" w:cs="Tahoma"/>
          <w:sz w:val="18"/>
          <w:szCs w:val="18"/>
          <w:lang w:val="es-MX" w:eastAsia="es-ES"/>
        </w:rPr>
        <w:t>Ahora bien, la Secretaría de Obras Públicas; proponiendo la siguiente modificación:</w:t>
      </w:r>
    </w:p>
    <w:tbl>
      <w:tblPr>
        <w:tblStyle w:val="Tablaconcuadrcula"/>
        <w:tblW w:w="0" w:type="auto"/>
        <w:tblLook w:val="04A0" w:firstRow="1" w:lastRow="0" w:firstColumn="1" w:lastColumn="0" w:noHBand="0" w:noVBand="1"/>
      </w:tblPr>
      <w:tblGrid>
        <w:gridCol w:w="4399"/>
        <w:gridCol w:w="4429"/>
      </w:tblGrid>
      <w:tr w:rsidR="004B5BF5" w:rsidRPr="004B5BF5" w:rsidTr="004B5BF5">
        <w:tc>
          <w:tcPr>
            <w:tcW w:w="4503" w:type="dxa"/>
          </w:tcPr>
          <w:p w:rsidR="004B5BF5" w:rsidRPr="004B5BF5" w:rsidRDefault="004B5BF5" w:rsidP="004B5BF5">
            <w:pPr>
              <w:spacing w:after="160" w:line="256" w:lineRule="auto"/>
              <w:jc w:val="both"/>
              <w:rPr>
                <w:rFonts w:ascii="Tahoma" w:hAnsi="Tahoma" w:cs="Tahoma"/>
                <w:b/>
                <w:sz w:val="18"/>
                <w:szCs w:val="18"/>
                <w:lang w:val="es-MX"/>
              </w:rPr>
            </w:pPr>
            <w:r w:rsidRPr="004B5BF5">
              <w:rPr>
                <w:rFonts w:ascii="Tahoma" w:hAnsi="Tahoma" w:cs="Tahoma"/>
                <w:b/>
                <w:sz w:val="18"/>
                <w:szCs w:val="18"/>
                <w:lang w:val="es-MX"/>
              </w:rPr>
              <w:t>OBRA</w:t>
            </w:r>
          </w:p>
        </w:tc>
        <w:tc>
          <w:tcPr>
            <w:tcW w:w="4536" w:type="dxa"/>
          </w:tcPr>
          <w:p w:rsidR="004B5BF5" w:rsidRPr="004B5BF5" w:rsidRDefault="004B5BF5" w:rsidP="004B5BF5">
            <w:pPr>
              <w:spacing w:after="160" w:line="256" w:lineRule="auto"/>
              <w:jc w:val="both"/>
              <w:rPr>
                <w:rFonts w:ascii="Tahoma" w:hAnsi="Tahoma" w:cs="Tahoma"/>
                <w:b/>
                <w:sz w:val="18"/>
                <w:szCs w:val="18"/>
                <w:lang w:val="es-MX"/>
              </w:rPr>
            </w:pPr>
            <w:r w:rsidRPr="004B5BF5">
              <w:rPr>
                <w:rFonts w:ascii="Tahoma" w:hAnsi="Tahoma" w:cs="Tahoma"/>
                <w:b/>
                <w:sz w:val="18"/>
                <w:szCs w:val="18"/>
                <w:lang w:val="es-MX"/>
              </w:rPr>
              <w:t>UBICACIÓN</w:t>
            </w:r>
          </w:p>
        </w:tc>
      </w:tr>
      <w:tr w:rsidR="004B5BF5" w:rsidRPr="004B5BF5" w:rsidTr="004B5BF5">
        <w:tc>
          <w:tcPr>
            <w:tcW w:w="4503" w:type="dxa"/>
          </w:tcPr>
          <w:p w:rsidR="004B5BF5" w:rsidRPr="004B5BF5" w:rsidRDefault="004B5BF5" w:rsidP="004B5BF5">
            <w:pPr>
              <w:spacing w:after="160" w:line="256" w:lineRule="auto"/>
              <w:jc w:val="both"/>
              <w:rPr>
                <w:rFonts w:ascii="Tahoma" w:hAnsi="Tahoma" w:cs="Tahoma"/>
                <w:sz w:val="18"/>
                <w:szCs w:val="18"/>
                <w:lang w:val="es-MX"/>
              </w:rPr>
            </w:pPr>
            <w:r w:rsidRPr="004B5BF5">
              <w:rPr>
                <w:rFonts w:ascii="Tahoma" w:hAnsi="Tahoma" w:cs="Tahoma"/>
                <w:sz w:val="18"/>
                <w:szCs w:val="18"/>
                <w:lang w:val="es-MX"/>
              </w:rPr>
              <w:t>Rehabilitación de Pavimento Asfaltico</w:t>
            </w:r>
          </w:p>
        </w:tc>
        <w:tc>
          <w:tcPr>
            <w:tcW w:w="4536" w:type="dxa"/>
          </w:tcPr>
          <w:p w:rsidR="004B5BF5" w:rsidRPr="004B5BF5" w:rsidRDefault="004B5BF5" w:rsidP="004B5BF5">
            <w:pPr>
              <w:spacing w:after="160" w:line="256" w:lineRule="auto"/>
              <w:jc w:val="both"/>
              <w:rPr>
                <w:rFonts w:ascii="Tahoma" w:hAnsi="Tahoma" w:cs="Tahoma"/>
                <w:sz w:val="18"/>
                <w:szCs w:val="18"/>
                <w:lang w:val="es-MX"/>
              </w:rPr>
            </w:pPr>
            <w:r w:rsidRPr="004B5BF5">
              <w:rPr>
                <w:rFonts w:ascii="Tahoma" w:hAnsi="Tahoma" w:cs="Tahoma"/>
                <w:sz w:val="18"/>
                <w:szCs w:val="18"/>
                <w:lang w:val="es-MX"/>
              </w:rPr>
              <w:t>Calle Victoria de Canada a Oro, Col. Valle del Canada</w:t>
            </w:r>
          </w:p>
        </w:tc>
      </w:tr>
    </w:tbl>
    <w:p w:rsidR="004B5BF5" w:rsidRPr="004B5BF5" w:rsidRDefault="004B5BF5" w:rsidP="004B5BF5">
      <w:pPr>
        <w:spacing w:after="160" w:line="256" w:lineRule="auto"/>
        <w:jc w:val="both"/>
        <w:rPr>
          <w:rFonts w:ascii="Tahoma" w:eastAsia="Times New Roman" w:hAnsi="Tahoma" w:cs="Tahoma"/>
          <w:sz w:val="18"/>
          <w:szCs w:val="18"/>
          <w:lang w:val="es-MX" w:eastAsia="es-ES"/>
        </w:rPr>
      </w:pPr>
    </w:p>
    <w:p w:rsidR="004B5BF5" w:rsidRPr="004B5BF5" w:rsidRDefault="004B5BF5" w:rsidP="004B5BF5">
      <w:pPr>
        <w:spacing w:after="160" w:line="256" w:lineRule="auto"/>
        <w:jc w:val="both"/>
        <w:rPr>
          <w:rFonts w:ascii="Tahoma" w:eastAsia="Times New Roman" w:hAnsi="Tahoma" w:cs="Tahoma"/>
          <w:sz w:val="18"/>
          <w:szCs w:val="18"/>
          <w:lang w:val="es-MX" w:eastAsia="es-ES"/>
        </w:rPr>
      </w:pPr>
      <w:r w:rsidRPr="004B5BF5">
        <w:rPr>
          <w:rFonts w:ascii="Tahoma" w:eastAsia="Times New Roman" w:hAnsi="Tahoma" w:cs="Tahoma"/>
          <w:sz w:val="18"/>
          <w:szCs w:val="18"/>
          <w:lang w:val="es-MX" w:eastAsia="es-ES"/>
        </w:rPr>
        <w:t>Cabe agregar que, a través del mismo oficio, la Secretaría de Obras Públicas informa que las obras propuestas cumplen con lo dispuesto en los lineamientos del Fondo, así mismo, que el presupuesto total no sufre modificaciones.</w:t>
      </w:r>
    </w:p>
    <w:p w:rsidR="004B5BF5" w:rsidRPr="004B5BF5" w:rsidRDefault="004B5BF5" w:rsidP="004B5BF5">
      <w:pPr>
        <w:spacing w:after="160" w:line="256" w:lineRule="auto"/>
        <w:jc w:val="center"/>
        <w:rPr>
          <w:rFonts w:ascii="Tahoma" w:eastAsia="Times New Roman" w:hAnsi="Tahoma" w:cs="Tahoma"/>
          <w:b/>
          <w:sz w:val="18"/>
          <w:szCs w:val="18"/>
          <w:lang w:eastAsia="es-ES"/>
        </w:rPr>
      </w:pPr>
      <w:r w:rsidRPr="004B5BF5">
        <w:rPr>
          <w:rFonts w:ascii="Tahoma" w:eastAsia="Times New Roman" w:hAnsi="Tahoma" w:cs="Tahoma"/>
          <w:b/>
          <w:sz w:val="18"/>
          <w:szCs w:val="18"/>
          <w:lang w:eastAsia="es-ES"/>
        </w:rPr>
        <w:t>C O N S I D E R A C I O N E S:</w:t>
      </w:r>
    </w:p>
    <w:p w:rsidR="004B5BF5" w:rsidRPr="004B5BF5" w:rsidRDefault="004B5BF5" w:rsidP="004B5BF5">
      <w:pPr>
        <w:spacing w:after="160" w:line="256" w:lineRule="auto"/>
        <w:ind w:firstLine="708"/>
        <w:jc w:val="both"/>
        <w:rPr>
          <w:rFonts w:ascii="Tahoma" w:eastAsia="Times New Roman" w:hAnsi="Tahoma" w:cs="Tahoma"/>
          <w:sz w:val="18"/>
          <w:szCs w:val="18"/>
          <w:lang w:eastAsia="es-ES"/>
        </w:rPr>
      </w:pPr>
      <w:r w:rsidRPr="004B5BF5">
        <w:rPr>
          <w:rFonts w:ascii="Tahoma" w:eastAsia="Times New Roman" w:hAnsi="Tahoma" w:cs="Tahoma"/>
          <w:b/>
          <w:sz w:val="18"/>
          <w:szCs w:val="18"/>
          <w:lang w:eastAsia="es-ES"/>
        </w:rPr>
        <w:t>PRIMERO. -</w:t>
      </w:r>
      <w:r w:rsidRPr="004B5BF5">
        <w:rPr>
          <w:rFonts w:ascii="Tahoma" w:eastAsia="Times New Roman" w:hAnsi="Tahoma" w:cs="Tahoma"/>
          <w:sz w:val="18"/>
          <w:szCs w:val="18"/>
          <w:lang w:eastAsia="es-ES"/>
        </w:rPr>
        <w:t xml:space="preserve"> Que la Constitución Política de los Estados Unidos Mexicano, dispone en su artículo 115, fracción III, incisos a), b) y g), que los Municipios tendrán a su cargo las funciones y servicios relativos a agua potable, drenaje, alumbrado público y las calles ubicadas en su territorio, por lo que considerando lo anterior, es obligación de la autoridad municipal mantener en buen estado las colonias.</w:t>
      </w:r>
    </w:p>
    <w:p w:rsidR="004B5BF5" w:rsidRPr="004B5BF5" w:rsidRDefault="004B5BF5" w:rsidP="004B5BF5">
      <w:pPr>
        <w:spacing w:after="160" w:line="256" w:lineRule="auto"/>
        <w:ind w:firstLine="708"/>
        <w:jc w:val="both"/>
        <w:rPr>
          <w:rFonts w:ascii="Tahoma" w:eastAsia="Times New Roman" w:hAnsi="Tahoma" w:cs="Tahoma"/>
          <w:sz w:val="18"/>
          <w:szCs w:val="18"/>
          <w:lang w:eastAsia="es-ES"/>
        </w:rPr>
      </w:pPr>
      <w:r w:rsidRPr="004B5BF5">
        <w:rPr>
          <w:rFonts w:ascii="Tahoma" w:eastAsia="Times New Roman" w:hAnsi="Tahoma" w:cs="Tahoma"/>
          <w:b/>
          <w:sz w:val="18"/>
          <w:szCs w:val="18"/>
          <w:lang w:eastAsia="es-ES"/>
        </w:rPr>
        <w:t>SEGUNDO. -</w:t>
      </w:r>
      <w:r w:rsidRPr="004B5BF5">
        <w:rPr>
          <w:rFonts w:ascii="Tahoma" w:eastAsia="Times New Roman" w:hAnsi="Tahoma" w:cs="Tahoma"/>
          <w:sz w:val="18"/>
          <w:szCs w:val="18"/>
          <w:lang w:eastAsia="es-ES"/>
        </w:rPr>
        <w:t xml:space="preserve"> Que la Ley de Coordinación Fiscal, en su artículo 25 fracción III señala que se establecen las aportaciones federales, como recursos que la Federación transfiere a las haciendas públicas de los Estados, Distrito Federal, y en su caso, de los Municipios para fondos como el de Aportaciones para la Infraestructura Social.</w:t>
      </w:r>
    </w:p>
    <w:p w:rsidR="004B5BF5" w:rsidRDefault="004B5BF5" w:rsidP="004B5BF5">
      <w:pPr>
        <w:spacing w:after="160" w:line="256" w:lineRule="auto"/>
        <w:ind w:firstLine="708"/>
        <w:jc w:val="both"/>
        <w:rPr>
          <w:rFonts w:ascii="Tahoma" w:eastAsia="Times New Roman" w:hAnsi="Tahoma" w:cs="Tahoma"/>
          <w:sz w:val="18"/>
          <w:szCs w:val="18"/>
          <w:lang w:eastAsia="es-ES"/>
        </w:rPr>
      </w:pPr>
      <w:r w:rsidRPr="004B5BF5">
        <w:rPr>
          <w:rFonts w:ascii="Tahoma" w:eastAsia="Times New Roman" w:hAnsi="Tahoma" w:cs="Tahoma"/>
          <w:b/>
          <w:sz w:val="18"/>
          <w:szCs w:val="18"/>
          <w:lang w:eastAsia="es-ES"/>
        </w:rPr>
        <w:t>TERCERO. -</w:t>
      </w:r>
      <w:r w:rsidRPr="004B5BF5">
        <w:rPr>
          <w:rFonts w:ascii="Tahoma" w:eastAsia="Times New Roman" w:hAnsi="Tahoma" w:cs="Tahoma"/>
          <w:sz w:val="18"/>
          <w:szCs w:val="18"/>
          <w:lang w:eastAsia="es-ES"/>
        </w:rPr>
        <w:t xml:space="preserve"> En el Artículo 33, inciso A., fracción I. del ordenamiento antes señalado menciona que uno de los rubros a los que se destinaran los recursos del Fondo de Aportaciones para la Infraestructura Social es el Fondo de Aportaciones para la Infraestructura Social Municipal y de las Demarcaciones Territoriales del Distrito Federal, con la finalidad financiar obras, acciones sociales básicas y a inversiones que beneficien directamente a población en pobreza extrema, localidades con alto o muy alto nivel de rezago social, así como en zonas de atención prioritaria.</w:t>
      </w:r>
    </w:p>
    <w:p w:rsidR="00C56AF2" w:rsidRDefault="00C56AF2" w:rsidP="004B5BF5">
      <w:pPr>
        <w:spacing w:after="160" w:line="256" w:lineRule="auto"/>
        <w:ind w:firstLine="708"/>
        <w:jc w:val="both"/>
        <w:rPr>
          <w:rFonts w:ascii="Tahoma" w:eastAsia="Times New Roman" w:hAnsi="Tahoma" w:cs="Tahoma"/>
          <w:sz w:val="18"/>
          <w:szCs w:val="18"/>
          <w:lang w:eastAsia="es-ES"/>
        </w:rPr>
      </w:pPr>
    </w:p>
    <w:p w:rsidR="00C56AF2" w:rsidRDefault="00C56AF2" w:rsidP="004B5BF5">
      <w:pPr>
        <w:spacing w:after="160" w:line="256" w:lineRule="auto"/>
        <w:ind w:firstLine="708"/>
        <w:jc w:val="both"/>
        <w:rPr>
          <w:rFonts w:ascii="Tahoma" w:eastAsia="Times New Roman" w:hAnsi="Tahoma" w:cs="Tahoma"/>
          <w:sz w:val="18"/>
          <w:szCs w:val="18"/>
          <w:lang w:eastAsia="es-ES"/>
        </w:rPr>
      </w:pPr>
    </w:p>
    <w:p w:rsidR="00C56AF2" w:rsidRPr="004B5BF5" w:rsidRDefault="00C56AF2" w:rsidP="004B5BF5">
      <w:pPr>
        <w:spacing w:after="160" w:line="256" w:lineRule="auto"/>
        <w:ind w:firstLine="708"/>
        <w:jc w:val="both"/>
        <w:rPr>
          <w:rFonts w:ascii="Tahoma" w:eastAsia="Times New Roman" w:hAnsi="Tahoma" w:cs="Tahoma"/>
          <w:sz w:val="18"/>
          <w:szCs w:val="18"/>
          <w:lang w:eastAsia="es-ES"/>
        </w:rPr>
      </w:pPr>
    </w:p>
    <w:p w:rsidR="004B5BF5" w:rsidRPr="004B5BF5" w:rsidRDefault="004B5BF5" w:rsidP="004B5BF5">
      <w:pPr>
        <w:spacing w:after="160" w:line="256" w:lineRule="auto"/>
        <w:ind w:firstLine="708"/>
        <w:jc w:val="both"/>
        <w:rPr>
          <w:rFonts w:ascii="Tahoma" w:eastAsia="Times New Roman" w:hAnsi="Tahoma" w:cs="Tahoma"/>
          <w:sz w:val="18"/>
          <w:szCs w:val="18"/>
          <w:lang w:eastAsia="es-ES"/>
        </w:rPr>
      </w:pPr>
      <w:r w:rsidRPr="004B5BF5">
        <w:rPr>
          <w:rFonts w:ascii="Tahoma" w:eastAsia="Times New Roman" w:hAnsi="Tahoma" w:cs="Tahoma"/>
          <w:b/>
          <w:sz w:val="18"/>
          <w:szCs w:val="18"/>
          <w:lang w:eastAsia="es-ES"/>
        </w:rPr>
        <w:lastRenderedPageBreak/>
        <w:t>CUARTO. -</w:t>
      </w:r>
      <w:r w:rsidRPr="004B5BF5">
        <w:rPr>
          <w:b/>
          <w:lang w:val="es-MX"/>
        </w:rPr>
        <w:t xml:space="preserve"> </w:t>
      </w:r>
      <w:r w:rsidRPr="004B5BF5">
        <w:rPr>
          <w:rFonts w:ascii="Tahoma" w:eastAsia="Times New Roman" w:hAnsi="Tahoma" w:cs="Tahoma"/>
          <w:sz w:val="18"/>
          <w:szCs w:val="18"/>
          <w:lang w:eastAsia="es-ES"/>
        </w:rPr>
        <w:t>Que la fracción VI. del Artículo 25 del Reglamento Interior del R. Ayuntamiento de este Municipio establece que una de las facultades de los Regidores es proponer al Pleno la formulación, expedición, modificación o reforma de los Reglamentos Municipales, Lineamientos, Circulares y Acuerdos del Ayuntamiento y vigilar su debido cumplimiento.</w:t>
      </w:r>
    </w:p>
    <w:p w:rsidR="004B5BF5" w:rsidRPr="004B5BF5" w:rsidRDefault="004B5BF5" w:rsidP="004B5BF5">
      <w:pPr>
        <w:spacing w:after="160" w:line="256" w:lineRule="auto"/>
        <w:jc w:val="both"/>
        <w:rPr>
          <w:b/>
          <w:lang w:val="es-MX"/>
        </w:rPr>
      </w:pPr>
      <w:r w:rsidRPr="004B5BF5">
        <w:rPr>
          <w:rFonts w:ascii="Tahoma" w:eastAsia="Times New Roman" w:hAnsi="Tahoma" w:cs="Tahoma"/>
          <w:sz w:val="18"/>
          <w:szCs w:val="18"/>
          <w:lang w:eastAsia="es-ES"/>
        </w:rPr>
        <w:t xml:space="preserve">Por lo anteriormente expuesto, los integrantes de la Comisión de Obras Públicas, con fundamento en lo establecido por los artículos 38, 39, 40 fracción II., y 42 de la Ley de Gobierno Municipal; y de la fracción VI. del Artículo 25, así como de los artículos 78, 79, 82 fracción III, 85, 96, 97, 101, 102, 103, 108 y demás </w:t>
      </w:r>
      <w:r w:rsidR="00A618C2">
        <w:rPr>
          <w:rFonts w:ascii="Tahoma" w:eastAsia="Times New Roman" w:hAnsi="Tahoma" w:cs="Tahoma"/>
          <w:sz w:val="18"/>
          <w:szCs w:val="18"/>
          <w:lang w:eastAsia="es-ES"/>
        </w:rPr>
        <w:t xml:space="preserve">  </w:t>
      </w:r>
      <w:r w:rsidRPr="004B5BF5">
        <w:rPr>
          <w:rFonts w:ascii="Tahoma" w:eastAsia="Times New Roman" w:hAnsi="Tahoma" w:cs="Tahoma"/>
          <w:sz w:val="18"/>
          <w:szCs w:val="18"/>
          <w:lang w:eastAsia="es-ES"/>
        </w:rPr>
        <w:t xml:space="preserve">aplicables del Reglamento Interior del R. Ayuntamiento de este Municipio, nos permitimos poner a su </w:t>
      </w:r>
      <w:r w:rsidR="00A618C2">
        <w:rPr>
          <w:rFonts w:ascii="Tahoma" w:eastAsia="Times New Roman" w:hAnsi="Tahoma" w:cs="Tahoma"/>
          <w:sz w:val="18"/>
          <w:szCs w:val="18"/>
          <w:lang w:eastAsia="es-ES"/>
        </w:rPr>
        <w:t xml:space="preserve">      </w:t>
      </w:r>
      <w:r w:rsidRPr="004B5BF5">
        <w:rPr>
          <w:rFonts w:ascii="Tahoma" w:eastAsia="Times New Roman" w:hAnsi="Tahoma" w:cs="Tahoma"/>
          <w:sz w:val="18"/>
          <w:szCs w:val="18"/>
          <w:lang w:eastAsia="es-ES"/>
        </w:rPr>
        <w:t>consideración los siguientes:</w:t>
      </w:r>
    </w:p>
    <w:p w:rsidR="004B5BF5" w:rsidRPr="004B5BF5" w:rsidRDefault="004B5BF5" w:rsidP="004B5BF5">
      <w:pPr>
        <w:spacing w:after="160" w:line="256" w:lineRule="auto"/>
        <w:jc w:val="center"/>
        <w:rPr>
          <w:b/>
          <w:lang w:val="es-MX"/>
        </w:rPr>
      </w:pPr>
      <w:r w:rsidRPr="004B5BF5">
        <w:rPr>
          <w:b/>
          <w:lang w:val="es-MX"/>
        </w:rPr>
        <w:t>R E S O L U T I V O S</w:t>
      </w:r>
    </w:p>
    <w:p w:rsidR="004B5BF5" w:rsidRPr="004B5BF5" w:rsidRDefault="004B5BF5" w:rsidP="004B5BF5">
      <w:pPr>
        <w:spacing w:after="160" w:line="256" w:lineRule="auto"/>
        <w:jc w:val="both"/>
        <w:rPr>
          <w:rFonts w:ascii="Tahoma" w:eastAsia="Times New Roman" w:hAnsi="Tahoma" w:cs="Tahoma"/>
          <w:sz w:val="18"/>
          <w:szCs w:val="18"/>
          <w:lang w:eastAsia="es-ES"/>
        </w:rPr>
      </w:pPr>
      <w:r w:rsidRPr="004B5BF5">
        <w:rPr>
          <w:b/>
          <w:lang w:val="es-MX"/>
        </w:rPr>
        <w:t xml:space="preserve">PRIMERO.- </w:t>
      </w:r>
      <w:r w:rsidRPr="004B5BF5">
        <w:rPr>
          <w:rFonts w:ascii="Tahoma" w:eastAsia="Times New Roman" w:hAnsi="Tahoma" w:cs="Tahoma"/>
          <w:sz w:val="18"/>
          <w:szCs w:val="18"/>
          <w:lang w:eastAsia="es-ES"/>
        </w:rPr>
        <w:t>Se aprueba la modificación del Acuerdo tomado por el R. Ayuntamiento en fecha del 26 de</w:t>
      </w:r>
      <w:r w:rsidR="00A618C2">
        <w:rPr>
          <w:rFonts w:ascii="Tahoma" w:eastAsia="Times New Roman" w:hAnsi="Tahoma" w:cs="Tahoma"/>
          <w:sz w:val="18"/>
          <w:szCs w:val="18"/>
          <w:lang w:eastAsia="es-ES"/>
        </w:rPr>
        <w:t xml:space="preserve">     </w:t>
      </w:r>
      <w:r w:rsidRPr="004B5BF5">
        <w:rPr>
          <w:rFonts w:ascii="Tahoma" w:eastAsia="Times New Roman" w:hAnsi="Tahoma" w:cs="Tahoma"/>
          <w:sz w:val="18"/>
          <w:szCs w:val="18"/>
          <w:lang w:eastAsia="es-ES"/>
        </w:rPr>
        <w:t xml:space="preserve"> febrero del 2021, relativo a la propuesta para autorizar la realización de obras públicas con recursos del Fondo de Desarrollo Municipal por un monto de $17,705,888., para que sean adicionadas las obras descritas en el cuarto antecedente del presente dictamen; quedando el listado de la siguiente manera:</w:t>
      </w:r>
    </w:p>
    <w:p w:rsidR="004B5BF5" w:rsidRPr="004B5BF5" w:rsidRDefault="004B5BF5" w:rsidP="004B5BF5">
      <w:pPr>
        <w:spacing w:after="160" w:line="256" w:lineRule="auto"/>
        <w:jc w:val="both"/>
        <w:rPr>
          <w:rFonts w:ascii="Tahoma" w:eastAsia="Times New Roman" w:hAnsi="Tahoma" w:cs="Tahoma"/>
          <w:sz w:val="18"/>
          <w:szCs w:val="18"/>
          <w:lang w:eastAsia="es-ES"/>
        </w:rPr>
      </w:pPr>
    </w:p>
    <w:tbl>
      <w:tblPr>
        <w:tblStyle w:val="Tablaconcuadrcula"/>
        <w:tblW w:w="0" w:type="auto"/>
        <w:tblLook w:val="04A0" w:firstRow="1" w:lastRow="0" w:firstColumn="1" w:lastColumn="0" w:noHBand="0" w:noVBand="1"/>
      </w:tblPr>
      <w:tblGrid>
        <w:gridCol w:w="2260"/>
        <w:gridCol w:w="6382"/>
      </w:tblGrid>
      <w:tr w:rsidR="004B5BF5" w:rsidRPr="004B5BF5" w:rsidTr="004B5BF5">
        <w:trPr>
          <w:trHeight w:val="330"/>
        </w:trPr>
        <w:tc>
          <w:tcPr>
            <w:tcW w:w="2260" w:type="dxa"/>
            <w:noWrap/>
            <w:hideMark/>
          </w:tcPr>
          <w:p w:rsidR="004B5BF5" w:rsidRPr="004B5BF5" w:rsidRDefault="004B5BF5" w:rsidP="004B5BF5">
            <w:pPr>
              <w:jc w:val="both"/>
              <w:rPr>
                <w:rFonts w:ascii="Tahoma" w:hAnsi="Tahoma" w:cs="Tahoma"/>
                <w:b/>
                <w:bCs/>
                <w:lang w:val="en-US"/>
              </w:rPr>
            </w:pPr>
            <w:r w:rsidRPr="004B5BF5">
              <w:rPr>
                <w:rFonts w:ascii="Tahoma" w:hAnsi="Tahoma" w:cs="Tahoma"/>
                <w:b/>
                <w:bCs/>
                <w:lang w:val="es-MX"/>
              </w:rPr>
              <w:t>OBRA</w:t>
            </w:r>
          </w:p>
        </w:tc>
        <w:tc>
          <w:tcPr>
            <w:tcW w:w="6382" w:type="dxa"/>
            <w:noWrap/>
            <w:hideMark/>
          </w:tcPr>
          <w:p w:rsidR="004B5BF5" w:rsidRPr="004B5BF5" w:rsidRDefault="004B5BF5" w:rsidP="004B5BF5">
            <w:pPr>
              <w:jc w:val="both"/>
              <w:rPr>
                <w:rFonts w:ascii="Tahoma" w:hAnsi="Tahoma" w:cs="Tahoma"/>
                <w:b/>
                <w:bCs/>
                <w:lang w:val="es-MX"/>
              </w:rPr>
            </w:pPr>
            <w:r w:rsidRPr="004B5BF5">
              <w:rPr>
                <w:rFonts w:ascii="Tahoma" w:hAnsi="Tahoma" w:cs="Tahoma"/>
                <w:b/>
                <w:bCs/>
                <w:lang w:val="es-MX"/>
              </w:rPr>
              <w:t>UBICACIÓN</w:t>
            </w:r>
          </w:p>
        </w:tc>
      </w:tr>
      <w:tr w:rsidR="004B5BF5" w:rsidRPr="004B5BF5" w:rsidTr="004B5BF5">
        <w:trPr>
          <w:trHeight w:val="525"/>
        </w:trPr>
        <w:tc>
          <w:tcPr>
            <w:tcW w:w="2260" w:type="dxa"/>
            <w:hideMark/>
          </w:tcPr>
          <w:p w:rsidR="004B5BF5" w:rsidRPr="004B5BF5" w:rsidRDefault="004B5BF5" w:rsidP="004B5BF5">
            <w:pPr>
              <w:jc w:val="both"/>
              <w:rPr>
                <w:rFonts w:ascii="Tahoma" w:hAnsi="Tahoma" w:cs="Tahoma"/>
                <w:lang w:val="es-MX"/>
              </w:rPr>
            </w:pPr>
            <w:r w:rsidRPr="004B5BF5">
              <w:rPr>
                <w:rFonts w:ascii="Tahoma" w:hAnsi="Tahoma" w:cs="Tahoma"/>
                <w:lang w:val="es-MX"/>
              </w:rPr>
              <w:t>Rehabilitación de Pavimento Asfáltico</w:t>
            </w:r>
          </w:p>
        </w:tc>
        <w:tc>
          <w:tcPr>
            <w:tcW w:w="6382" w:type="dxa"/>
            <w:hideMark/>
          </w:tcPr>
          <w:p w:rsidR="004B5BF5" w:rsidRPr="004B5BF5" w:rsidRDefault="004B5BF5" w:rsidP="004B5BF5">
            <w:pPr>
              <w:jc w:val="both"/>
              <w:rPr>
                <w:rFonts w:ascii="Tahoma" w:hAnsi="Tahoma" w:cs="Tahoma"/>
                <w:lang w:val="es-MX"/>
              </w:rPr>
            </w:pPr>
            <w:r w:rsidRPr="004B5BF5">
              <w:rPr>
                <w:rFonts w:ascii="Tahoma" w:hAnsi="Tahoma" w:cs="Tahoma"/>
                <w:lang w:val="es-MX"/>
              </w:rPr>
              <w:t>Calle Monte Olimpo de Paseo de la Amistad a final de la calle, Col. Monterreal</w:t>
            </w:r>
          </w:p>
        </w:tc>
      </w:tr>
      <w:tr w:rsidR="004B5BF5" w:rsidRPr="004B5BF5" w:rsidTr="004B5BF5">
        <w:trPr>
          <w:trHeight w:val="525"/>
        </w:trPr>
        <w:tc>
          <w:tcPr>
            <w:tcW w:w="2260" w:type="dxa"/>
            <w:hideMark/>
          </w:tcPr>
          <w:p w:rsidR="004B5BF5" w:rsidRPr="004B5BF5" w:rsidRDefault="004B5BF5" w:rsidP="004B5BF5">
            <w:pPr>
              <w:jc w:val="both"/>
              <w:rPr>
                <w:rFonts w:ascii="Tahoma" w:hAnsi="Tahoma" w:cs="Tahoma"/>
                <w:lang w:val="es-MX"/>
              </w:rPr>
            </w:pPr>
            <w:r w:rsidRPr="004B5BF5">
              <w:rPr>
                <w:rFonts w:ascii="Tahoma" w:hAnsi="Tahoma" w:cs="Tahoma"/>
                <w:lang w:val="es-MX"/>
              </w:rPr>
              <w:t>Rehabilitación de Pavimento Asfáltico</w:t>
            </w:r>
          </w:p>
        </w:tc>
        <w:tc>
          <w:tcPr>
            <w:tcW w:w="6382" w:type="dxa"/>
            <w:hideMark/>
          </w:tcPr>
          <w:p w:rsidR="004B5BF5" w:rsidRPr="004B5BF5" w:rsidRDefault="004B5BF5" w:rsidP="004B5BF5">
            <w:pPr>
              <w:jc w:val="both"/>
              <w:rPr>
                <w:rFonts w:ascii="Tahoma" w:hAnsi="Tahoma" w:cs="Tahoma"/>
                <w:lang w:val="es-MX"/>
              </w:rPr>
            </w:pPr>
            <w:r w:rsidRPr="004B5BF5">
              <w:rPr>
                <w:rFonts w:ascii="Tahoma" w:hAnsi="Tahoma" w:cs="Tahoma"/>
                <w:lang w:val="es-MX"/>
              </w:rPr>
              <w:t>Calle Monte Carlo de Paseo de Monte Blanco a Montes Ibericos, Col. Monterreal</w:t>
            </w:r>
          </w:p>
        </w:tc>
      </w:tr>
      <w:tr w:rsidR="004B5BF5" w:rsidRPr="004B5BF5" w:rsidTr="004B5BF5">
        <w:trPr>
          <w:trHeight w:val="525"/>
        </w:trPr>
        <w:tc>
          <w:tcPr>
            <w:tcW w:w="2260" w:type="dxa"/>
            <w:hideMark/>
          </w:tcPr>
          <w:p w:rsidR="004B5BF5" w:rsidRPr="004B5BF5" w:rsidRDefault="004B5BF5" w:rsidP="004B5BF5">
            <w:pPr>
              <w:jc w:val="both"/>
              <w:rPr>
                <w:rFonts w:ascii="Tahoma" w:hAnsi="Tahoma" w:cs="Tahoma"/>
                <w:lang w:val="es-MX"/>
              </w:rPr>
            </w:pPr>
            <w:r w:rsidRPr="004B5BF5">
              <w:rPr>
                <w:rFonts w:ascii="Tahoma" w:hAnsi="Tahoma" w:cs="Tahoma"/>
                <w:lang w:val="es-MX"/>
              </w:rPr>
              <w:t>Rehabilitación de Pavimento Asfáltico</w:t>
            </w:r>
          </w:p>
        </w:tc>
        <w:tc>
          <w:tcPr>
            <w:tcW w:w="6382" w:type="dxa"/>
            <w:noWrap/>
            <w:hideMark/>
          </w:tcPr>
          <w:p w:rsidR="004B5BF5" w:rsidRPr="004B5BF5" w:rsidRDefault="004B5BF5" w:rsidP="004B5BF5">
            <w:pPr>
              <w:jc w:val="both"/>
              <w:rPr>
                <w:rFonts w:ascii="Tahoma" w:hAnsi="Tahoma" w:cs="Tahoma"/>
                <w:lang w:val="es-MX"/>
              </w:rPr>
            </w:pPr>
            <w:r w:rsidRPr="004B5BF5">
              <w:rPr>
                <w:rFonts w:ascii="Tahoma" w:hAnsi="Tahoma" w:cs="Tahoma"/>
                <w:lang w:val="es-MX"/>
              </w:rPr>
              <w:t>Calle La Rioja de Límite de la Colonia a 15 de Junio, Col. Los Vergeles</w:t>
            </w:r>
          </w:p>
        </w:tc>
      </w:tr>
      <w:tr w:rsidR="004B5BF5" w:rsidRPr="004B5BF5" w:rsidTr="004B5BF5">
        <w:trPr>
          <w:trHeight w:val="525"/>
        </w:trPr>
        <w:tc>
          <w:tcPr>
            <w:tcW w:w="2260" w:type="dxa"/>
            <w:hideMark/>
          </w:tcPr>
          <w:p w:rsidR="004B5BF5" w:rsidRPr="004B5BF5" w:rsidRDefault="004B5BF5" w:rsidP="004B5BF5">
            <w:pPr>
              <w:jc w:val="both"/>
              <w:rPr>
                <w:rFonts w:ascii="Tahoma" w:hAnsi="Tahoma" w:cs="Tahoma"/>
                <w:lang w:val="es-MX"/>
              </w:rPr>
            </w:pPr>
            <w:r w:rsidRPr="004B5BF5">
              <w:rPr>
                <w:rFonts w:ascii="Tahoma" w:hAnsi="Tahoma" w:cs="Tahoma"/>
                <w:lang w:val="es-MX"/>
              </w:rPr>
              <w:t>Rehabilitación de Pavimento Asfáltico</w:t>
            </w:r>
          </w:p>
        </w:tc>
        <w:tc>
          <w:tcPr>
            <w:tcW w:w="6382" w:type="dxa"/>
            <w:noWrap/>
            <w:hideMark/>
          </w:tcPr>
          <w:p w:rsidR="004B5BF5" w:rsidRPr="004B5BF5" w:rsidRDefault="004B5BF5" w:rsidP="004B5BF5">
            <w:pPr>
              <w:jc w:val="both"/>
              <w:rPr>
                <w:rFonts w:ascii="Tahoma" w:hAnsi="Tahoma" w:cs="Tahoma"/>
                <w:lang w:val="es-MX"/>
              </w:rPr>
            </w:pPr>
            <w:r w:rsidRPr="004B5BF5">
              <w:rPr>
                <w:rFonts w:ascii="Tahoma" w:hAnsi="Tahoma" w:cs="Tahoma"/>
                <w:lang w:val="es-MX"/>
              </w:rPr>
              <w:t>Calle Hacienda San Pedro de Hda. Santa Julia A Hda. El Recodo, Col. Hacienda del Topo</w:t>
            </w:r>
          </w:p>
        </w:tc>
      </w:tr>
      <w:tr w:rsidR="004B5BF5" w:rsidRPr="004B5BF5" w:rsidTr="004B5BF5">
        <w:trPr>
          <w:trHeight w:val="525"/>
        </w:trPr>
        <w:tc>
          <w:tcPr>
            <w:tcW w:w="2260" w:type="dxa"/>
            <w:hideMark/>
          </w:tcPr>
          <w:p w:rsidR="004B5BF5" w:rsidRPr="004B5BF5" w:rsidRDefault="004B5BF5" w:rsidP="004B5BF5">
            <w:pPr>
              <w:jc w:val="both"/>
              <w:rPr>
                <w:rFonts w:ascii="Tahoma" w:hAnsi="Tahoma" w:cs="Tahoma"/>
                <w:lang w:val="es-MX"/>
              </w:rPr>
            </w:pPr>
            <w:r w:rsidRPr="004B5BF5">
              <w:rPr>
                <w:rFonts w:ascii="Tahoma" w:hAnsi="Tahoma" w:cs="Tahoma"/>
                <w:lang w:val="es-MX"/>
              </w:rPr>
              <w:t>Rehabilitación de Pavimento Asfáltico</w:t>
            </w:r>
          </w:p>
        </w:tc>
        <w:tc>
          <w:tcPr>
            <w:tcW w:w="6382" w:type="dxa"/>
            <w:noWrap/>
            <w:hideMark/>
          </w:tcPr>
          <w:p w:rsidR="004B5BF5" w:rsidRPr="004B5BF5" w:rsidRDefault="004B5BF5" w:rsidP="004B5BF5">
            <w:pPr>
              <w:jc w:val="both"/>
              <w:rPr>
                <w:rFonts w:ascii="Tahoma" w:hAnsi="Tahoma" w:cs="Tahoma"/>
                <w:lang w:val="es-MX"/>
              </w:rPr>
            </w:pPr>
            <w:r w:rsidRPr="004B5BF5">
              <w:rPr>
                <w:rFonts w:ascii="Tahoma" w:hAnsi="Tahoma" w:cs="Tahoma"/>
                <w:lang w:val="es-MX"/>
              </w:rPr>
              <w:t>Calle Cuatro Cienegas de Paseo de la Amistad a Allende, Col. Miravista</w:t>
            </w:r>
          </w:p>
        </w:tc>
      </w:tr>
      <w:tr w:rsidR="004B5BF5" w:rsidRPr="004B5BF5" w:rsidTr="004B5BF5">
        <w:trPr>
          <w:trHeight w:val="525"/>
        </w:trPr>
        <w:tc>
          <w:tcPr>
            <w:tcW w:w="2260" w:type="dxa"/>
            <w:hideMark/>
          </w:tcPr>
          <w:p w:rsidR="004B5BF5" w:rsidRPr="004B5BF5" w:rsidRDefault="004B5BF5" w:rsidP="004B5BF5">
            <w:pPr>
              <w:jc w:val="both"/>
              <w:rPr>
                <w:rFonts w:ascii="Tahoma" w:hAnsi="Tahoma" w:cs="Tahoma"/>
                <w:lang w:val="es-MX"/>
              </w:rPr>
            </w:pPr>
            <w:r w:rsidRPr="004B5BF5">
              <w:rPr>
                <w:rFonts w:ascii="Tahoma" w:hAnsi="Tahoma" w:cs="Tahoma"/>
                <w:lang w:val="es-MX"/>
              </w:rPr>
              <w:t>Rehabilitación de Pavimento Asfáltico</w:t>
            </w:r>
          </w:p>
        </w:tc>
        <w:tc>
          <w:tcPr>
            <w:tcW w:w="6382" w:type="dxa"/>
            <w:noWrap/>
            <w:hideMark/>
          </w:tcPr>
          <w:p w:rsidR="004B5BF5" w:rsidRPr="004B5BF5" w:rsidRDefault="004B5BF5" w:rsidP="004B5BF5">
            <w:pPr>
              <w:jc w:val="both"/>
              <w:rPr>
                <w:rFonts w:ascii="Tahoma" w:hAnsi="Tahoma" w:cs="Tahoma"/>
                <w:lang w:val="es-MX"/>
              </w:rPr>
            </w:pPr>
            <w:r w:rsidRPr="004B5BF5">
              <w:rPr>
                <w:rFonts w:ascii="Tahoma" w:hAnsi="Tahoma" w:cs="Tahoma"/>
                <w:lang w:val="es-MX"/>
              </w:rPr>
              <w:t>Calle Lérida de Salamanca a Final de la Calle, Fracc. Topo Grande</w:t>
            </w:r>
          </w:p>
        </w:tc>
      </w:tr>
      <w:tr w:rsidR="004B5BF5" w:rsidRPr="004B5BF5" w:rsidTr="004B5BF5">
        <w:trPr>
          <w:trHeight w:val="525"/>
        </w:trPr>
        <w:tc>
          <w:tcPr>
            <w:tcW w:w="2260" w:type="dxa"/>
            <w:hideMark/>
          </w:tcPr>
          <w:p w:rsidR="004B5BF5" w:rsidRPr="004B5BF5" w:rsidRDefault="004B5BF5" w:rsidP="004B5BF5">
            <w:pPr>
              <w:jc w:val="both"/>
              <w:rPr>
                <w:rFonts w:ascii="Tahoma" w:hAnsi="Tahoma" w:cs="Tahoma"/>
                <w:lang w:val="es-MX"/>
              </w:rPr>
            </w:pPr>
            <w:r w:rsidRPr="004B5BF5">
              <w:rPr>
                <w:rFonts w:ascii="Tahoma" w:hAnsi="Tahoma" w:cs="Tahoma"/>
                <w:lang w:val="es-MX"/>
              </w:rPr>
              <w:t>Rehabilitación de Pavimento Asfáltico</w:t>
            </w:r>
          </w:p>
        </w:tc>
        <w:tc>
          <w:tcPr>
            <w:tcW w:w="6382" w:type="dxa"/>
            <w:noWrap/>
            <w:hideMark/>
          </w:tcPr>
          <w:p w:rsidR="004B5BF5" w:rsidRPr="004B5BF5" w:rsidRDefault="004B5BF5" w:rsidP="004B5BF5">
            <w:pPr>
              <w:jc w:val="both"/>
              <w:rPr>
                <w:rFonts w:ascii="Tahoma" w:hAnsi="Tahoma" w:cs="Tahoma"/>
                <w:lang w:val="es-MX"/>
              </w:rPr>
            </w:pPr>
            <w:r w:rsidRPr="004B5BF5">
              <w:rPr>
                <w:rFonts w:ascii="Tahoma" w:hAnsi="Tahoma" w:cs="Tahoma"/>
                <w:lang w:val="es-MX"/>
              </w:rPr>
              <w:t>Calle Río Nazas de Ocampo a Río de la Planta, Col. Jardines del Canada</w:t>
            </w:r>
          </w:p>
        </w:tc>
      </w:tr>
      <w:tr w:rsidR="004B5BF5" w:rsidRPr="004B5BF5" w:rsidTr="004B5BF5">
        <w:trPr>
          <w:trHeight w:val="525"/>
        </w:trPr>
        <w:tc>
          <w:tcPr>
            <w:tcW w:w="2260" w:type="dxa"/>
            <w:hideMark/>
          </w:tcPr>
          <w:p w:rsidR="004B5BF5" w:rsidRPr="004B5BF5" w:rsidRDefault="004B5BF5" w:rsidP="004B5BF5">
            <w:pPr>
              <w:jc w:val="both"/>
              <w:rPr>
                <w:rFonts w:ascii="Tahoma" w:hAnsi="Tahoma" w:cs="Tahoma"/>
                <w:lang w:val="es-MX"/>
              </w:rPr>
            </w:pPr>
            <w:r w:rsidRPr="004B5BF5">
              <w:rPr>
                <w:rFonts w:ascii="Tahoma" w:hAnsi="Tahoma" w:cs="Tahoma"/>
                <w:lang w:val="es-MX"/>
              </w:rPr>
              <w:t>Rehabilitación de Pavimento Asfáltico</w:t>
            </w:r>
          </w:p>
        </w:tc>
        <w:tc>
          <w:tcPr>
            <w:tcW w:w="6382" w:type="dxa"/>
            <w:noWrap/>
            <w:hideMark/>
          </w:tcPr>
          <w:p w:rsidR="004B5BF5" w:rsidRPr="004B5BF5" w:rsidRDefault="004B5BF5" w:rsidP="004B5BF5">
            <w:pPr>
              <w:jc w:val="both"/>
              <w:rPr>
                <w:rFonts w:ascii="Tahoma" w:hAnsi="Tahoma" w:cs="Tahoma"/>
                <w:lang w:val="es-MX"/>
              </w:rPr>
            </w:pPr>
            <w:r w:rsidRPr="004B5BF5">
              <w:rPr>
                <w:rFonts w:ascii="Tahoma" w:hAnsi="Tahoma" w:cs="Tahoma"/>
                <w:lang w:val="es-MX"/>
              </w:rPr>
              <w:t>Calle Mandarinos de Nisperos a Guayabos, Col. Residencial Escobedo</w:t>
            </w:r>
          </w:p>
        </w:tc>
      </w:tr>
      <w:tr w:rsidR="004B5BF5" w:rsidRPr="004B5BF5" w:rsidTr="004B5BF5">
        <w:trPr>
          <w:trHeight w:val="525"/>
        </w:trPr>
        <w:tc>
          <w:tcPr>
            <w:tcW w:w="2260" w:type="dxa"/>
            <w:hideMark/>
          </w:tcPr>
          <w:p w:rsidR="004B5BF5" w:rsidRPr="004B5BF5" w:rsidRDefault="004B5BF5" w:rsidP="004B5BF5">
            <w:pPr>
              <w:jc w:val="both"/>
              <w:rPr>
                <w:rFonts w:ascii="Tahoma" w:hAnsi="Tahoma" w:cs="Tahoma"/>
                <w:lang w:val="es-MX"/>
              </w:rPr>
            </w:pPr>
            <w:r w:rsidRPr="004B5BF5">
              <w:rPr>
                <w:rFonts w:ascii="Tahoma" w:hAnsi="Tahoma" w:cs="Tahoma"/>
                <w:lang w:val="es-MX"/>
              </w:rPr>
              <w:t>Rehabilitación de Pavimento Asfáltico</w:t>
            </w:r>
          </w:p>
        </w:tc>
        <w:tc>
          <w:tcPr>
            <w:tcW w:w="6382" w:type="dxa"/>
            <w:noWrap/>
            <w:hideMark/>
          </w:tcPr>
          <w:p w:rsidR="004B5BF5" w:rsidRPr="004B5BF5" w:rsidRDefault="004B5BF5" w:rsidP="004B5BF5">
            <w:pPr>
              <w:jc w:val="both"/>
              <w:rPr>
                <w:rFonts w:ascii="Tahoma" w:hAnsi="Tahoma" w:cs="Tahoma"/>
                <w:lang w:val="es-MX"/>
              </w:rPr>
            </w:pPr>
            <w:r w:rsidRPr="004B5BF5">
              <w:rPr>
                <w:rFonts w:ascii="Tahoma" w:hAnsi="Tahoma" w:cs="Tahoma"/>
                <w:lang w:val="es-MX"/>
              </w:rPr>
              <w:t>Calle Trueno de Pino a Palmas, Col. Girasoles 3er Sector</w:t>
            </w:r>
          </w:p>
        </w:tc>
      </w:tr>
      <w:tr w:rsidR="004B5BF5" w:rsidRPr="004B5BF5" w:rsidTr="004B5BF5">
        <w:trPr>
          <w:trHeight w:val="525"/>
        </w:trPr>
        <w:tc>
          <w:tcPr>
            <w:tcW w:w="2260" w:type="dxa"/>
            <w:hideMark/>
          </w:tcPr>
          <w:p w:rsidR="004B5BF5" w:rsidRPr="004B5BF5" w:rsidRDefault="004B5BF5" w:rsidP="004B5BF5">
            <w:pPr>
              <w:jc w:val="both"/>
              <w:rPr>
                <w:rFonts w:ascii="Tahoma" w:hAnsi="Tahoma" w:cs="Tahoma"/>
                <w:b/>
                <w:lang w:val="es-MX"/>
              </w:rPr>
            </w:pPr>
            <w:r w:rsidRPr="004B5BF5">
              <w:rPr>
                <w:rFonts w:ascii="Tahoma" w:hAnsi="Tahoma" w:cs="Tahoma"/>
                <w:b/>
                <w:lang w:val="es-MX"/>
              </w:rPr>
              <w:t>Rehabilitación de Pavimento Asfáltico</w:t>
            </w:r>
          </w:p>
        </w:tc>
        <w:tc>
          <w:tcPr>
            <w:tcW w:w="6382" w:type="dxa"/>
            <w:noWrap/>
            <w:hideMark/>
          </w:tcPr>
          <w:p w:rsidR="004B5BF5" w:rsidRPr="004B5BF5" w:rsidRDefault="004B5BF5" w:rsidP="004B5BF5">
            <w:pPr>
              <w:jc w:val="both"/>
              <w:rPr>
                <w:rFonts w:ascii="Tahoma" w:hAnsi="Tahoma" w:cs="Tahoma"/>
                <w:b/>
                <w:lang w:val="es-MX"/>
              </w:rPr>
            </w:pPr>
            <w:r w:rsidRPr="004B5BF5">
              <w:rPr>
                <w:rFonts w:ascii="Tahoma" w:hAnsi="Tahoma" w:cs="Tahoma"/>
                <w:b/>
                <w:lang w:val="es-MX"/>
              </w:rPr>
              <w:t>Calle Victoria de Canadá a Oro, Col. Valle del Canada</w:t>
            </w:r>
          </w:p>
        </w:tc>
      </w:tr>
      <w:tr w:rsidR="004B5BF5" w:rsidRPr="004B5BF5" w:rsidTr="004B5BF5">
        <w:trPr>
          <w:trHeight w:val="525"/>
        </w:trPr>
        <w:tc>
          <w:tcPr>
            <w:tcW w:w="2260" w:type="dxa"/>
            <w:hideMark/>
          </w:tcPr>
          <w:p w:rsidR="004B5BF5" w:rsidRPr="004B5BF5" w:rsidRDefault="004B5BF5" w:rsidP="004B5BF5">
            <w:pPr>
              <w:jc w:val="both"/>
              <w:rPr>
                <w:rFonts w:ascii="Tahoma" w:hAnsi="Tahoma" w:cs="Tahoma"/>
                <w:lang w:val="es-MX"/>
              </w:rPr>
            </w:pPr>
            <w:r w:rsidRPr="004B5BF5">
              <w:rPr>
                <w:rFonts w:ascii="Tahoma" w:hAnsi="Tahoma" w:cs="Tahoma"/>
                <w:lang w:val="es-MX"/>
              </w:rPr>
              <w:t>Rehabilitación de Pavimento Asfáltico</w:t>
            </w:r>
          </w:p>
        </w:tc>
        <w:tc>
          <w:tcPr>
            <w:tcW w:w="6382" w:type="dxa"/>
            <w:noWrap/>
            <w:hideMark/>
          </w:tcPr>
          <w:p w:rsidR="004B5BF5" w:rsidRPr="004B5BF5" w:rsidRDefault="004B5BF5" w:rsidP="004B5BF5">
            <w:pPr>
              <w:jc w:val="both"/>
              <w:rPr>
                <w:rFonts w:ascii="Tahoma" w:hAnsi="Tahoma" w:cs="Tahoma"/>
                <w:lang w:val="es-MX"/>
              </w:rPr>
            </w:pPr>
            <w:r w:rsidRPr="004B5BF5">
              <w:rPr>
                <w:rFonts w:ascii="Tahoma" w:hAnsi="Tahoma" w:cs="Tahoma"/>
                <w:lang w:val="es-MX"/>
              </w:rPr>
              <w:t>Calle Jesús Dionisio Gzz. Frente a los arcos, Col. San Marcos 1er Sector</w:t>
            </w:r>
          </w:p>
        </w:tc>
      </w:tr>
      <w:tr w:rsidR="004B5BF5" w:rsidRPr="004B5BF5" w:rsidTr="004B5BF5">
        <w:trPr>
          <w:trHeight w:val="525"/>
        </w:trPr>
        <w:tc>
          <w:tcPr>
            <w:tcW w:w="2260" w:type="dxa"/>
            <w:hideMark/>
          </w:tcPr>
          <w:p w:rsidR="004B5BF5" w:rsidRPr="004B5BF5" w:rsidRDefault="004B5BF5" w:rsidP="004B5BF5">
            <w:pPr>
              <w:jc w:val="both"/>
              <w:rPr>
                <w:rFonts w:ascii="Tahoma" w:hAnsi="Tahoma" w:cs="Tahoma"/>
                <w:lang w:val="es-MX"/>
              </w:rPr>
            </w:pPr>
            <w:r w:rsidRPr="004B5BF5">
              <w:rPr>
                <w:rFonts w:ascii="Tahoma" w:hAnsi="Tahoma" w:cs="Tahoma"/>
                <w:lang w:val="es-MX"/>
              </w:rPr>
              <w:t>Rehabilitación de Pavimento Asfáltico</w:t>
            </w:r>
          </w:p>
        </w:tc>
        <w:tc>
          <w:tcPr>
            <w:tcW w:w="6382" w:type="dxa"/>
            <w:noWrap/>
            <w:hideMark/>
          </w:tcPr>
          <w:p w:rsidR="004B5BF5" w:rsidRPr="004B5BF5" w:rsidRDefault="004B5BF5" w:rsidP="004B5BF5">
            <w:pPr>
              <w:jc w:val="both"/>
              <w:rPr>
                <w:rFonts w:ascii="Tahoma" w:hAnsi="Tahoma" w:cs="Tahoma"/>
                <w:lang w:val="es-MX"/>
              </w:rPr>
            </w:pPr>
            <w:r w:rsidRPr="004B5BF5">
              <w:rPr>
                <w:rFonts w:ascii="Tahoma" w:hAnsi="Tahoma" w:cs="Tahoma"/>
                <w:lang w:val="es-MX"/>
              </w:rPr>
              <w:t>Crucero de Av. Benito Juarez y Av. Manuel L. Barragán</w:t>
            </w:r>
          </w:p>
        </w:tc>
      </w:tr>
    </w:tbl>
    <w:p w:rsidR="004B5BF5" w:rsidRPr="004B5BF5" w:rsidRDefault="004B5BF5" w:rsidP="004B5BF5">
      <w:pPr>
        <w:spacing w:after="160" w:line="256" w:lineRule="auto"/>
        <w:jc w:val="both"/>
        <w:rPr>
          <w:rFonts w:ascii="Tahoma" w:eastAsia="Times New Roman" w:hAnsi="Tahoma" w:cs="Tahoma"/>
          <w:sz w:val="18"/>
          <w:szCs w:val="18"/>
          <w:lang w:eastAsia="es-ES"/>
        </w:rPr>
      </w:pPr>
    </w:p>
    <w:p w:rsidR="004B5BF5" w:rsidRPr="004B5BF5" w:rsidRDefault="004B5BF5" w:rsidP="004B5BF5">
      <w:pPr>
        <w:spacing w:after="160" w:line="256" w:lineRule="auto"/>
        <w:ind w:firstLine="708"/>
        <w:jc w:val="both"/>
        <w:rPr>
          <w:rFonts w:ascii="Tahoma" w:eastAsia="Times New Roman" w:hAnsi="Tahoma" w:cs="Tahoma"/>
          <w:sz w:val="18"/>
          <w:szCs w:val="18"/>
          <w:lang w:eastAsia="es-ES"/>
        </w:rPr>
      </w:pPr>
      <w:r w:rsidRPr="004B5BF5">
        <w:rPr>
          <w:rFonts w:ascii="Tahoma" w:eastAsia="Times New Roman" w:hAnsi="Tahoma" w:cs="Tahoma"/>
          <w:b/>
          <w:sz w:val="18"/>
          <w:szCs w:val="18"/>
          <w:lang w:eastAsia="es-ES"/>
        </w:rPr>
        <w:t>SEGUNDO. -</w:t>
      </w:r>
      <w:r w:rsidRPr="004B5BF5">
        <w:rPr>
          <w:rFonts w:ascii="Tahoma" w:eastAsia="Times New Roman" w:hAnsi="Tahoma" w:cs="Tahoma"/>
          <w:sz w:val="18"/>
          <w:szCs w:val="18"/>
          <w:lang w:eastAsia="es-ES"/>
        </w:rPr>
        <w:t xml:space="preserve"> Se instruye a la Administración Municipal a través de las áreas correspondientes a llevar los procesos que den como resultado el cumplimiento de lo acordado y propuesto mediante el presente Dictamen.</w:t>
      </w:r>
    </w:p>
    <w:p w:rsidR="004B5BF5" w:rsidRPr="004B5BF5" w:rsidRDefault="004B5BF5" w:rsidP="004B5BF5">
      <w:pPr>
        <w:spacing w:after="160" w:line="256" w:lineRule="auto"/>
        <w:ind w:firstLine="708"/>
        <w:jc w:val="both"/>
        <w:rPr>
          <w:rFonts w:ascii="Tahoma" w:eastAsia="Times New Roman" w:hAnsi="Tahoma" w:cs="Tahoma"/>
          <w:sz w:val="18"/>
          <w:szCs w:val="18"/>
          <w:lang w:eastAsia="es-ES"/>
        </w:rPr>
      </w:pPr>
    </w:p>
    <w:p w:rsidR="004B5BF5" w:rsidRDefault="004B5BF5" w:rsidP="004B5BF5">
      <w:pPr>
        <w:spacing w:after="160" w:line="256" w:lineRule="auto"/>
        <w:ind w:firstLine="708"/>
        <w:jc w:val="both"/>
        <w:rPr>
          <w:rFonts w:ascii="Tahoma" w:eastAsia="Times New Roman" w:hAnsi="Tahoma" w:cs="Tahoma"/>
          <w:sz w:val="18"/>
          <w:szCs w:val="18"/>
          <w:lang w:eastAsia="es-ES"/>
        </w:rPr>
      </w:pPr>
      <w:r w:rsidRPr="004B5BF5">
        <w:rPr>
          <w:rFonts w:ascii="Tahoma" w:eastAsia="Times New Roman" w:hAnsi="Tahoma" w:cs="Tahoma"/>
          <w:sz w:val="18"/>
          <w:szCs w:val="18"/>
          <w:lang w:eastAsia="es-ES"/>
        </w:rPr>
        <w:t>Así lo acuerdan quienes firman al calce del presente Dictamen, en sesión de la Comisión de Obras Públicas del R. Ayuntamiento del Municipio de General Escobedo, Nuevo León, a los 26 días del mes de marzo del 2021.</w:t>
      </w:r>
    </w:p>
    <w:p w:rsidR="00A618C2" w:rsidRDefault="00A618C2" w:rsidP="004B5BF5">
      <w:pPr>
        <w:spacing w:after="160" w:line="256" w:lineRule="auto"/>
        <w:ind w:firstLine="708"/>
        <w:jc w:val="both"/>
        <w:rPr>
          <w:rFonts w:ascii="Tahoma" w:eastAsia="Times New Roman" w:hAnsi="Tahoma" w:cs="Tahoma"/>
          <w:sz w:val="18"/>
          <w:szCs w:val="18"/>
          <w:lang w:eastAsia="es-ES"/>
        </w:rPr>
      </w:pPr>
    </w:p>
    <w:p w:rsidR="00A618C2" w:rsidRPr="004B5BF5" w:rsidRDefault="00A618C2" w:rsidP="004B5BF5">
      <w:pPr>
        <w:spacing w:after="160" w:line="256" w:lineRule="auto"/>
        <w:ind w:firstLine="708"/>
        <w:jc w:val="both"/>
        <w:rPr>
          <w:rFonts w:ascii="Tahoma" w:eastAsia="Times New Roman" w:hAnsi="Tahoma" w:cs="Tahoma"/>
          <w:sz w:val="18"/>
          <w:szCs w:val="18"/>
          <w:lang w:eastAsia="es-ES"/>
        </w:rPr>
      </w:pPr>
    </w:p>
    <w:p w:rsidR="004B5BF5" w:rsidRDefault="00FE7E0B" w:rsidP="000854C2">
      <w:pPr>
        <w:spacing w:after="0" w:line="240" w:lineRule="auto"/>
        <w:jc w:val="both"/>
        <w:rPr>
          <w:rFonts w:ascii="Calibri" w:eastAsia="Calibri" w:hAnsi="Calibri" w:cs="Calibri"/>
          <w:lang w:val="es-MX"/>
        </w:rPr>
      </w:pPr>
      <w:r w:rsidRPr="003411F8">
        <w:rPr>
          <w:noProof/>
          <w:lang w:val="es-MX" w:eastAsia="es-MX"/>
        </w:rPr>
        <w:lastRenderedPageBreak/>
        <mc:AlternateContent>
          <mc:Choice Requires="wps">
            <w:drawing>
              <wp:anchor distT="0" distB="0" distL="114300" distR="114300" simplePos="0" relativeHeight="251737088" behindDoc="0" locked="0" layoutInCell="1" allowOverlap="1" wp14:anchorId="0D93D6AD" wp14:editId="7B9F6357">
                <wp:simplePos x="0" y="0"/>
                <wp:positionH relativeFrom="column">
                  <wp:posOffset>-51435</wp:posOffset>
                </wp:positionH>
                <wp:positionV relativeFrom="paragraph">
                  <wp:posOffset>177801</wp:posOffset>
                </wp:positionV>
                <wp:extent cx="5819775" cy="590550"/>
                <wp:effectExtent l="0" t="0" r="28575" b="19050"/>
                <wp:wrapNone/>
                <wp:docPr id="35"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19775" cy="590550"/>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F0E703" id="Rectángulo 2" o:spid="_x0000_s1026" style="position:absolute;margin-left:-4.05pt;margin-top:14pt;width:458.25pt;height:46.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" filled="f" strokecolor="windowText" strokeweight="1pt">
                <v:stroke dashstyle="dash"/>
                <v:path arrowok="t"/>
              </v:rect>
            </w:pict>
          </mc:Fallback>
        </mc:AlternateContent>
      </w:r>
    </w:p>
    <w:p w:rsidR="00EE35CB" w:rsidRDefault="004B5BF5" w:rsidP="002D0123">
      <w:pPr>
        <w:jc w:val="both"/>
        <w:rPr>
          <w:rFonts w:ascii="Calibri" w:eastAsia="Calibri" w:hAnsi="Calibri" w:cs="Calibri"/>
          <w:b/>
        </w:rPr>
      </w:pPr>
      <w:r>
        <w:rPr>
          <w:rFonts w:ascii="Calibri" w:eastAsia="Calibri" w:hAnsi="Calibri" w:cs="Calibri"/>
          <w:b/>
          <w:lang w:val="es-MX"/>
        </w:rPr>
        <w:t>PUNTO 9</w:t>
      </w:r>
      <w:r w:rsidR="002D0123" w:rsidRPr="003411F8">
        <w:rPr>
          <w:rFonts w:ascii="Calibri" w:eastAsia="Calibri" w:hAnsi="Calibri" w:cs="Calibri"/>
          <w:b/>
          <w:lang w:val="es-MX"/>
        </w:rPr>
        <w:t xml:space="preserve"> DEL ORDEN DEL DÍA.- </w:t>
      </w:r>
      <w:r w:rsidR="00953EC6" w:rsidRPr="00953EC6">
        <w:rPr>
          <w:rFonts w:ascii="Calibri" w:eastAsia="Calibri" w:hAnsi="Calibri" w:cs="Calibri"/>
          <w:b/>
        </w:rPr>
        <w:t xml:space="preserve">PRESENTACIÓN DE </w:t>
      </w:r>
      <w:r w:rsidR="00FE7E0B">
        <w:rPr>
          <w:rFonts w:ascii="Calibri" w:eastAsia="Calibri" w:hAnsi="Calibri" w:cs="Calibri"/>
          <w:b/>
        </w:rPr>
        <w:t>SOLICITUD DE LICENCIA DE LA REGIDORA ERIKA JANETH CABRERA PALACIOS SIN GOCE DE SUELDO HASTA POR 30 DIAS NATURALES A PARTIR DEL 28 DE MARZO DEL AÑO EN CURSO</w:t>
      </w:r>
      <w:r w:rsidR="00953EC6">
        <w:rPr>
          <w:rFonts w:ascii="Calibri" w:eastAsia="Calibri" w:hAnsi="Calibri" w:cs="Calibri"/>
          <w:b/>
        </w:rPr>
        <w:t>.</w:t>
      </w:r>
    </w:p>
    <w:p w:rsidR="00FE7E0B" w:rsidRDefault="00FE7E0B" w:rsidP="00953EC6">
      <w:pPr>
        <w:jc w:val="both"/>
        <w:rPr>
          <w:rFonts w:ascii="Calibri" w:eastAsia="Calibri" w:hAnsi="Calibri" w:cs="Calibri"/>
          <w:b/>
        </w:rPr>
      </w:pPr>
    </w:p>
    <w:p w:rsidR="00953EC6" w:rsidRDefault="00953EC6" w:rsidP="00953EC6">
      <w:pPr>
        <w:jc w:val="both"/>
        <w:rPr>
          <w:rFonts w:ascii="Calibri" w:eastAsia="Calibri" w:hAnsi="Calibri" w:cs="Calibri"/>
          <w:lang w:val="es-MX"/>
        </w:rPr>
      </w:pPr>
      <w:r w:rsidRPr="0027625F">
        <w:rPr>
          <w:rFonts w:ascii="Calibri" w:eastAsia="Calibri" w:hAnsi="Calibri" w:cs="Calibri"/>
          <w:lang w:val="es-MX"/>
        </w:rPr>
        <w:t xml:space="preserve">El </w:t>
      </w:r>
      <w:r w:rsidR="00E26ECE">
        <w:rPr>
          <w:rFonts w:ascii="Calibri" w:eastAsia="Calibri" w:hAnsi="Calibri" w:cs="Calibri"/>
          <w:lang w:val="es-MX"/>
        </w:rPr>
        <w:t>Encargado de</w:t>
      </w:r>
      <w:r w:rsidR="00495EFB">
        <w:rPr>
          <w:rFonts w:ascii="Calibri" w:eastAsia="Calibri" w:hAnsi="Calibri" w:cs="Calibri"/>
          <w:lang w:val="es-MX"/>
        </w:rPr>
        <w:t>l Despacho de</w:t>
      </w:r>
      <w:r w:rsidR="00E26ECE">
        <w:rPr>
          <w:rFonts w:ascii="Calibri" w:eastAsia="Calibri" w:hAnsi="Calibri" w:cs="Calibri"/>
          <w:lang w:val="es-MX"/>
        </w:rPr>
        <w:t xml:space="preserve"> la Secretaria</w:t>
      </w:r>
      <w:r w:rsidRPr="0027625F">
        <w:rPr>
          <w:rFonts w:ascii="Calibri" w:eastAsia="Calibri" w:hAnsi="Calibri" w:cs="Calibri"/>
          <w:lang w:val="es-MX"/>
        </w:rPr>
        <w:t xml:space="preserve"> del R. Ayuntamiento menciona lo sigu</w:t>
      </w:r>
      <w:r>
        <w:rPr>
          <w:rFonts w:ascii="Calibri" w:eastAsia="Calibri" w:hAnsi="Calibri" w:cs="Calibri"/>
          <w:lang w:val="es-MX"/>
        </w:rPr>
        <w:t>iente: pasando al punto número 11 del orden del dí</w:t>
      </w:r>
      <w:r w:rsidRPr="00C54BE4">
        <w:rPr>
          <w:rFonts w:ascii="Calibri" w:eastAsia="Calibri" w:hAnsi="Calibri" w:cs="Calibri"/>
          <w:lang w:val="es-MX"/>
        </w:rPr>
        <w:t xml:space="preserve">a, hacemos mención </w:t>
      </w:r>
      <w:r>
        <w:rPr>
          <w:rFonts w:ascii="Calibri" w:eastAsia="Calibri" w:hAnsi="Calibri" w:cs="Calibri"/>
          <w:lang w:val="es-MX"/>
        </w:rPr>
        <w:t xml:space="preserve">de la </w:t>
      </w:r>
      <w:r w:rsidRPr="002D0123">
        <w:rPr>
          <w:rFonts w:ascii="Calibri" w:eastAsia="Calibri" w:hAnsi="Calibri" w:cs="Calibri"/>
          <w:lang w:val="es-MX"/>
        </w:rPr>
        <w:t xml:space="preserve">presentación de la </w:t>
      </w:r>
      <w:r w:rsidRPr="00953EC6">
        <w:rPr>
          <w:rFonts w:ascii="Calibri" w:eastAsia="Calibri" w:hAnsi="Calibri" w:cs="Calibri"/>
          <w:b/>
          <w:lang w:val="es-MX"/>
        </w:rPr>
        <w:t xml:space="preserve">presentación de </w:t>
      </w:r>
      <w:r w:rsidR="00FE7E0B">
        <w:rPr>
          <w:rFonts w:ascii="Calibri" w:eastAsia="Calibri" w:hAnsi="Calibri" w:cs="Calibri"/>
          <w:b/>
          <w:lang w:val="es-MX"/>
        </w:rPr>
        <w:t>Solicitud de Licencia de la Regidora Erika Janeth Cabrera Palacios sin goce de sueldo hasta por 30 días naturales a partir del 28 de Marzo del año en curso</w:t>
      </w:r>
      <w:r w:rsidRPr="00C54BE4">
        <w:rPr>
          <w:rFonts w:ascii="Calibri" w:eastAsia="Calibri" w:hAnsi="Calibri" w:cs="Calibri"/>
          <w:lang w:val="es-MX"/>
        </w:rPr>
        <w:t>; el documento ha sido circulado con anterioridad, señalando ta</w:t>
      </w:r>
      <w:r>
        <w:rPr>
          <w:rFonts w:ascii="Calibri" w:eastAsia="Calibri" w:hAnsi="Calibri" w:cs="Calibri"/>
          <w:lang w:val="es-MX"/>
        </w:rPr>
        <w:t>mbién que el mismo será</w:t>
      </w:r>
      <w:r w:rsidRPr="00C54BE4">
        <w:rPr>
          <w:rFonts w:ascii="Calibri" w:eastAsia="Calibri" w:hAnsi="Calibri" w:cs="Calibri"/>
          <w:lang w:val="es-MX"/>
        </w:rPr>
        <w:t xml:space="preserve"> transcrito en su totalidad al acta correspondiente, por lo que se propone la disp</w:t>
      </w:r>
      <w:r>
        <w:rPr>
          <w:rFonts w:ascii="Calibri" w:eastAsia="Calibri" w:hAnsi="Calibri" w:cs="Calibri"/>
          <w:lang w:val="es-MX"/>
        </w:rPr>
        <w:t>ensa de su lectura; quienes esté</w:t>
      </w:r>
      <w:r w:rsidRPr="00C54BE4">
        <w:rPr>
          <w:rFonts w:ascii="Calibri" w:eastAsia="Calibri" w:hAnsi="Calibri" w:cs="Calibri"/>
          <w:lang w:val="es-MX"/>
        </w:rPr>
        <w:t>n d</w:t>
      </w:r>
      <w:r>
        <w:rPr>
          <w:rFonts w:ascii="Calibri" w:eastAsia="Calibri" w:hAnsi="Calibri" w:cs="Calibri"/>
          <w:lang w:val="es-MX"/>
        </w:rPr>
        <w:t>e acuerdo con esta propuesta, sí</w:t>
      </w:r>
      <w:r w:rsidRPr="00C54BE4">
        <w:rPr>
          <w:rFonts w:ascii="Calibri" w:eastAsia="Calibri" w:hAnsi="Calibri" w:cs="Calibri"/>
          <w:lang w:val="es-MX"/>
        </w:rPr>
        <w:t>rvanse manifestarlo en la forma acostumbrada</w:t>
      </w:r>
      <w:r w:rsidRPr="001F60C0">
        <w:rPr>
          <w:rFonts w:ascii="Calibri" w:eastAsia="Calibri" w:hAnsi="Calibri" w:cs="Calibri"/>
          <w:lang w:val="es-MX"/>
        </w:rPr>
        <w:t>.</w:t>
      </w:r>
    </w:p>
    <w:p w:rsidR="00953EC6" w:rsidRPr="00A618C2" w:rsidRDefault="00953EC6" w:rsidP="002D0123">
      <w:pPr>
        <w:jc w:val="both"/>
        <w:rPr>
          <w:rFonts w:ascii="Calibri" w:eastAsia="Calibri" w:hAnsi="Calibri" w:cs="Calibri"/>
          <w:color w:val="000000" w:themeColor="text1"/>
          <w:lang w:val="es-MX"/>
        </w:rPr>
      </w:pPr>
      <w:r w:rsidRPr="00A618C2">
        <w:rPr>
          <w:rFonts w:ascii="Calibri" w:eastAsia="Calibri" w:hAnsi="Calibri" w:cs="Calibri"/>
          <w:color w:val="000000" w:themeColor="text1"/>
          <w:lang w:val="es-MX"/>
        </w:rPr>
        <w:t>El Ayuntamiento con 14 votos a favor y 1 en abstención por parte de la Regidora Carolina Vazquez Juarez en votación económica emite el siguiente Acuerdo:</w:t>
      </w:r>
    </w:p>
    <w:p w:rsidR="002D0123" w:rsidRPr="00B00E2C" w:rsidRDefault="00B00E2C" w:rsidP="002D0123">
      <w:pPr>
        <w:jc w:val="both"/>
        <w:rPr>
          <w:rFonts w:ascii="Calibri" w:eastAsia="Calibri" w:hAnsi="Calibri" w:cs="Calibri"/>
          <w:lang w:val="es-MX"/>
        </w:rPr>
      </w:pPr>
      <w:r w:rsidRPr="00B00E2C">
        <w:rPr>
          <w:rFonts w:ascii="Calibri" w:eastAsia="Calibri" w:hAnsi="Calibri" w:cs="Calibri"/>
          <w:b/>
          <w:noProof/>
          <w:lang w:val="es-MX" w:eastAsia="es-MX"/>
        </w:rPr>
        <mc:AlternateContent>
          <mc:Choice Requires="wps">
            <w:drawing>
              <wp:anchor distT="0" distB="0" distL="114300" distR="114300" simplePos="0" relativeHeight="251734016" behindDoc="0" locked="0" layoutInCell="1" allowOverlap="1" wp14:anchorId="6AC70B25" wp14:editId="710384DF">
                <wp:simplePos x="0" y="0"/>
                <wp:positionH relativeFrom="column">
                  <wp:posOffset>-51435</wp:posOffset>
                </wp:positionH>
                <wp:positionV relativeFrom="paragraph">
                  <wp:posOffset>264160</wp:posOffset>
                </wp:positionV>
                <wp:extent cx="5705475" cy="628650"/>
                <wp:effectExtent l="0" t="0" r="28575" b="19050"/>
                <wp:wrapNone/>
                <wp:docPr id="33" name="14 Rectángulo"/>
                <wp:cNvGraphicFramePr/>
                <a:graphic xmlns:a="http://schemas.openxmlformats.org/drawingml/2006/main">
                  <a:graphicData uri="http://schemas.microsoft.com/office/word/2010/wordprocessingShape">
                    <wps:wsp>
                      <wps:cNvSpPr/>
                      <wps:spPr>
                        <a:xfrm>
                          <a:off x="0" y="0"/>
                          <a:ext cx="5705475" cy="6286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E0B1ADC" id="14 Rectángulo" o:spid="_x0000_s1026" style="position:absolute;margin-left:-4.05pt;margin-top:20.8pt;width:449.25pt;height:49.5pt;z-index:2517340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" filled="f" strokecolor="windowText" strokeweight="1pt"/>
            </w:pict>
          </mc:Fallback>
        </mc:AlternateContent>
      </w:r>
    </w:p>
    <w:p w:rsidR="00B86A2E" w:rsidRDefault="002D0123" w:rsidP="002D0123">
      <w:pPr>
        <w:spacing w:after="0" w:line="240" w:lineRule="auto"/>
        <w:contextualSpacing/>
        <w:jc w:val="both"/>
        <w:rPr>
          <w:rFonts w:ascii="Calibri" w:eastAsia="Calibri" w:hAnsi="Calibri" w:cs="Calibri"/>
          <w:lang w:val="es-MX"/>
        </w:rPr>
      </w:pPr>
      <w:r w:rsidRPr="003411F8">
        <w:rPr>
          <w:rFonts w:ascii="Calibri" w:eastAsia="Calibri" w:hAnsi="Calibri" w:cs="Calibri"/>
          <w:b/>
          <w:lang w:val="es-MX"/>
        </w:rPr>
        <w:t xml:space="preserve">UNICO. </w:t>
      </w:r>
      <w:r w:rsidRPr="00B00E2C">
        <w:rPr>
          <w:rFonts w:ascii="Calibri" w:eastAsia="Calibri" w:hAnsi="Calibri" w:cs="Calibri"/>
          <w:b/>
          <w:lang w:val="es-MX"/>
        </w:rPr>
        <w:t xml:space="preserve">- </w:t>
      </w:r>
      <w:r w:rsidRPr="00A618C2">
        <w:rPr>
          <w:rFonts w:ascii="Calibri" w:eastAsia="Calibri" w:hAnsi="Calibri" w:cs="Calibri"/>
          <w:b/>
          <w:color w:val="000000" w:themeColor="text1"/>
          <w:lang w:val="es-MX"/>
        </w:rPr>
        <w:t xml:space="preserve">Por </w:t>
      </w:r>
      <w:r w:rsidR="00953EC6" w:rsidRPr="00A618C2">
        <w:rPr>
          <w:rFonts w:ascii="Calibri" w:eastAsia="Calibri" w:hAnsi="Calibri" w:cs="Calibri"/>
          <w:b/>
          <w:color w:val="000000" w:themeColor="text1"/>
          <w:lang w:val="es-MX"/>
        </w:rPr>
        <w:t>mayoria</w:t>
      </w:r>
      <w:r w:rsidR="00B00E2C" w:rsidRPr="00A618C2">
        <w:rPr>
          <w:rFonts w:ascii="Calibri" w:eastAsia="Calibri" w:hAnsi="Calibri" w:cs="Calibri"/>
          <w:b/>
          <w:color w:val="000000" w:themeColor="text1"/>
          <w:lang w:val="es-MX"/>
        </w:rPr>
        <w:t xml:space="preserve"> </w:t>
      </w:r>
      <w:r w:rsidRPr="00B00E2C">
        <w:rPr>
          <w:rFonts w:ascii="Calibri" w:eastAsia="Calibri" w:hAnsi="Calibri" w:cs="Calibri"/>
          <w:b/>
          <w:lang w:val="es-MX"/>
        </w:rPr>
        <w:t>se aprueba</w:t>
      </w:r>
      <w:r w:rsidR="00953EC6">
        <w:rPr>
          <w:rFonts w:ascii="Calibri" w:eastAsia="Calibri" w:hAnsi="Calibri" w:cs="Calibri"/>
          <w:b/>
          <w:lang w:val="es-MX"/>
        </w:rPr>
        <w:t xml:space="preserve"> la dispensa de lectura de la </w:t>
      </w:r>
      <w:r w:rsidR="00953EC6" w:rsidRPr="00B00E2C">
        <w:rPr>
          <w:rFonts w:ascii="Calibri" w:eastAsia="Calibri" w:hAnsi="Calibri" w:cs="Calibri"/>
          <w:b/>
          <w:lang w:val="es-MX"/>
        </w:rPr>
        <w:t>presentación</w:t>
      </w:r>
      <w:r w:rsidR="00953EC6" w:rsidRPr="00953EC6">
        <w:rPr>
          <w:rFonts w:ascii="Calibri" w:eastAsia="Calibri" w:hAnsi="Calibri" w:cs="Calibri"/>
          <w:b/>
          <w:lang w:val="es-MX"/>
        </w:rPr>
        <w:t xml:space="preserve"> </w:t>
      </w:r>
      <w:r w:rsidR="00FE7E0B" w:rsidRPr="00953EC6">
        <w:rPr>
          <w:rFonts w:ascii="Calibri" w:eastAsia="Calibri" w:hAnsi="Calibri" w:cs="Calibri"/>
          <w:b/>
          <w:lang w:val="es-MX"/>
        </w:rPr>
        <w:t xml:space="preserve">de </w:t>
      </w:r>
      <w:r w:rsidR="00FE7E0B">
        <w:rPr>
          <w:rFonts w:ascii="Calibri" w:eastAsia="Calibri" w:hAnsi="Calibri" w:cs="Calibri"/>
          <w:b/>
          <w:lang w:val="es-MX"/>
        </w:rPr>
        <w:t>Solicitud de Licencia de la Regidora Erika Janeth Cabrera Palacios sin goce de sueldo hasta por 30 días naturales a partir del 28 de Marzo del año en curso.</w:t>
      </w:r>
    </w:p>
    <w:p w:rsidR="00953EC6" w:rsidRDefault="00953EC6" w:rsidP="00AA031A">
      <w:pPr>
        <w:keepNext/>
        <w:spacing w:after="0" w:line="240" w:lineRule="auto"/>
        <w:ind w:left="-426"/>
        <w:jc w:val="both"/>
        <w:outlineLvl w:val="1"/>
        <w:rPr>
          <w:rFonts w:ascii="Tahoma" w:eastAsia="Times New Roman" w:hAnsi="Tahoma" w:cs="Tahoma"/>
          <w:b/>
          <w:bCs/>
          <w:iCs/>
          <w:lang w:eastAsia="es-ES"/>
        </w:rPr>
      </w:pPr>
    </w:p>
    <w:p w:rsidR="00E26ECE" w:rsidRDefault="00E26ECE" w:rsidP="00953EC6">
      <w:pPr>
        <w:spacing w:after="0" w:line="240" w:lineRule="auto"/>
        <w:jc w:val="both"/>
        <w:rPr>
          <w:rFonts w:ascii="Calibri" w:eastAsia="Calibri" w:hAnsi="Calibri" w:cs="Calibri"/>
          <w:lang w:val="es-MX"/>
        </w:rPr>
      </w:pPr>
    </w:p>
    <w:p w:rsidR="00A618C2" w:rsidRDefault="00E26ECE" w:rsidP="00A618C2">
      <w:pPr>
        <w:spacing w:after="0" w:line="240" w:lineRule="auto"/>
        <w:jc w:val="both"/>
        <w:rPr>
          <w:rFonts w:ascii="Calibri" w:eastAsia="Calibri" w:hAnsi="Calibri" w:cs="Calibri"/>
          <w:b/>
          <w:lang w:val="es-MX"/>
        </w:rPr>
      </w:pPr>
      <w:r w:rsidRPr="0027625F">
        <w:rPr>
          <w:rFonts w:ascii="Calibri" w:eastAsia="Calibri" w:hAnsi="Calibri" w:cs="Calibri"/>
          <w:lang w:val="es-MX"/>
        </w:rPr>
        <w:t xml:space="preserve">El </w:t>
      </w:r>
      <w:r>
        <w:rPr>
          <w:rFonts w:ascii="Calibri" w:eastAsia="Calibri" w:hAnsi="Calibri" w:cs="Calibri"/>
          <w:lang w:val="es-MX"/>
        </w:rPr>
        <w:t>Encargado de</w:t>
      </w:r>
      <w:r w:rsidR="00495EFB">
        <w:rPr>
          <w:rFonts w:ascii="Calibri" w:eastAsia="Calibri" w:hAnsi="Calibri" w:cs="Calibri"/>
          <w:lang w:val="es-MX"/>
        </w:rPr>
        <w:t>l Despacho de</w:t>
      </w:r>
      <w:r>
        <w:rPr>
          <w:rFonts w:ascii="Calibri" w:eastAsia="Calibri" w:hAnsi="Calibri" w:cs="Calibri"/>
          <w:lang w:val="es-MX"/>
        </w:rPr>
        <w:t xml:space="preserve"> la Secretaria</w:t>
      </w:r>
      <w:r w:rsidRPr="0027625F">
        <w:rPr>
          <w:rFonts w:ascii="Calibri" w:eastAsia="Calibri" w:hAnsi="Calibri" w:cs="Calibri"/>
          <w:lang w:val="es-MX"/>
        </w:rPr>
        <w:t xml:space="preserve"> del </w:t>
      </w:r>
      <w:r w:rsidR="00495EFB">
        <w:rPr>
          <w:rFonts w:ascii="Calibri" w:eastAsia="Calibri" w:hAnsi="Calibri" w:cs="Calibri"/>
          <w:lang w:val="es-MX"/>
        </w:rPr>
        <w:t xml:space="preserve">R. </w:t>
      </w:r>
      <w:r w:rsidRPr="0027625F">
        <w:rPr>
          <w:rFonts w:ascii="Calibri" w:eastAsia="Calibri" w:hAnsi="Calibri" w:cs="Calibri"/>
          <w:lang w:val="es-MX"/>
        </w:rPr>
        <w:t xml:space="preserve">Ayuntamiento, </w:t>
      </w:r>
      <w:r w:rsidRPr="00EC60C9">
        <w:rPr>
          <w:rFonts w:ascii="Calibri" w:eastAsia="Calibri" w:hAnsi="Calibri" w:cs="Calibri"/>
          <w:lang w:val="es-MX"/>
        </w:rPr>
        <w:t xml:space="preserve">el </w:t>
      </w:r>
      <w:r>
        <w:rPr>
          <w:rFonts w:ascii="Calibri" w:eastAsia="Calibri" w:hAnsi="Calibri" w:cs="Calibri"/>
          <w:lang w:val="es-MX"/>
        </w:rPr>
        <w:t>Ing</w:t>
      </w:r>
      <w:r w:rsidRPr="00EC60C9">
        <w:rPr>
          <w:rFonts w:ascii="Calibri" w:eastAsia="Calibri" w:hAnsi="Calibri" w:cs="Calibri"/>
          <w:lang w:val="es-MX"/>
        </w:rPr>
        <w:t xml:space="preserve">. </w:t>
      </w:r>
      <w:r w:rsidRPr="0027625F">
        <w:rPr>
          <w:rFonts w:ascii="Calibri" w:eastAsia="Calibri" w:hAnsi="Calibri" w:cs="Calibri"/>
          <w:lang w:val="es-MX"/>
        </w:rPr>
        <w:t xml:space="preserve"> </w:t>
      </w:r>
      <w:r>
        <w:rPr>
          <w:rFonts w:ascii="Calibri" w:eastAsia="Calibri" w:hAnsi="Calibri" w:cs="Calibri"/>
          <w:lang w:val="es-MX"/>
        </w:rPr>
        <w:t>Manuel Meza Muñiz</w:t>
      </w:r>
      <w:r w:rsidR="00953EC6" w:rsidRPr="0027625F">
        <w:rPr>
          <w:rFonts w:ascii="Calibri" w:eastAsia="Calibri" w:hAnsi="Calibri" w:cs="Calibri"/>
          <w:lang w:val="es-MX"/>
        </w:rPr>
        <w:t>, manifiesta si hay algún comentario con referencia a dicho Dictamen.</w:t>
      </w:r>
    </w:p>
    <w:p w:rsidR="00A618C2" w:rsidRDefault="00A618C2" w:rsidP="00A618C2">
      <w:pPr>
        <w:spacing w:after="0" w:line="240" w:lineRule="auto"/>
        <w:jc w:val="both"/>
        <w:rPr>
          <w:rFonts w:ascii="Tahoma" w:eastAsia="Times New Roman" w:hAnsi="Tahoma" w:cs="Tahoma"/>
          <w:b/>
          <w:bCs/>
          <w:iCs/>
          <w:lang w:eastAsia="es-ES"/>
        </w:rPr>
      </w:pPr>
    </w:p>
    <w:p w:rsidR="00BD09A4" w:rsidRDefault="00BD09A4" w:rsidP="00123592">
      <w:pPr>
        <w:spacing w:after="160" w:line="259" w:lineRule="auto"/>
        <w:jc w:val="both"/>
        <w:rPr>
          <w:rFonts w:ascii="Arial" w:eastAsia="Calibri" w:hAnsi="Arial" w:cs="Arial"/>
          <w:sz w:val="16"/>
          <w:szCs w:val="16"/>
          <w:lang w:val="es-MX"/>
        </w:rPr>
      </w:pPr>
    </w:p>
    <w:p w:rsidR="003411F8" w:rsidRDefault="00BF5B72" w:rsidP="0027625F">
      <w:pPr>
        <w:jc w:val="both"/>
        <w:rPr>
          <w:rFonts w:ascii="Tahoma" w:eastAsia="Calibri" w:hAnsi="Tahoma" w:cs="Tahoma"/>
          <w:sz w:val="20"/>
          <w:szCs w:val="20"/>
          <w:lang w:val="es-MX"/>
        </w:rPr>
      </w:pPr>
      <w:r w:rsidRPr="0027625F">
        <w:rPr>
          <w:rFonts w:ascii="Times New Roman" w:eastAsia="Calibri" w:hAnsi="Times New Roman" w:cs="Times New Roman"/>
          <w:b/>
          <w:noProof/>
          <w:lang w:val="es-MX" w:eastAsia="es-MX"/>
        </w:rPr>
        <mc:AlternateContent>
          <mc:Choice Requires="wps">
            <w:drawing>
              <wp:anchor distT="0" distB="0" distL="114300" distR="114300" simplePos="0" relativeHeight="251715584" behindDoc="0" locked="0" layoutInCell="1" allowOverlap="1" wp14:anchorId="792D90D6" wp14:editId="641A5774">
                <wp:simplePos x="0" y="0"/>
                <wp:positionH relativeFrom="column">
                  <wp:posOffset>-60960</wp:posOffset>
                </wp:positionH>
                <wp:positionV relativeFrom="paragraph">
                  <wp:posOffset>0</wp:posOffset>
                </wp:positionV>
                <wp:extent cx="5676900" cy="302260"/>
                <wp:effectExtent l="0" t="0" r="19050" b="21590"/>
                <wp:wrapNone/>
                <wp:docPr id="16" name="Rectángulo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76900" cy="302260"/>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5BA7EAA" id="Rectángulo 26" o:spid="_x0000_s1026" style="position:absolute;margin-left:-4.8pt;margin-top:0;width:447pt;height:23.8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" filled="f" strokecolor="windowText" strokeweight="1pt">
                <v:stroke dashstyle="dash"/>
                <v:path arrowok="t"/>
              </v:rect>
            </w:pict>
          </mc:Fallback>
        </mc:AlternateContent>
      </w:r>
      <w:r w:rsidR="00FE7E0B">
        <w:rPr>
          <w:rFonts w:ascii="Tahoma" w:eastAsia="Calibri" w:hAnsi="Tahoma" w:cs="Tahoma"/>
          <w:b/>
          <w:sz w:val="20"/>
          <w:szCs w:val="20"/>
          <w:lang w:val="es-MX"/>
        </w:rPr>
        <w:t>PUNTO 10</w:t>
      </w:r>
      <w:r w:rsidRPr="0027625F">
        <w:rPr>
          <w:rFonts w:ascii="Tahoma" w:eastAsia="Calibri" w:hAnsi="Tahoma" w:cs="Tahoma"/>
          <w:b/>
          <w:sz w:val="20"/>
          <w:szCs w:val="20"/>
          <w:lang w:val="es-MX"/>
        </w:rPr>
        <w:t xml:space="preserve"> DEL ORDEN DEL DIA.- ASUNTOS</w:t>
      </w:r>
      <w:r>
        <w:rPr>
          <w:rFonts w:ascii="Tahoma" w:eastAsia="Calibri" w:hAnsi="Tahoma" w:cs="Tahoma"/>
          <w:b/>
          <w:sz w:val="20"/>
          <w:szCs w:val="20"/>
          <w:lang w:val="es-MX"/>
        </w:rPr>
        <w:t xml:space="preserve"> GENERALES</w:t>
      </w:r>
    </w:p>
    <w:p w:rsidR="00FE7E0B" w:rsidRDefault="00FE7E0B" w:rsidP="0027625F">
      <w:pPr>
        <w:jc w:val="both"/>
        <w:rPr>
          <w:rFonts w:eastAsia="Calibri" w:cstheme="minorHAnsi"/>
          <w:lang w:val="es-MX"/>
        </w:rPr>
      </w:pPr>
    </w:p>
    <w:p w:rsidR="003411F8" w:rsidRDefault="003411F8" w:rsidP="0027625F">
      <w:pPr>
        <w:jc w:val="both"/>
        <w:rPr>
          <w:rFonts w:eastAsia="Calibri" w:cstheme="minorHAnsi"/>
          <w:lang w:val="es-MX"/>
        </w:rPr>
      </w:pPr>
      <w:r>
        <w:rPr>
          <w:rFonts w:eastAsia="Calibri" w:cstheme="minorHAnsi"/>
          <w:lang w:val="es-MX"/>
        </w:rPr>
        <w:t xml:space="preserve">El </w:t>
      </w:r>
      <w:r w:rsidR="00E26ECE">
        <w:rPr>
          <w:rFonts w:eastAsia="Calibri" w:cstheme="minorHAnsi"/>
          <w:lang w:val="es-MX"/>
        </w:rPr>
        <w:t xml:space="preserve">Encargado del Despacho </w:t>
      </w:r>
      <w:r w:rsidR="00495EFB">
        <w:rPr>
          <w:rFonts w:eastAsia="Calibri" w:cstheme="minorHAnsi"/>
          <w:lang w:val="es-MX"/>
        </w:rPr>
        <w:t>de la</w:t>
      </w:r>
      <w:r w:rsidR="00E26ECE">
        <w:rPr>
          <w:rFonts w:eastAsia="Calibri" w:cstheme="minorHAnsi"/>
          <w:lang w:val="es-MX"/>
        </w:rPr>
        <w:t xml:space="preserve"> Secretaria del R. A</w:t>
      </w:r>
      <w:r>
        <w:rPr>
          <w:rFonts w:eastAsia="Calibri" w:cstheme="minorHAnsi"/>
          <w:lang w:val="es-MX"/>
        </w:rPr>
        <w:t>yuntamiento menciona Alguien desea hacer uso de la palabra</w:t>
      </w:r>
      <w:r w:rsidR="00A618C2">
        <w:rPr>
          <w:rFonts w:eastAsia="Calibri" w:cstheme="minorHAnsi"/>
          <w:lang w:val="es-MX"/>
        </w:rPr>
        <w:t xml:space="preserve"> la Regidora Wendy Maricela Cordero Gonzalez menciona es un comentario si  pueden tomar a consideración que si ya pueden tomar las sesiones presenciales, yo creo que también toda la gente está saliendo a trabajar, ya se está reabriendo la economía sería bueno nosotros tener las sesiones presenciales.</w:t>
      </w:r>
    </w:p>
    <w:p w:rsidR="00495EFB" w:rsidRDefault="00A618C2" w:rsidP="0027625F">
      <w:pPr>
        <w:jc w:val="both"/>
        <w:rPr>
          <w:rFonts w:eastAsia="Calibri" w:cstheme="minorHAnsi"/>
          <w:lang w:val="es-MX"/>
        </w:rPr>
      </w:pPr>
      <w:r>
        <w:rPr>
          <w:rFonts w:eastAsia="Calibri" w:cstheme="minorHAnsi"/>
          <w:lang w:val="es-MX"/>
        </w:rPr>
        <w:t>El Ing. Manuel Meza Muñiz menciona con todo gusto lo valoramos y en la próxima sesión les avisamos oportunamente.</w:t>
      </w:r>
    </w:p>
    <w:p w:rsidR="0027625F" w:rsidRPr="00A7424A" w:rsidRDefault="0027625F" w:rsidP="0027625F">
      <w:pPr>
        <w:jc w:val="both"/>
        <w:rPr>
          <w:rFonts w:eastAsia="Calibri" w:cstheme="minorHAnsi"/>
          <w:lang w:val="es-MX"/>
        </w:rPr>
      </w:pPr>
      <w:r w:rsidRPr="0027625F">
        <w:rPr>
          <w:rFonts w:ascii="Tahoma" w:eastAsia="Calibri" w:hAnsi="Tahoma" w:cs="Tahoma"/>
          <w:noProof/>
          <w:sz w:val="20"/>
          <w:szCs w:val="20"/>
          <w:lang w:val="es-MX" w:eastAsia="es-MX"/>
        </w:rPr>
        <w:drawing>
          <wp:anchor distT="0" distB="0" distL="114300" distR="114300" simplePos="0" relativeHeight="251669504" behindDoc="1" locked="0" layoutInCell="1" allowOverlap="1" wp14:anchorId="3A6A081E" wp14:editId="10C63AD2">
            <wp:simplePos x="0" y="0"/>
            <wp:positionH relativeFrom="column">
              <wp:posOffset>-102732</wp:posOffset>
            </wp:positionH>
            <wp:positionV relativeFrom="paragraph">
              <wp:posOffset>223271</wp:posOffset>
            </wp:positionV>
            <wp:extent cx="5767070" cy="316865"/>
            <wp:effectExtent l="0" t="0" r="5080" b="6985"/>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7070" cy="316865"/>
                    </a:xfrm>
                    <a:prstGeom prst="rect">
                      <a:avLst/>
                    </a:prstGeom>
                    <a:noFill/>
                  </pic:spPr>
                </pic:pic>
              </a:graphicData>
            </a:graphic>
          </wp:anchor>
        </w:drawing>
      </w:r>
    </w:p>
    <w:p w:rsidR="00277B21" w:rsidRPr="00893D8A" w:rsidRDefault="00FE7E0B" w:rsidP="0027625F">
      <w:pPr>
        <w:spacing w:after="160" w:line="259" w:lineRule="auto"/>
        <w:jc w:val="both"/>
        <w:rPr>
          <w:rFonts w:ascii="Times New Roman" w:eastAsia="Calibri" w:hAnsi="Times New Roman" w:cs="Times New Roman"/>
          <w:b/>
          <w:lang w:val="es-MX"/>
        </w:rPr>
      </w:pPr>
      <w:r>
        <w:rPr>
          <w:rFonts w:ascii="Times New Roman" w:eastAsia="Calibri" w:hAnsi="Times New Roman" w:cs="Times New Roman"/>
          <w:b/>
          <w:lang w:val="es-MX"/>
        </w:rPr>
        <w:t>PUNTO 11</w:t>
      </w:r>
      <w:r w:rsidR="00277B21">
        <w:rPr>
          <w:rFonts w:ascii="Times New Roman" w:eastAsia="Calibri" w:hAnsi="Times New Roman" w:cs="Times New Roman"/>
          <w:b/>
          <w:lang w:val="es-MX"/>
        </w:rPr>
        <w:t xml:space="preserve"> </w:t>
      </w:r>
      <w:r w:rsidR="0027625F" w:rsidRPr="0027625F">
        <w:rPr>
          <w:rFonts w:ascii="Times New Roman" w:eastAsia="Calibri" w:hAnsi="Times New Roman" w:cs="Times New Roman"/>
          <w:b/>
          <w:lang w:val="es-MX"/>
        </w:rPr>
        <w:t>DEL ORDEN D</w:t>
      </w:r>
      <w:r w:rsidR="00893D8A">
        <w:rPr>
          <w:rFonts w:ascii="Times New Roman" w:eastAsia="Calibri" w:hAnsi="Times New Roman" w:cs="Times New Roman"/>
          <w:b/>
          <w:lang w:val="es-MX"/>
        </w:rPr>
        <w:t>EL DIA.- CLAUSURA DE LA SESIÓN.</w:t>
      </w:r>
    </w:p>
    <w:p w:rsidR="00495EFB" w:rsidRDefault="00495EFB" w:rsidP="0027625F">
      <w:pPr>
        <w:spacing w:after="160" w:line="259" w:lineRule="auto"/>
        <w:jc w:val="both"/>
        <w:rPr>
          <w:rFonts w:ascii="Calibri" w:eastAsia="Calibri" w:hAnsi="Calibri" w:cs="Times New Roman"/>
          <w:lang w:val="es-MX"/>
        </w:rPr>
      </w:pPr>
    </w:p>
    <w:p w:rsidR="00120468" w:rsidRPr="0027625F" w:rsidRDefault="0027625F" w:rsidP="0027625F">
      <w:pPr>
        <w:spacing w:after="160" w:line="259" w:lineRule="auto"/>
        <w:jc w:val="both"/>
        <w:rPr>
          <w:rFonts w:ascii="Calibri" w:eastAsia="Calibri" w:hAnsi="Calibri" w:cs="Times New Roman"/>
          <w:lang w:val="es-MX"/>
        </w:rPr>
      </w:pPr>
      <w:r w:rsidRPr="0027625F">
        <w:rPr>
          <w:rFonts w:ascii="Calibri" w:eastAsia="Calibri" w:hAnsi="Calibri" w:cs="Times New Roman"/>
          <w:lang w:val="es-MX"/>
        </w:rPr>
        <w:t xml:space="preserve">Acto seguido, el </w:t>
      </w:r>
      <w:r w:rsidR="00E26ECE">
        <w:rPr>
          <w:rFonts w:ascii="Calibri" w:eastAsia="Calibri" w:hAnsi="Calibri" w:cs="Times New Roman"/>
          <w:lang w:val="es-MX"/>
        </w:rPr>
        <w:t>Encargado del Despacho de la Secretaria</w:t>
      </w:r>
      <w:r w:rsidRPr="0027625F">
        <w:rPr>
          <w:rFonts w:ascii="Calibri" w:eastAsia="Calibri" w:hAnsi="Calibri" w:cs="Times New Roman"/>
          <w:lang w:val="es-MX"/>
        </w:rPr>
        <w:t xml:space="preserve"> del R. </w:t>
      </w:r>
      <w:r w:rsidR="00E26ECE" w:rsidRPr="0027625F">
        <w:rPr>
          <w:rFonts w:ascii="Calibri" w:eastAsia="Calibri" w:hAnsi="Calibri" w:cs="Times New Roman"/>
          <w:lang w:val="es-MX"/>
        </w:rPr>
        <w:t>Ayuntamiento,</w:t>
      </w:r>
      <w:r w:rsidR="00E26ECE" w:rsidRPr="00EC60C9">
        <w:rPr>
          <w:rFonts w:ascii="Calibri" w:eastAsia="Calibri" w:hAnsi="Calibri" w:cs="Times New Roman"/>
          <w:lang w:val="es-MX"/>
        </w:rPr>
        <w:t xml:space="preserve"> Ing.</w:t>
      </w:r>
      <w:r w:rsidR="00E26ECE">
        <w:rPr>
          <w:rFonts w:ascii="Calibri" w:eastAsia="Calibri" w:hAnsi="Calibri" w:cs="Times New Roman"/>
          <w:lang w:val="es-MX"/>
        </w:rPr>
        <w:t xml:space="preserve"> Manuel Meza Muñiz</w:t>
      </w:r>
      <w:r w:rsidRPr="0027625F">
        <w:rPr>
          <w:rFonts w:ascii="Calibri" w:eastAsia="Calibri" w:hAnsi="Calibri" w:cs="Times New Roman"/>
          <w:lang w:val="es-MX"/>
        </w:rPr>
        <w:t xml:space="preserve"> menciona: </w:t>
      </w:r>
      <w:r w:rsidR="00FE2F76" w:rsidRPr="00FE2F76">
        <w:rPr>
          <w:rFonts w:ascii="Calibri" w:eastAsia="Calibri" w:hAnsi="Calibri" w:cs="Times New Roman"/>
          <w:lang w:val="es-MX"/>
        </w:rPr>
        <w:t xml:space="preserve">Agotados los puntos del orden del día y no habiendo más asuntos que tratar me permito agradecerles, Regidores y </w:t>
      </w:r>
      <w:r w:rsidR="00E26ECE" w:rsidRPr="00FE2F76">
        <w:rPr>
          <w:rFonts w:ascii="Calibri" w:eastAsia="Calibri" w:hAnsi="Calibri" w:cs="Times New Roman"/>
          <w:lang w:val="es-MX"/>
        </w:rPr>
        <w:t>Síndicos</w:t>
      </w:r>
      <w:r w:rsidR="00FE2F76" w:rsidRPr="00FE2F76">
        <w:rPr>
          <w:rFonts w:ascii="Calibri" w:eastAsia="Calibri" w:hAnsi="Calibri" w:cs="Times New Roman"/>
          <w:lang w:val="es-MX"/>
        </w:rPr>
        <w:t xml:space="preserve">, su participación en esta segunda sesión ordinaria correspondiente al mes de </w:t>
      </w:r>
      <w:r w:rsidR="00FE7E0B">
        <w:rPr>
          <w:rFonts w:ascii="Calibri" w:eastAsia="Calibri" w:hAnsi="Calibri" w:cs="Times New Roman"/>
          <w:lang w:val="es-MX"/>
        </w:rPr>
        <w:t>Marzo</w:t>
      </w:r>
      <w:r w:rsidR="00FE2F76" w:rsidRPr="00FE2F76">
        <w:rPr>
          <w:rFonts w:ascii="Calibri" w:eastAsia="Calibri" w:hAnsi="Calibri" w:cs="Times New Roman"/>
          <w:lang w:val="es-MX"/>
        </w:rPr>
        <w:t>, por lo que le solici</w:t>
      </w:r>
      <w:r w:rsidR="00FE2F76">
        <w:rPr>
          <w:rFonts w:ascii="Calibri" w:eastAsia="Calibri" w:hAnsi="Calibri" w:cs="Times New Roman"/>
          <w:lang w:val="es-MX"/>
        </w:rPr>
        <w:t>tamos al encargado del despacho</w:t>
      </w:r>
      <w:r w:rsidR="00FE2F76" w:rsidRPr="00FE2F76">
        <w:rPr>
          <w:rFonts w:ascii="Calibri" w:eastAsia="Calibri" w:hAnsi="Calibri" w:cs="Times New Roman"/>
          <w:lang w:val="es-MX"/>
        </w:rPr>
        <w:t xml:space="preserve"> se lleven a cabo la clausura de los trabajos de esta sesión.</w:t>
      </w:r>
    </w:p>
    <w:p w:rsidR="00C1549F" w:rsidRDefault="00FE2F76" w:rsidP="00857095">
      <w:pPr>
        <w:spacing w:after="160" w:line="259" w:lineRule="auto"/>
        <w:jc w:val="both"/>
        <w:rPr>
          <w:rFonts w:ascii="Times New Roman" w:eastAsia="Calibri" w:hAnsi="Times New Roman" w:cs="Times New Roman"/>
          <w:b/>
          <w:lang w:val="es-MX"/>
        </w:rPr>
      </w:pPr>
      <w:r>
        <w:rPr>
          <w:rFonts w:ascii="Calibri" w:eastAsia="Calibri" w:hAnsi="Calibri" w:cs="Times New Roman"/>
          <w:lang w:val="es-MX"/>
        </w:rPr>
        <w:lastRenderedPageBreak/>
        <w:t>E</w:t>
      </w:r>
      <w:r w:rsidR="00EC60C9">
        <w:rPr>
          <w:rFonts w:ascii="Calibri" w:eastAsia="Calibri" w:hAnsi="Calibri" w:cs="Times New Roman"/>
          <w:lang w:val="es-MX"/>
        </w:rPr>
        <w:t xml:space="preserve">l </w:t>
      </w:r>
      <w:r w:rsidR="00EC60C9" w:rsidRPr="00EC60C9">
        <w:rPr>
          <w:rFonts w:ascii="Calibri" w:eastAsia="Calibri" w:hAnsi="Calibri" w:cs="Times New Roman"/>
          <w:lang w:val="es-MX"/>
        </w:rPr>
        <w:t xml:space="preserve">C. </w:t>
      </w:r>
      <w:r>
        <w:rPr>
          <w:rFonts w:ascii="Calibri" w:eastAsia="Calibri" w:hAnsi="Calibri" w:cs="Times New Roman"/>
          <w:lang w:val="es-MX"/>
        </w:rPr>
        <w:t xml:space="preserve">José Antonio Quiroga Chapa encargado del despacho de la presidencia municipal </w:t>
      </w:r>
      <w:r w:rsidR="0027625F" w:rsidRPr="0027625F">
        <w:rPr>
          <w:rFonts w:ascii="Calibri" w:eastAsia="Calibri" w:hAnsi="Calibri" w:cs="Times New Roman"/>
          <w:lang w:val="es-MX"/>
        </w:rPr>
        <w:t xml:space="preserve">comenta: </w:t>
      </w:r>
      <w:r w:rsidR="00C231EE">
        <w:rPr>
          <w:rFonts w:ascii="Calibri" w:eastAsia="Calibri" w:hAnsi="Calibri" w:cs="Times New Roman"/>
          <w:lang w:val="es-MX"/>
        </w:rPr>
        <w:t>Siendo las</w:t>
      </w:r>
      <w:r w:rsidR="00120468">
        <w:rPr>
          <w:rFonts w:ascii="Calibri" w:eastAsia="Calibri" w:hAnsi="Calibri" w:cs="Times New Roman"/>
          <w:lang w:val="es-MX"/>
        </w:rPr>
        <w:t xml:space="preserve"> </w:t>
      </w:r>
      <w:r w:rsidR="00A618C2" w:rsidRPr="00A618C2">
        <w:rPr>
          <w:rFonts w:ascii="Calibri" w:eastAsia="Calibri" w:hAnsi="Calibri" w:cs="Times New Roman"/>
          <w:color w:val="000000" w:themeColor="text1"/>
          <w:lang w:val="es-MX"/>
        </w:rPr>
        <w:t>19</w:t>
      </w:r>
      <w:r w:rsidR="00AA031A" w:rsidRPr="00A618C2">
        <w:rPr>
          <w:rFonts w:ascii="Calibri" w:eastAsia="Calibri" w:hAnsi="Calibri" w:cs="Times New Roman"/>
          <w:color w:val="000000" w:themeColor="text1"/>
          <w:lang w:val="es-MX"/>
        </w:rPr>
        <w:t xml:space="preserve"> </w:t>
      </w:r>
      <w:r w:rsidR="00120468" w:rsidRPr="00A618C2">
        <w:rPr>
          <w:rFonts w:ascii="Calibri" w:eastAsia="Calibri" w:hAnsi="Calibri" w:cs="Times New Roman"/>
          <w:color w:val="000000" w:themeColor="text1"/>
          <w:lang w:val="es-MX"/>
        </w:rPr>
        <w:t>horas</w:t>
      </w:r>
      <w:r w:rsidR="00B00E2C" w:rsidRPr="00A618C2">
        <w:rPr>
          <w:rFonts w:ascii="Calibri" w:eastAsia="Calibri" w:hAnsi="Calibri" w:cs="Times New Roman"/>
          <w:color w:val="000000" w:themeColor="text1"/>
          <w:lang w:val="es-MX"/>
        </w:rPr>
        <w:t xml:space="preserve"> con</w:t>
      </w:r>
      <w:r w:rsidR="001E0637" w:rsidRPr="00A618C2">
        <w:rPr>
          <w:rFonts w:ascii="Calibri" w:eastAsia="Calibri" w:hAnsi="Calibri" w:cs="Times New Roman"/>
          <w:color w:val="000000" w:themeColor="text1"/>
          <w:lang w:val="es-MX"/>
        </w:rPr>
        <w:t xml:space="preserve"> </w:t>
      </w:r>
      <w:r w:rsidR="00A618C2" w:rsidRPr="00A618C2">
        <w:rPr>
          <w:rFonts w:ascii="Calibri" w:eastAsia="Calibri" w:hAnsi="Calibri" w:cs="Times New Roman"/>
          <w:color w:val="000000" w:themeColor="text1"/>
          <w:lang w:val="es-MX"/>
        </w:rPr>
        <w:t>14</w:t>
      </w:r>
      <w:r w:rsidR="00A465F8" w:rsidRPr="00A618C2">
        <w:rPr>
          <w:rFonts w:ascii="Calibri" w:eastAsia="Calibri" w:hAnsi="Calibri" w:cs="Times New Roman"/>
          <w:color w:val="000000" w:themeColor="text1"/>
          <w:lang w:val="es-MX"/>
        </w:rPr>
        <w:t>-</w:t>
      </w:r>
      <w:r w:rsidR="00A618C2" w:rsidRPr="00A618C2">
        <w:rPr>
          <w:rFonts w:ascii="Calibri" w:eastAsia="Calibri" w:hAnsi="Calibri" w:cs="Times New Roman"/>
          <w:color w:val="000000" w:themeColor="text1"/>
          <w:lang w:val="es-MX"/>
        </w:rPr>
        <w:t>catorec</w:t>
      </w:r>
      <w:r w:rsidR="00A465F8" w:rsidRPr="00A618C2">
        <w:rPr>
          <w:rFonts w:ascii="Calibri" w:eastAsia="Calibri" w:hAnsi="Calibri" w:cs="Times New Roman"/>
          <w:color w:val="000000" w:themeColor="text1"/>
          <w:lang w:val="es-MX"/>
        </w:rPr>
        <w:t xml:space="preserve"> </w:t>
      </w:r>
      <w:r w:rsidR="00C231EE" w:rsidRPr="00A618C2">
        <w:rPr>
          <w:rFonts w:ascii="Calibri" w:eastAsia="Calibri" w:hAnsi="Calibri" w:cs="Times New Roman"/>
          <w:color w:val="000000" w:themeColor="text1"/>
          <w:lang w:val="es-MX"/>
        </w:rPr>
        <w:t xml:space="preserve">minutos </w:t>
      </w:r>
      <w:r w:rsidR="00C231EE">
        <w:rPr>
          <w:rFonts w:ascii="Calibri" w:eastAsia="Calibri" w:hAnsi="Calibri" w:cs="Times New Roman"/>
          <w:lang w:val="es-MX"/>
        </w:rPr>
        <w:t xml:space="preserve">se declaran clausurados los trabajos </w:t>
      </w:r>
      <w:r w:rsidR="003411F8">
        <w:rPr>
          <w:rFonts w:ascii="Calibri" w:eastAsia="Calibri" w:hAnsi="Calibri" w:cs="Times New Roman"/>
          <w:lang w:val="es-MX"/>
        </w:rPr>
        <w:t xml:space="preserve">de esta sesión ordinaria. </w:t>
      </w:r>
    </w:p>
    <w:p w:rsidR="00120468" w:rsidRDefault="00120468" w:rsidP="00EC60C9">
      <w:pPr>
        <w:spacing w:after="0" w:line="259" w:lineRule="auto"/>
        <w:rPr>
          <w:rFonts w:ascii="Times New Roman" w:eastAsia="Calibri" w:hAnsi="Times New Roman" w:cs="Times New Roman"/>
          <w:b/>
          <w:lang w:val="es-MX"/>
        </w:rPr>
      </w:pPr>
    </w:p>
    <w:p w:rsidR="00EC60C9" w:rsidRDefault="00EC60C9" w:rsidP="00EC60C9">
      <w:pPr>
        <w:spacing w:after="0" w:line="259" w:lineRule="auto"/>
        <w:rPr>
          <w:rFonts w:ascii="Times New Roman" w:eastAsia="Calibri" w:hAnsi="Times New Roman" w:cs="Times New Roman"/>
          <w:b/>
          <w:lang w:val="es-MX"/>
        </w:rPr>
      </w:pPr>
    </w:p>
    <w:p w:rsidR="00120468" w:rsidRDefault="00120468" w:rsidP="0027625F">
      <w:pPr>
        <w:spacing w:after="0" w:line="259" w:lineRule="auto"/>
        <w:jc w:val="center"/>
        <w:rPr>
          <w:rFonts w:ascii="Times New Roman" w:eastAsia="Calibri" w:hAnsi="Times New Roman" w:cs="Times New Roman"/>
          <w:b/>
          <w:lang w:val="es-MX"/>
        </w:rPr>
      </w:pPr>
    </w:p>
    <w:p w:rsidR="00EE32E9" w:rsidRDefault="00EE32E9" w:rsidP="0027625F">
      <w:pPr>
        <w:spacing w:after="0" w:line="259" w:lineRule="auto"/>
        <w:jc w:val="center"/>
        <w:rPr>
          <w:rFonts w:ascii="Times New Roman" w:eastAsia="Calibri" w:hAnsi="Times New Roman" w:cs="Times New Roman"/>
          <w:b/>
          <w:lang w:val="es-MX"/>
        </w:rPr>
      </w:pPr>
    </w:p>
    <w:p w:rsidR="00B00E2C" w:rsidRDefault="00B00E2C" w:rsidP="0027625F">
      <w:pPr>
        <w:spacing w:after="0" w:line="259" w:lineRule="auto"/>
        <w:jc w:val="center"/>
        <w:rPr>
          <w:rFonts w:ascii="Times New Roman" w:eastAsia="Calibri" w:hAnsi="Times New Roman" w:cs="Times New Roman"/>
          <w:b/>
          <w:lang w:val="es-MX"/>
        </w:rPr>
      </w:pPr>
    </w:p>
    <w:p w:rsidR="00120468" w:rsidRPr="00120468" w:rsidRDefault="00120468" w:rsidP="00120468">
      <w:pPr>
        <w:spacing w:after="0" w:line="259" w:lineRule="auto"/>
        <w:jc w:val="center"/>
        <w:rPr>
          <w:rFonts w:ascii="Times New Roman" w:eastAsia="Calibri" w:hAnsi="Times New Roman" w:cs="Times New Roman"/>
          <w:b/>
          <w:lang w:val="es-MX"/>
        </w:rPr>
      </w:pPr>
      <w:r w:rsidRPr="00120468">
        <w:rPr>
          <w:rFonts w:ascii="Times New Roman" w:eastAsia="Calibri" w:hAnsi="Times New Roman" w:cs="Times New Roman"/>
          <w:b/>
          <w:lang w:val="es-MX"/>
        </w:rPr>
        <w:t>JOSE ANTONIO QUIROGA CHAPA</w:t>
      </w:r>
    </w:p>
    <w:p w:rsidR="00120468" w:rsidRPr="00120468" w:rsidRDefault="00120468" w:rsidP="00120468">
      <w:pPr>
        <w:spacing w:after="0" w:line="259" w:lineRule="auto"/>
        <w:jc w:val="center"/>
        <w:rPr>
          <w:rFonts w:ascii="Times New Roman" w:eastAsia="Calibri" w:hAnsi="Times New Roman" w:cs="Times New Roman"/>
          <w:b/>
          <w:lang w:val="es-MX"/>
        </w:rPr>
      </w:pPr>
      <w:r w:rsidRPr="00120468">
        <w:rPr>
          <w:rFonts w:ascii="Times New Roman" w:eastAsia="Calibri" w:hAnsi="Times New Roman" w:cs="Times New Roman"/>
          <w:b/>
          <w:lang w:val="es-MX"/>
        </w:rPr>
        <w:t>ENCARGADO DEL DESPACHO DE LA</w:t>
      </w:r>
    </w:p>
    <w:p w:rsidR="0027625F" w:rsidRDefault="00120468" w:rsidP="00120468">
      <w:pPr>
        <w:spacing w:after="0" w:line="259" w:lineRule="auto"/>
        <w:jc w:val="center"/>
        <w:rPr>
          <w:rFonts w:ascii="Times New Roman" w:eastAsia="Calibri" w:hAnsi="Times New Roman" w:cs="Times New Roman"/>
          <w:lang w:val="es-MX"/>
        </w:rPr>
      </w:pPr>
      <w:r w:rsidRPr="00120468">
        <w:rPr>
          <w:rFonts w:ascii="Times New Roman" w:eastAsia="Calibri" w:hAnsi="Times New Roman" w:cs="Times New Roman"/>
          <w:b/>
          <w:lang w:val="es-MX"/>
        </w:rPr>
        <w:t>PRESIDENCIA MUNICIPAL</w:t>
      </w:r>
    </w:p>
    <w:p w:rsidR="00A7424A" w:rsidRDefault="00A7424A" w:rsidP="0027625F">
      <w:pPr>
        <w:spacing w:after="0" w:line="259" w:lineRule="auto"/>
        <w:jc w:val="both"/>
        <w:rPr>
          <w:rFonts w:ascii="Times New Roman" w:eastAsia="Calibri" w:hAnsi="Times New Roman" w:cs="Times New Roman"/>
          <w:lang w:val="es-MX"/>
        </w:rPr>
      </w:pPr>
    </w:p>
    <w:p w:rsidR="00CB6872" w:rsidRDefault="00CB6872" w:rsidP="0027625F">
      <w:pPr>
        <w:spacing w:after="0" w:line="259" w:lineRule="auto"/>
        <w:rPr>
          <w:rFonts w:ascii="Times New Roman" w:eastAsia="Calibri" w:hAnsi="Times New Roman" w:cs="Times New Roman"/>
          <w:lang w:val="es-MX"/>
        </w:rPr>
      </w:pPr>
    </w:p>
    <w:p w:rsidR="00CB6872" w:rsidRDefault="00CB6872" w:rsidP="0027625F">
      <w:pPr>
        <w:spacing w:after="0" w:line="259" w:lineRule="auto"/>
        <w:rPr>
          <w:rFonts w:ascii="Times New Roman" w:eastAsia="Calibri" w:hAnsi="Times New Roman" w:cs="Times New Roman"/>
          <w:lang w:val="es-MX"/>
        </w:rPr>
      </w:pPr>
    </w:p>
    <w:p w:rsidR="00994C1B" w:rsidRDefault="00994C1B" w:rsidP="0027625F">
      <w:pPr>
        <w:spacing w:after="0" w:line="259" w:lineRule="auto"/>
        <w:rPr>
          <w:rFonts w:ascii="Times New Roman" w:eastAsia="Calibri" w:hAnsi="Times New Roman" w:cs="Times New Roman"/>
          <w:lang w:val="es-MX"/>
        </w:rPr>
      </w:pPr>
    </w:p>
    <w:p w:rsidR="00120468" w:rsidRPr="0027625F" w:rsidRDefault="00120468" w:rsidP="0027625F">
      <w:pPr>
        <w:spacing w:after="0" w:line="259" w:lineRule="auto"/>
        <w:rPr>
          <w:rFonts w:ascii="Times New Roman" w:eastAsia="Calibri" w:hAnsi="Times New Roman" w:cs="Times New Roman"/>
          <w:lang w:val="es-MX"/>
        </w:rPr>
      </w:pPr>
    </w:p>
    <w:p w:rsidR="0027625F" w:rsidRPr="0027625F" w:rsidRDefault="0027625F" w:rsidP="0027625F">
      <w:pPr>
        <w:spacing w:after="0" w:line="259" w:lineRule="auto"/>
        <w:rPr>
          <w:rFonts w:ascii="Times New Roman" w:eastAsia="Calibri" w:hAnsi="Times New Roman" w:cs="Times New Roman"/>
          <w:b/>
          <w:lang w:val="es-MX"/>
        </w:rPr>
      </w:pPr>
    </w:p>
    <w:p w:rsidR="00B03648" w:rsidRPr="00E26ECE" w:rsidRDefault="00FE7E0B" w:rsidP="00893D8A">
      <w:pPr>
        <w:spacing w:after="0" w:line="259" w:lineRule="auto"/>
        <w:jc w:val="center"/>
        <w:rPr>
          <w:rFonts w:ascii="Times New Roman" w:eastAsia="Calibri" w:hAnsi="Times New Roman" w:cs="Times New Roman"/>
          <w:b/>
          <w:color w:val="000000" w:themeColor="text1"/>
          <w:lang w:val="es-MX"/>
        </w:rPr>
      </w:pPr>
      <w:r w:rsidRPr="00E26ECE">
        <w:rPr>
          <w:rFonts w:ascii="Times New Roman" w:eastAsia="Calibri" w:hAnsi="Times New Roman" w:cs="Times New Roman"/>
          <w:b/>
          <w:color w:val="000000" w:themeColor="text1"/>
          <w:lang w:val="es-MX"/>
        </w:rPr>
        <w:t xml:space="preserve">MANUEL MEZA </w:t>
      </w:r>
      <w:r w:rsidR="00B03648" w:rsidRPr="00E26ECE">
        <w:rPr>
          <w:rFonts w:ascii="Times New Roman" w:eastAsia="Calibri" w:hAnsi="Times New Roman" w:cs="Times New Roman"/>
          <w:b/>
          <w:color w:val="000000" w:themeColor="text1"/>
          <w:lang w:val="es-MX"/>
        </w:rPr>
        <w:t>MUÑIZ.</w:t>
      </w:r>
    </w:p>
    <w:p w:rsidR="00B03648" w:rsidRPr="00E26ECE" w:rsidRDefault="00B03648" w:rsidP="00893D8A">
      <w:pPr>
        <w:spacing w:after="0" w:line="259" w:lineRule="auto"/>
        <w:jc w:val="center"/>
        <w:rPr>
          <w:rFonts w:ascii="Times New Roman" w:eastAsia="Calibri" w:hAnsi="Times New Roman" w:cs="Times New Roman"/>
          <w:b/>
          <w:color w:val="000000" w:themeColor="text1"/>
          <w:lang w:val="es-MX"/>
        </w:rPr>
      </w:pPr>
      <w:r w:rsidRPr="00E26ECE">
        <w:rPr>
          <w:rFonts w:ascii="Times New Roman" w:eastAsia="Calibri" w:hAnsi="Times New Roman" w:cs="Times New Roman"/>
          <w:b/>
          <w:color w:val="000000" w:themeColor="text1"/>
          <w:lang w:val="es-MX"/>
        </w:rPr>
        <w:t xml:space="preserve">ENCARGADO DEL DESPACHO </w:t>
      </w:r>
    </w:p>
    <w:p w:rsidR="00B03648" w:rsidRPr="00E26ECE" w:rsidRDefault="00B03648" w:rsidP="00893D8A">
      <w:pPr>
        <w:spacing w:after="0" w:line="259" w:lineRule="auto"/>
        <w:jc w:val="center"/>
        <w:rPr>
          <w:rFonts w:ascii="Times New Roman" w:eastAsia="Calibri" w:hAnsi="Times New Roman" w:cs="Times New Roman"/>
          <w:b/>
          <w:color w:val="000000" w:themeColor="text1"/>
          <w:lang w:val="es-MX"/>
        </w:rPr>
      </w:pPr>
      <w:r w:rsidRPr="00E26ECE">
        <w:rPr>
          <w:rFonts w:ascii="Times New Roman" w:eastAsia="Calibri" w:hAnsi="Times New Roman" w:cs="Times New Roman"/>
          <w:b/>
          <w:color w:val="000000" w:themeColor="text1"/>
          <w:lang w:val="es-MX"/>
        </w:rPr>
        <w:t>DE LA SECRETARIA</w:t>
      </w:r>
    </w:p>
    <w:p w:rsidR="00AD6325" w:rsidRPr="00E26ECE" w:rsidRDefault="0027625F" w:rsidP="00893D8A">
      <w:pPr>
        <w:spacing w:after="0" w:line="259" w:lineRule="auto"/>
        <w:jc w:val="center"/>
        <w:rPr>
          <w:rFonts w:ascii="Times New Roman" w:eastAsia="Calibri" w:hAnsi="Times New Roman" w:cs="Times New Roman"/>
          <w:b/>
          <w:color w:val="000000" w:themeColor="text1"/>
          <w:lang w:val="es-MX"/>
        </w:rPr>
      </w:pPr>
      <w:r w:rsidRPr="00E26ECE">
        <w:rPr>
          <w:rFonts w:ascii="Times New Roman" w:eastAsia="Calibri" w:hAnsi="Times New Roman" w:cs="Times New Roman"/>
          <w:b/>
          <w:color w:val="000000" w:themeColor="text1"/>
          <w:lang w:val="es-MX"/>
        </w:rPr>
        <w:t xml:space="preserve"> DEL AYUNTAMIENTO</w:t>
      </w:r>
    </w:p>
    <w:p w:rsidR="00135DAB" w:rsidRPr="00E26ECE" w:rsidRDefault="00135DAB" w:rsidP="0027625F">
      <w:pPr>
        <w:spacing w:after="0" w:line="259" w:lineRule="auto"/>
        <w:jc w:val="both"/>
        <w:rPr>
          <w:rFonts w:ascii="Times New Roman" w:eastAsia="Calibri" w:hAnsi="Times New Roman" w:cs="Times New Roman"/>
          <w:color w:val="000000" w:themeColor="text1"/>
          <w:lang w:val="es-MX"/>
        </w:rPr>
      </w:pPr>
    </w:p>
    <w:p w:rsidR="006976ED" w:rsidRPr="00E26ECE" w:rsidRDefault="006976ED" w:rsidP="0027625F">
      <w:pPr>
        <w:spacing w:after="0" w:line="259" w:lineRule="auto"/>
        <w:jc w:val="both"/>
        <w:rPr>
          <w:rFonts w:ascii="Times New Roman" w:eastAsia="Calibri" w:hAnsi="Times New Roman" w:cs="Times New Roman"/>
          <w:color w:val="000000" w:themeColor="text1"/>
          <w:lang w:val="es-MX"/>
        </w:rPr>
      </w:pPr>
    </w:p>
    <w:p w:rsidR="00893D8A" w:rsidRDefault="00893D8A" w:rsidP="0027625F">
      <w:pPr>
        <w:spacing w:after="0" w:line="259" w:lineRule="auto"/>
        <w:jc w:val="both"/>
        <w:rPr>
          <w:rFonts w:ascii="Times New Roman" w:eastAsia="Calibri" w:hAnsi="Times New Roman" w:cs="Times New Roman"/>
          <w:lang w:val="es-MX"/>
        </w:rPr>
      </w:pPr>
    </w:p>
    <w:p w:rsidR="00120468" w:rsidRDefault="00120468" w:rsidP="0027625F">
      <w:pPr>
        <w:spacing w:after="0" w:line="259" w:lineRule="auto"/>
        <w:jc w:val="both"/>
        <w:rPr>
          <w:rFonts w:ascii="Times New Roman" w:eastAsia="Calibri" w:hAnsi="Times New Roman" w:cs="Times New Roman"/>
          <w:lang w:val="es-MX"/>
        </w:rPr>
      </w:pPr>
    </w:p>
    <w:p w:rsidR="00120468" w:rsidRPr="0027625F" w:rsidRDefault="00120468" w:rsidP="0027625F">
      <w:pPr>
        <w:spacing w:after="0" w:line="259" w:lineRule="auto"/>
        <w:jc w:val="both"/>
        <w:rPr>
          <w:rFonts w:ascii="Times New Roman" w:eastAsia="Calibri" w:hAnsi="Times New Roman" w:cs="Times New Roman"/>
          <w:lang w:val="es-MX"/>
        </w:rPr>
      </w:pP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C. JUAN MANUEL MENDEZ MARTINEZ</w:t>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00375CCA">
        <w:rPr>
          <w:rFonts w:ascii="Times New Roman" w:eastAsia="Calibri" w:hAnsi="Times New Roman" w:cs="Times New Roman"/>
          <w:lang w:val="es-MX"/>
        </w:rPr>
        <w:t>_________________________</w:t>
      </w:r>
    </w:p>
    <w:p w:rsid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PRIMER REGIDOR</w:t>
      </w:r>
    </w:p>
    <w:p w:rsidR="0027625F" w:rsidRDefault="0027625F" w:rsidP="0027625F">
      <w:pPr>
        <w:spacing w:after="0" w:line="259" w:lineRule="auto"/>
        <w:jc w:val="both"/>
        <w:rPr>
          <w:rFonts w:ascii="Times New Roman" w:eastAsia="Calibri" w:hAnsi="Times New Roman" w:cs="Times New Roman"/>
          <w:lang w:val="es-MX"/>
        </w:rPr>
      </w:pPr>
    </w:p>
    <w:p w:rsidR="00B00E2C" w:rsidRDefault="00B00E2C" w:rsidP="0027625F">
      <w:pPr>
        <w:spacing w:after="0" w:line="259" w:lineRule="auto"/>
        <w:jc w:val="both"/>
        <w:rPr>
          <w:rFonts w:ascii="Times New Roman" w:eastAsia="Calibri" w:hAnsi="Times New Roman" w:cs="Times New Roman"/>
          <w:lang w:val="es-MX"/>
        </w:rPr>
      </w:pPr>
    </w:p>
    <w:p w:rsidR="00B00E2C" w:rsidRDefault="00B00E2C" w:rsidP="0027625F">
      <w:pPr>
        <w:spacing w:after="0" w:line="259" w:lineRule="auto"/>
        <w:jc w:val="both"/>
        <w:rPr>
          <w:rFonts w:ascii="Times New Roman" w:eastAsia="Calibri" w:hAnsi="Times New Roman" w:cs="Times New Roman"/>
          <w:lang w:val="es-MX"/>
        </w:rPr>
      </w:pP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C. ALMA VELIA CONTRERAS ORTIZ</w:t>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t xml:space="preserve"> </w:t>
      </w:r>
      <w:r w:rsidR="00B03648">
        <w:rPr>
          <w:rFonts w:ascii="Times New Roman" w:eastAsia="Calibri" w:hAnsi="Times New Roman" w:cs="Times New Roman"/>
          <w:lang w:val="es-MX"/>
        </w:rPr>
        <w:t>__________________________</w:t>
      </w:r>
      <w:r w:rsidR="00804B0D">
        <w:rPr>
          <w:rFonts w:ascii="Times New Roman" w:eastAsia="Calibri" w:hAnsi="Times New Roman" w:cs="Times New Roman"/>
          <w:lang w:val="es-MX"/>
        </w:rPr>
        <w:t xml:space="preserve"> JUSTIFICADA</w:t>
      </w:r>
    </w:p>
    <w:p w:rsidR="0027625F" w:rsidRDefault="009C5A1D" w:rsidP="0027625F">
      <w:pPr>
        <w:spacing w:after="0" w:line="259" w:lineRule="auto"/>
        <w:jc w:val="both"/>
        <w:rPr>
          <w:rFonts w:ascii="Times New Roman" w:eastAsia="Calibri" w:hAnsi="Times New Roman" w:cs="Times New Roman"/>
          <w:lang w:val="es-MX"/>
        </w:rPr>
      </w:pPr>
      <w:r>
        <w:rPr>
          <w:rFonts w:ascii="Times New Roman" w:eastAsia="Calibri" w:hAnsi="Times New Roman" w:cs="Times New Roman"/>
          <w:lang w:val="es-MX"/>
        </w:rPr>
        <w:t>SEGUNDA REGIDORA</w:t>
      </w:r>
    </w:p>
    <w:p w:rsidR="001E0637" w:rsidRDefault="001E0637" w:rsidP="0027625F">
      <w:pPr>
        <w:spacing w:after="0" w:line="259" w:lineRule="auto"/>
        <w:jc w:val="both"/>
        <w:rPr>
          <w:rFonts w:ascii="Times New Roman" w:eastAsia="Calibri" w:hAnsi="Times New Roman" w:cs="Times New Roman"/>
          <w:lang w:val="es-MX"/>
        </w:rPr>
      </w:pPr>
    </w:p>
    <w:p w:rsidR="00994C1B" w:rsidRDefault="00994C1B" w:rsidP="0027625F">
      <w:pPr>
        <w:spacing w:after="0" w:line="259" w:lineRule="auto"/>
        <w:jc w:val="both"/>
        <w:rPr>
          <w:rFonts w:ascii="Times New Roman" w:eastAsia="Calibri" w:hAnsi="Times New Roman" w:cs="Times New Roman"/>
          <w:lang w:val="es-MX"/>
        </w:rPr>
      </w:pPr>
    </w:p>
    <w:p w:rsidR="00B00E2C" w:rsidRDefault="00B00E2C" w:rsidP="0027625F">
      <w:pPr>
        <w:spacing w:after="0" w:line="259" w:lineRule="auto"/>
        <w:jc w:val="both"/>
        <w:rPr>
          <w:rFonts w:ascii="Times New Roman" w:eastAsia="Calibri" w:hAnsi="Times New Roman" w:cs="Times New Roman"/>
          <w:lang w:val="es-MX"/>
        </w:rPr>
      </w:pP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C. JOSE LUIS SANCHEZ CEPEDA</w:t>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t xml:space="preserve"> ________________________</w:t>
      </w: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TERCER REGIDOR</w:t>
      </w:r>
    </w:p>
    <w:p w:rsidR="001E0637" w:rsidRDefault="001E0637" w:rsidP="0027625F">
      <w:pPr>
        <w:spacing w:after="0" w:line="259" w:lineRule="auto"/>
        <w:jc w:val="both"/>
        <w:rPr>
          <w:rFonts w:ascii="Times New Roman" w:eastAsia="Calibri" w:hAnsi="Times New Roman" w:cs="Times New Roman"/>
          <w:lang w:val="es-MX"/>
        </w:rPr>
      </w:pPr>
    </w:p>
    <w:p w:rsidR="00120468" w:rsidRDefault="00120468" w:rsidP="0027625F">
      <w:pPr>
        <w:spacing w:after="0" w:line="259" w:lineRule="auto"/>
        <w:jc w:val="both"/>
        <w:rPr>
          <w:rFonts w:ascii="Times New Roman" w:eastAsia="Calibri" w:hAnsi="Times New Roman" w:cs="Times New Roman"/>
          <w:lang w:val="es-MX"/>
        </w:rPr>
      </w:pPr>
    </w:p>
    <w:p w:rsidR="003411F8" w:rsidRDefault="003411F8" w:rsidP="0027625F">
      <w:pPr>
        <w:spacing w:after="0" w:line="259" w:lineRule="auto"/>
        <w:jc w:val="both"/>
        <w:rPr>
          <w:rFonts w:ascii="Times New Roman" w:eastAsia="Calibri" w:hAnsi="Times New Roman" w:cs="Times New Roman"/>
          <w:lang w:val="es-MX"/>
        </w:rPr>
      </w:pP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 xml:space="preserve">C. BRENDA ELIZABETH ORQUIZ GAONA </w:t>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t xml:space="preserve"> ________________________</w:t>
      </w: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CUARTA REGIDORA</w:t>
      </w:r>
    </w:p>
    <w:p w:rsidR="001E0637" w:rsidRDefault="001E0637" w:rsidP="0027625F">
      <w:pPr>
        <w:spacing w:after="0" w:line="259" w:lineRule="auto"/>
        <w:jc w:val="both"/>
        <w:rPr>
          <w:rFonts w:ascii="Times New Roman" w:eastAsia="Calibri" w:hAnsi="Times New Roman" w:cs="Times New Roman"/>
          <w:lang w:val="es-MX"/>
        </w:rPr>
      </w:pPr>
    </w:p>
    <w:p w:rsidR="00120468" w:rsidRDefault="00120468" w:rsidP="0027625F">
      <w:pPr>
        <w:spacing w:after="0" w:line="259" w:lineRule="auto"/>
        <w:jc w:val="both"/>
        <w:rPr>
          <w:rFonts w:ascii="Times New Roman" w:eastAsia="Calibri" w:hAnsi="Times New Roman" w:cs="Times New Roman"/>
          <w:lang w:val="es-MX"/>
        </w:rPr>
      </w:pPr>
    </w:p>
    <w:p w:rsidR="0027625F" w:rsidRPr="0027625F" w:rsidRDefault="0027625F" w:rsidP="0027625F">
      <w:pPr>
        <w:spacing w:after="0" w:line="259" w:lineRule="auto"/>
        <w:jc w:val="both"/>
        <w:rPr>
          <w:rFonts w:ascii="Times New Roman" w:eastAsia="Calibri" w:hAnsi="Times New Roman" w:cs="Times New Roman"/>
          <w:lang w:val="es-MX"/>
        </w:rPr>
      </w:pPr>
      <w:bookmarkStart w:id="1" w:name="_GoBack"/>
      <w:bookmarkEnd w:id="1"/>
      <w:r w:rsidRPr="0027625F">
        <w:rPr>
          <w:rFonts w:ascii="Times New Roman" w:eastAsia="Calibri" w:hAnsi="Times New Roman" w:cs="Times New Roman"/>
          <w:lang w:val="es-MX"/>
        </w:rPr>
        <w:t>C. WALTER ASRAEL SALINAS GUZMÁN</w:t>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t xml:space="preserve"> ________________________</w:t>
      </w: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QUINTO REGIDOR</w:t>
      </w:r>
    </w:p>
    <w:p w:rsidR="00120468" w:rsidRDefault="00120468" w:rsidP="0027625F">
      <w:pPr>
        <w:spacing w:after="0" w:line="259" w:lineRule="auto"/>
        <w:jc w:val="both"/>
        <w:rPr>
          <w:rFonts w:ascii="Times New Roman" w:eastAsia="Calibri" w:hAnsi="Times New Roman" w:cs="Times New Roman"/>
          <w:lang w:val="es-MX"/>
        </w:rPr>
      </w:pPr>
    </w:p>
    <w:p w:rsidR="00994C1B" w:rsidRDefault="00994C1B" w:rsidP="0027625F">
      <w:pPr>
        <w:spacing w:after="0" w:line="259" w:lineRule="auto"/>
        <w:jc w:val="both"/>
        <w:rPr>
          <w:rFonts w:ascii="Times New Roman" w:eastAsia="Calibri" w:hAnsi="Times New Roman" w:cs="Times New Roman"/>
          <w:lang w:val="es-MX"/>
        </w:rPr>
      </w:pPr>
    </w:p>
    <w:p w:rsidR="003411F8" w:rsidRPr="0027625F" w:rsidRDefault="003411F8" w:rsidP="0027625F">
      <w:pPr>
        <w:spacing w:after="0" w:line="259" w:lineRule="auto"/>
        <w:jc w:val="both"/>
        <w:rPr>
          <w:rFonts w:ascii="Times New Roman" w:eastAsia="Calibri" w:hAnsi="Times New Roman" w:cs="Times New Roman"/>
          <w:lang w:val="es-MX"/>
        </w:rPr>
      </w:pP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 xml:space="preserve">C. </w:t>
      </w:r>
      <w:r w:rsidR="001E0637">
        <w:rPr>
          <w:rFonts w:ascii="Times New Roman" w:eastAsia="Calibri" w:hAnsi="Times New Roman" w:cs="Times New Roman"/>
          <w:lang w:val="es-MX"/>
        </w:rPr>
        <w:t>CLAUDIA SOLEDAD BARBA BARELLA</w:t>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00BB2A9B">
        <w:rPr>
          <w:rFonts w:ascii="Calibri" w:eastAsia="Calibri" w:hAnsi="Calibri" w:cs="Calibri"/>
        </w:rPr>
        <w:t>___________________________</w:t>
      </w:r>
    </w:p>
    <w:p w:rsid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SEXTA REGIDORA</w:t>
      </w:r>
    </w:p>
    <w:p w:rsidR="007A0518" w:rsidRDefault="007A0518" w:rsidP="0027625F">
      <w:pPr>
        <w:spacing w:after="0" w:line="259" w:lineRule="auto"/>
        <w:jc w:val="both"/>
        <w:rPr>
          <w:rFonts w:ascii="Times New Roman" w:eastAsia="Calibri" w:hAnsi="Times New Roman" w:cs="Times New Roman"/>
          <w:lang w:val="es-MX"/>
        </w:rPr>
      </w:pPr>
    </w:p>
    <w:p w:rsidR="00120468" w:rsidRDefault="00120468" w:rsidP="0027625F">
      <w:pPr>
        <w:spacing w:after="0" w:line="259" w:lineRule="auto"/>
        <w:jc w:val="both"/>
        <w:rPr>
          <w:rFonts w:ascii="Times New Roman" w:eastAsia="Calibri" w:hAnsi="Times New Roman" w:cs="Times New Roman"/>
          <w:lang w:val="es-MX"/>
        </w:rPr>
      </w:pPr>
    </w:p>
    <w:p w:rsidR="00120468" w:rsidRPr="0027625F" w:rsidRDefault="00120468" w:rsidP="0027625F">
      <w:pPr>
        <w:spacing w:after="0" w:line="259" w:lineRule="auto"/>
        <w:jc w:val="both"/>
        <w:rPr>
          <w:rFonts w:ascii="Times New Roman" w:eastAsia="Calibri" w:hAnsi="Times New Roman" w:cs="Times New Roman"/>
          <w:lang w:val="es-MX"/>
        </w:rPr>
      </w:pP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C. MIGUEL QUEZADA RODRIGUEZ</w:t>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00AD6325">
        <w:rPr>
          <w:rFonts w:ascii="Times New Roman" w:eastAsia="Calibri" w:hAnsi="Times New Roman" w:cs="Times New Roman"/>
          <w:lang w:val="es-MX"/>
        </w:rPr>
        <w:t>_________________________</w:t>
      </w:r>
    </w:p>
    <w:p w:rsid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SEPTIMO REGIDOR</w:t>
      </w:r>
    </w:p>
    <w:p w:rsidR="00120468" w:rsidRDefault="00120468" w:rsidP="006976ED">
      <w:pPr>
        <w:tabs>
          <w:tab w:val="left" w:pos="2310"/>
        </w:tabs>
        <w:spacing w:after="0" w:line="259" w:lineRule="auto"/>
        <w:jc w:val="both"/>
        <w:rPr>
          <w:rFonts w:ascii="Times New Roman" w:eastAsia="Calibri" w:hAnsi="Times New Roman" w:cs="Times New Roman"/>
          <w:lang w:val="es-MX"/>
        </w:rPr>
      </w:pPr>
    </w:p>
    <w:p w:rsidR="00120468" w:rsidRDefault="00120468" w:rsidP="006976ED">
      <w:pPr>
        <w:tabs>
          <w:tab w:val="left" w:pos="2310"/>
        </w:tabs>
        <w:spacing w:after="0" w:line="259" w:lineRule="auto"/>
        <w:jc w:val="both"/>
        <w:rPr>
          <w:rFonts w:ascii="Times New Roman" w:eastAsia="Calibri" w:hAnsi="Times New Roman" w:cs="Times New Roman"/>
          <w:lang w:val="es-MX"/>
        </w:rPr>
      </w:pPr>
    </w:p>
    <w:p w:rsidR="00120468" w:rsidRDefault="00120468" w:rsidP="006976ED">
      <w:pPr>
        <w:tabs>
          <w:tab w:val="left" w:pos="2310"/>
        </w:tabs>
        <w:spacing w:after="0" w:line="259" w:lineRule="auto"/>
        <w:jc w:val="both"/>
        <w:rPr>
          <w:rFonts w:ascii="Times New Roman" w:eastAsia="Calibri" w:hAnsi="Times New Roman" w:cs="Times New Roman"/>
          <w:lang w:val="es-MX"/>
        </w:rPr>
      </w:pPr>
    </w:p>
    <w:p w:rsidR="00120468" w:rsidRPr="0027625F" w:rsidRDefault="00120468" w:rsidP="00120468">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 xml:space="preserve">C. </w:t>
      </w:r>
      <w:r w:rsidR="00B03648">
        <w:rPr>
          <w:rFonts w:ascii="Times New Roman" w:eastAsia="Calibri" w:hAnsi="Times New Roman" w:cs="Times New Roman"/>
          <w:lang w:val="es-MX"/>
        </w:rPr>
        <w:t>STEPHANIE RAMIREZ GUADIAN</w:t>
      </w:r>
      <w:r>
        <w:rPr>
          <w:rFonts w:ascii="Times New Roman" w:eastAsia="Calibri" w:hAnsi="Times New Roman" w:cs="Times New Roman"/>
          <w:lang w:val="es-MX"/>
        </w:rPr>
        <w:t xml:space="preserve"> </w:t>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Pr>
          <w:rFonts w:ascii="Times New Roman" w:eastAsia="Calibri" w:hAnsi="Times New Roman" w:cs="Times New Roman"/>
          <w:lang w:val="es-MX"/>
        </w:rPr>
        <w:t>_________________________</w:t>
      </w:r>
    </w:p>
    <w:p w:rsidR="00120468" w:rsidRDefault="00120468" w:rsidP="00120468">
      <w:pPr>
        <w:spacing w:after="0" w:line="259" w:lineRule="auto"/>
        <w:jc w:val="both"/>
        <w:rPr>
          <w:rFonts w:ascii="Times New Roman" w:eastAsia="Calibri" w:hAnsi="Times New Roman" w:cs="Times New Roman"/>
          <w:lang w:val="es-MX"/>
        </w:rPr>
      </w:pPr>
      <w:r>
        <w:rPr>
          <w:rFonts w:ascii="Times New Roman" w:eastAsia="Calibri" w:hAnsi="Times New Roman" w:cs="Times New Roman"/>
          <w:lang w:val="es-MX"/>
        </w:rPr>
        <w:t>OCTAVA</w:t>
      </w:r>
      <w:r w:rsidRPr="0027625F">
        <w:rPr>
          <w:rFonts w:ascii="Times New Roman" w:eastAsia="Calibri" w:hAnsi="Times New Roman" w:cs="Times New Roman"/>
          <w:lang w:val="es-MX"/>
        </w:rPr>
        <w:t xml:space="preserve"> REGIDOR</w:t>
      </w:r>
      <w:r>
        <w:rPr>
          <w:rFonts w:ascii="Times New Roman" w:eastAsia="Calibri" w:hAnsi="Times New Roman" w:cs="Times New Roman"/>
          <w:lang w:val="es-MX"/>
        </w:rPr>
        <w:t>A</w:t>
      </w:r>
    </w:p>
    <w:p w:rsidR="006976ED" w:rsidRDefault="006976ED" w:rsidP="006976ED">
      <w:pPr>
        <w:tabs>
          <w:tab w:val="left" w:pos="2310"/>
        </w:tabs>
        <w:spacing w:after="0" w:line="259" w:lineRule="auto"/>
        <w:jc w:val="both"/>
        <w:rPr>
          <w:rFonts w:ascii="Times New Roman" w:eastAsia="Calibri" w:hAnsi="Times New Roman" w:cs="Times New Roman"/>
          <w:lang w:val="es-MX"/>
        </w:rPr>
      </w:pPr>
    </w:p>
    <w:p w:rsidR="003411F8" w:rsidRPr="0027625F" w:rsidRDefault="003411F8" w:rsidP="006976ED">
      <w:pPr>
        <w:tabs>
          <w:tab w:val="left" w:pos="2310"/>
        </w:tabs>
        <w:spacing w:after="0" w:line="259" w:lineRule="auto"/>
        <w:jc w:val="both"/>
        <w:rPr>
          <w:rFonts w:ascii="Times New Roman" w:eastAsia="Calibri" w:hAnsi="Times New Roman" w:cs="Times New Roman"/>
          <w:lang w:val="es-MX"/>
        </w:rPr>
      </w:pP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 xml:space="preserve">C. PEDRO GONGORA VALADEZ                    </w:t>
      </w:r>
      <w:r w:rsidR="00F3068D">
        <w:rPr>
          <w:rFonts w:ascii="Times New Roman" w:eastAsia="Calibri" w:hAnsi="Times New Roman" w:cs="Times New Roman"/>
          <w:lang w:val="es-MX"/>
        </w:rPr>
        <w:t xml:space="preserve">                    </w:t>
      </w:r>
      <w:r w:rsidRPr="0027625F">
        <w:rPr>
          <w:rFonts w:ascii="Times New Roman" w:eastAsia="Calibri" w:hAnsi="Times New Roman" w:cs="Times New Roman"/>
          <w:lang w:val="es-MX"/>
        </w:rPr>
        <w:t xml:space="preserve"> </w:t>
      </w:r>
      <w:r w:rsidR="00BB2A9B">
        <w:rPr>
          <w:rFonts w:ascii="Calibri" w:eastAsia="Calibri" w:hAnsi="Calibri" w:cs="Calibri"/>
        </w:rPr>
        <w:t>________________________</w:t>
      </w:r>
    </w:p>
    <w:p w:rsidR="00AD6325" w:rsidRDefault="00120468" w:rsidP="0027625F">
      <w:pPr>
        <w:spacing w:after="0" w:line="259" w:lineRule="auto"/>
        <w:jc w:val="both"/>
        <w:rPr>
          <w:rFonts w:ascii="Times New Roman" w:eastAsia="Calibri" w:hAnsi="Times New Roman" w:cs="Times New Roman"/>
          <w:lang w:val="es-MX"/>
        </w:rPr>
      </w:pPr>
      <w:r>
        <w:rPr>
          <w:rFonts w:ascii="Times New Roman" w:eastAsia="Calibri" w:hAnsi="Times New Roman" w:cs="Times New Roman"/>
          <w:lang w:val="es-MX"/>
        </w:rPr>
        <w:t>NOVENO REGIDOR</w:t>
      </w:r>
    </w:p>
    <w:p w:rsidR="00994C1B" w:rsidRDefault="00994C1B" w:rsidP="0027625F">
      <w:pPr>
        <w:spacing w:after="0" w:line="259" w:lineRule="auto"/>
        <w:jc w:val="both"/>
        <w:rPr>
          <w:rFonts w:ascii="Times New Roman" w:eastAsia="Calibri" w:hAnsi="Times New Roman" w:cs="Times New Roman"/>
          <w:lang w:val="es-MX"/>
        </w:rPr>
      </w:pPr>
    </w:p>
    <w:p w:rsidR="003411F8" w:rsidRDefault="003411F8" w:rsidP="0027625F">
      <w:pPr>
        <w:spacing w:after="0" w:line="259" w:lineRule="auto"/>
        <w:jc w:val="both"/>
        <w:rPr>
          <w:rFonts w:ascii="Times New Roman" w:eastAsia="Calibri" w:hAnsi="Times New Roman" w:cs="Times New Roman"/>
          <w:lang w:val="es-MX"/>
        </w:rPr>
      </w:pPr>
    </w:p>
    <w:p w:rsidR="00B00E2C" w:rsidRPr="0027625F" w:rsidRDefault="00B00E2C" w:rsidP="0027625F">
      <w:pPr>
        <w:spacing w:after="0" w:line="259" w:lineRule="auto"/>
        <w:jc w:val="both"/>
        <w:rPr>
          <w:rFonts w:ascii="Times New Roman" w:eastAsia="Calibri" w:hAnsi="Times New Roman" w:cs="Times New Roman"/>
          <w:lang w:val="es-MX"/>
        </w:rPr>
      </w:pP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C. CLAUDIA EDITH RAMOS OJEDA</w:t>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t>________________________</w:t>
      </w: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DÉCIMA REGIDORA</w:t>
      </w:r>
    </w:p>
    <w:p w:rsidR="00893D8A" w:rsidRDefault="00893D8A" w:rsidP="0027625F">
      <w:pPr>
        <w:spacing w:after="0" w:line="259" w:lineRule="auto"/>
        <w:jc w:val="both"/>
        <w:rPr>
          <w:rFonts w:ascii="Times New Roman" w:eastAsia="Calibri" w:hAnsi="Times New Roman" w:cs="Times New Roman"/>
          <w:lang w:val="es-MX"/>
        </w:rPr>
      </w:pPr>
    </w:p>
    <w:p w:rsidR="00B00E2C" w:rsidRDefault="00B00E2C" w:rsidP="0027625F">
      <w:pPr>
        <w:spacing w:after="0" w:line="259" w:lineRule="auto"/>
        <w:jc w:val="both"/>
        <w:rPr>
          <w:rFonts w:ascii="Times New Roman" w:eastAsia="Calibri" w:hAnsi="Times New Roman" w:cs="Times New Roman"/>
          <w:lang w:val="es-MX"/>
        </w:rPr>
      </w:pPr>
    </w:p>
    <w:p w:rsidR="00B00E2C" w:rsidRPr="0027625F" w:rsidRDefault="00B00E2C" w:rsidP="0027625F">
      <w:pPr>
        <w:spacing w:after="0" w:line="259" w:lineRule="auto"/>
        <w:jc w:val="both"/>
        <w:rPr>
          <w:rFonts w:ascii="Times New Roman" w:eastAsia="Calibri" w:hAnsi="Times New Roman" w:cs="Times New Roman"/>
          <w:lang w:val="es-MX"/>
        </w:rPr>
      </w:pP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C. MARIO ANTONIO  GUERRA CASTRO</w:t>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t>________________________</w:t>
      </w: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DÉCIMO PRIMER REGIDOR</w:t>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p>
    <w:p w:rsidR="00B00E2C" w:rsidRDefault="00B00E2C" w:rsidP="0027625F">
      <w:pPr>
        <w:spacing w:after="0" w:line="259" w:lineRule="auto"/>
        <w:jc w:val="both"/>
        <w:rPr>
          <w:rFonts w:ascii="Times New Roman" w:eastAsia="Calibri" w:hAnsi="Times New Roman" w:cs="Times New Roman"/>
          <w:lang w:val="es-MX"/>
        </w:rPr>
      </w:pPr>
    </w:p>
    <w:p w:rsidR="00B00E2C" w:rsidRDefault="00B00E2C" w:rsidP="0027625F">
      <w:pPr>
        <w:spacing w:after="0" w:line="259" w:lineRule="auto"/>
        <w:jc w:val="both"/>
        <w:rPr>
          <w:rFonts w:ascii="Times New Roman" w:eastAsia="Calibri" w:hAnsi="Times New Roman" w:cs="Times New Roman"/>
          <w:lang w:val="es-MX"/>
        </w:rPr>
      </w:pPr>
    </w:p>
    <w:p w:rsidR="003411F8" w:rsidRPr="0027625F" w:rsidRDefault="003411F8" w:rsidP="0027625F">
      <w:pPr>
        <w:spacing w:after="0" w:line="259" w:lineRule="auto"/>
        <w:jc w:val="both"/>
        <w:rPr>
          <w:rFonts w:ascii="Times New Roman" w:eastAsia="Calibri" w:hAnsi="Times New Roman" w:cs="Times New Roman"/>
          <w:lang w:val="es-MX"/>
        </w:rPr>
      </w:pP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C. WENDY MARICELA CORDERO GONZALEZ</w:t>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00135DAB">
        <w:rPr>
          <w:rFonts w:ascii="Times New Roman" w:eastAsia="Calibri" w:hAnsi="Times New Roman" w:cs="Times New Roman"/>
          <w:lang w:val="es-MX"/>
        </w:rPr>
        <w:t>__________________________</w:t>
      </w: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DÉCIMA SEGUNDA REGIDORA</w:t>
      </w:r>
    </w:p>
    <w:p w:rsidR="00AD6325" w:rsidRDefault="00AD6325" w:rsidP="0027625F">
      <w:pPr>
        <w:spacing w:after="0" w:line="259" w:lineRule="auto"/>
        <w:jc w:val="both"/>
        <w:rPr>
          <w:rFonts w:ascii="Times New Roman" w:eastAsia="Calibri" w:hAnsi="Times New Roman" w:cs="Times New Roman"/>
          <w:lang w:val="es-MX"/>
        </w:rPr>
      </w:pPr>
    </w:p>
    <w:p w:rsidR="003411F8" w:rsidRPr="0027625F" w:rsidRDefault="001E0637" w:rsidP="001E0637">
      <w:pPr>
        <w:tabs>
          <w:tab w:val="left" w:pos="2085"/>
        </w:tabs>
        <w:spacing w:after="0" w:line="259" w:lineRule="auto"/>
        <w:jc w:val="both"/>
        <w:rPr>
          <w:rFonts w:ascii="Times New Roman" w:eastAsia="Calibri" w:hAnsi="Times New Roman" w:cs="Times New Roman"/>
          <w:lang w:val="es-MX"/>
        </w:rPr>
      </w:pPr>
      <w:r>
        <w:rPr>
          <w:rFonts w:ascii="Times New Roman" w:eastAsia="Calibri" w:hAnsi="Times New Roman" w:cs="Times New Roman"/>
          <w:lang w:val="es-MX"/>
        </w:rPr>
        <w:tab/>
      </w: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C. CUAUHTEMOC SANCHEZ MORALES</w:t>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00F3068D">
        <w:rPr>
          <w:rFonts w:ascii="Times New Roman" w:eastAsia="Calibri" w:hAnsi="Times New Roman" w:cs="Times New Roman"/>
          <w:lang w:val="es-MX"/>
        </w:rPr>
        <w:t>__________________________</w:t>
      </w:r>
    </w:p>
    <w:p w:rsid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 xml:space="preserve">DÉCIMO TERCER REGIDOR </w:t>
      </w:r>
    </w:p>
    <w:p w:rsidR="00F3068D" w:rsidRDefault="00F3068D" w:rsidP="0027625F">
      <w:pPr>
        <w:spacing w:after="0" w:line="259" w:lineRule="auto"/>
        <w:jc w:val="both"/>
        <w:rPr>
          <w:rFonts w:ascii="Times New Roman" w:eastAsia="Calibri" w:hAnsi="Times New Roman" w:cs="Times New Roman"/>
          <w:lang w:val="es-MX"/>
        </w:rPr>
      </w:pPr>
    </w:p>
    <w:p w:rsidR="003411F8" w:rsidRPr="0027625F" w:rsidRDefault="003411F8" w:rsidP="0027625F">
      <w:pPr>
        <w:spacing w:after="0" w:line="259" w:lineRule="auto"/>
        <w:jc w:val="both"/>
        <w:rPr>
          <w:rFonts w:ascii="Times New Roman" w:eastAsia="Calibri" w:hAnsi="Times New Roman" w:cs="Times New Roman"/>
          <w:lang w:val="es-MX"/>
        </w:rPr>
      </w:pPr>
    </w:p>
    <w:p w:rsidR="009C5A1D" w:rsidRDefault="009C5A1D" w:rsidP="0027625F">
      <w:pPr>
        <w:spacing w:after="0" w:line="259" w:lineRule="auto"/>
        <w:jc w:val="both"/>
        <w:rPr>
          <w:rFonts w:ascii="Times New Roman" w:eastAsia="Calibri" w:hAnsi="Times New Roman" w:cs="Times New Roman"/>
          <w:lang w:val="es-MX"/>
        </w:rPr>
      </w:pPr>
    </w:p>
    <w:p w:rsidR="00BD09A4" w:rsidRPr="0027625F" w:rsidRDefault="00BD09A4" w:rsidP="0027625F">
      <w:pPr>
        <w:spacing w:after="0" w:line="259" w:lineRule="auto"/>
        <w:jc w:val="both"/>
        <w:rPr>
          <w:rFonts w:ascii="Times New Roman" w:eastAsia="Calibri" w:hAnsi="Times New Roman" w:cs="Times New Roman"/>
          <w:lang w:val="es-MX"/>
        </w:rPr>
      </w:pP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C.CAROLINA MARIA VAZQUEZ JUAREZ</w:t>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t xml:space="preserve">   ________________________</w:t>
      </w: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DÉCIMA CUARTA REGIDORA</w:t>
      </w:r>
    </w:p>
    <w:p w:rsidR="009C5A1D" w:rsidRDefault="009C5A1D" w:rsidP="0027625F">
      <w:pPr>
        <w:spacing w:after="0" w:line="259" w:lineRule="auto"/>
        <w:jc w:val="both"/>
        <w:rPr>
          <w:rFonts w:ascii="Times New Roman" w:eastAsia="Calibri" w:hAnsi="Times New Roman" w:cs="Times New Roman"/>
          <w:lang w:val="es-MX"/>
        </w:rPr>
      </w:pPr>
    </w:p>
    <w:p w:rsidR="003411F8" w:rsidRDefault="003411F8" w:rsidP="0027625F">
      <w:pPr>
        <w:spacing w:after="0" w:line="259" w:lineRule="auto"/>
        <w:jc w:val="both"/>
        <w:rPr>
          <w:rFonts w:ascii="Times New Roman" w:eastAsia="Calibri" w:hAnsi="Times New Roman" w:cs="Times New Roman"/>
          <w:lang w:val="es-MX"/>
        </w:rPr>
      </w:pPr>
    </w:p>
    <w:p w:rsidR="007A0518" w:rsidRPr="0027625F" w:rsidRDefault="007A0518" w:rsidP="0027625F">
      <w:pPr>
        <w:spacing w:after="0" w:line="259" w:lineRule="auto"/>
        <w:jc w:val="both"/>
        <w:rPr>
          <w:rFonts w:ascii="Times New Roman" w:eastAsia="Calibri" w:hAnsi="Times New Roman" w:cs="Times New Roman"/>
          <w:lang w:val="es-MX"/>
        </w:rPr>
      </w:pP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C. AM</w:t>
      </w:r>
      <w:r w:rsidR="00BB2A9B">
        <w:rPr>
          <w:rFonts w:ascii="Times New Roman" w:eastAsia="Calibri" w:hAnsi="Times New Roman" w:cs="Times New Roman"/>
          <w:lang w:val="es-MX"/>
        </w:rPr>
        <w:t>ERICO RODRIGUEZ SALAZAR</w:t>
      </w:r>
      <w:r w:rsidR="00BB2A9B">
        <w:rPr>
          <w:rFonts w:ascii="Times New Roman" w:eastAsia="Calibri" w:hAnsi="Times New Roman" w:cs="Times New Roman"/>
          <w:lang w:val="es-MX"/>
        </w:rPr>
        <w:tab/>
      </w:r>
      <w:r w:rsidR="00BB2A9B">
        <w:rPr>
          <w:rFonts w:ascii="Times New Roman" w:eastAsia="Calibri" w:hAnsi="Times New Roman" w:cs="Times New Roman"/>
          <w:lang w:val="es-MX"/>
        </w:rPr>
        <w:tab/>
      </w:r>
      <w:r w:rsidR="00BB2A9B">
        <w:rPr>
          <w:rFonts w:ascii="Times New Roman" w:eastAsia="Calibri" w:hAnsi="Times New Roman" w:cs="Times New Roman"/>
          <w:lang w:val="es-MX"/>
        </w:rPr>
        <w:tab/>
        <w:t xml:space="preserve"> </w:t>
      </w:r>
      <w:r w:rsidR="00135DAB">
        <w:rPr>
          <w:rFonts w:ascii="Times New Roman" w:eastAsia="Calibri" w:hAnsi="Times New Roman" w:cs="Times New Roman"/>
          <w:lang w:val="es-MX"/>
        </w:rPr>
        <w:t>____________________________</w:t>
      </w: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SÍNDICO PRIMERO</w:t>
      </w:r>
    </w:p>
    <w:p w:rsidR="0027625F" w:rsidRDefault="0027625F" w:rsidP="0027625F">
      <w:pPr>
        <w:spacing w:after="0" w:line="259" w:lineRule="auto"/>
        <w:jc w:val="both"/>
        <w:rPr>
          <w:rFonts w:ascii="Times New Roman" w:eastAsia="Calibri" w:hAnsi="Times New Roman" w:cs="Times New Roman"/>
          <w:lang w:val="es-MX"/>
        </w:rPr>
      </w:pPr>
    </w:p>
    <w:p w:rsidR="00994C1B" w:rsidRDefault="00994C1B" w:rsidP="0027625F">
      <w:pPr>
        <w:spacing w:after="0" w:line="259" w:lineRule="auto"/>
        <w:jc w:val="both"/>
        <w:rPr>
          <w:rFonts w:ascii="Times New Roman" w:eastAsia="Calibri" w:hAnsi="Times New Roman" w:cs="Times New Roman"/>
          <w:lang w:val="es-MX"/>
        </w:rPr>
      </w:pPr>
    </w:p>
    <w:p w:rsidR="00F3068D" w:rsidRPr="0027625F" w:rsidRDefault="00F3068D" w:rsidP="0027625F">
      <w:pPr>
        <w:spacing w:after="0" w:line="259" w:lineRule="auto"/>
        <w:jc w:val="both"/>
        <w:rPr>
          <w:rFonts w:ascii="Times New Roman" w:eastAsia="Calibri" w:hAnsi="Times New Roman" w:cs="Times New Roman"/>
          <w:lang w:val="es-MX"/>
        </w:rPr>
      </w:pP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C. LUCÍA ARACELY HERNÁNDEZ LÓPEZ</w:t>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t xml:space="preserve">      ________________________</w:t>
      </w:r>
    </w:p>
    <w:p w:rsidR="00E76409" w:rsidRPr="001E0637" w:rsidRDefault="0027625F" w:rsidP="001E0637">
      <w:pPr>
        <w:spacing w:after="0" w:line="259" w:lineRule="auto"/>
        <w:jc w:val="both"/>
        <w:rPr>
          <w:rFonts w:ascii="Calibri" w:eastAsia="Calibri" w:hAnsi="Calibri" w:cs="Times New Roman"/>
          <w:lang w:val="es-MX"/>
        </w:rPr>
      </w:pPr>
      <w:r w:rsidRPr="0027625F">
        <w:rPr>
          <w:rFonts w:ascii="Times New Roman" w:eastAsia="Calibri" w:hAnsi="Times New Roman" w:cs="Times New Roman"/>
          <w:lang w:val="es-MX"/>
        </w:rPr>
        <w:t>SÍNDICO SEGUNDA</w:t>
      </w:r>
    </w:p>
    <w:sectPr w:rsidR="00E76409" w:rsidRPr="001E0637" w:rsidSect="006976ED">
      <w:headerReference w:type="default" r:id="rId10"/>
      <w:footerReference w:type="default" r:id="rId11"/>
      <w:pgSz w:w="12240" w:h="20160" w:code="5"/>
      <w:pgMar w:top="2585" w:right="1701" w:bottom="1417" w:left="1701" w:header="138" w:footer="76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0EED" w:rsidRDefault="003A0EED" w:rsidP="0027625F">
      <w:pPr>
        <w:spacing w:after="0" w:line="240" w:lineRule="auto"/>
      </w:pPr>
      <w:r>
        <w:separator/>
      </w:r>
    </w:p>
  </w:endnote>
  <w:endnote w:type="continuationSeparator" w:id="0">
    <w:p w:rsidR="003A0EED" w:rsidRDefault="003A0EED" w:rsidP="002762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DIN">
    <w:altName w:val="Cambri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7ADF" w:rsidRDefault="002B7ADF" w:rsidP="003A6705">
    <w:pPr>
      <w:pStyle w:val="Piedepgina"/>
    </w:pPr>
    <w:r>
      <w:tab/>
    </w:r>
  </w:p>
  <w:sdt>
    <w:sdtPr>
      <w:id w:val="33370892"/>
      <w:docPartObj>
        <w:docPartGallery w:val="Page Numbers (Bottom of Page)"/>
        <w:docPartUnique/>
      </w:docPartObj>
    </w:sdtPr>
    <w:sdtEndPr>
      <w:rPr>
        <w:sz w:val="20"/>
      </w:rPr>
    </w:sdtEndPr>
    <w:sdtContent>
      <w:p w:rsidR="002B7ADF" w:rsidRPr="003A6705" w:rsidRDefault="002B7ADF" w:rsidP="0027625F">
        <w:pPr>
          <w:pStyle w:val="Piedepgina"/>
          <w:jc w:val="center"/>
          <w:rPr>
            <w:sz w:val="20"/>
          </w:rPr>
        </w:pPr>
        <w:r w:rsidRPr="003A6705">
          <w:rPr>
            <w:sz w:val="20"/>
          </w:rPr>
          <w:fldChar w:fldCharType="begin"/>
        </w:r>
        <w:r w:rsidRPr="003A6705">
          <w:rPr>
            <w:sz w:val="20"/>
          </w:rPr>
          <w:instrText xml:space="preserve"> PAGE   \* MERGEFORMAT </w:instrText>
        </w:r>
        <w:r w:rsidRPr="003A6705">
          <w:rPr>
            <w:sz w:val="20"/>
          </w:rPr>
          <w:fldChar w:fldCharType="separate"/>
        </w:r>
        <w:r w:rsidR="00A618C2">
          <w:rPr>
            <w:noProof/>
            <w:sz w:val="20"/>
          </w:rPr>
          <w:t>20</w:t>
        </w:r>
        <w:r w:rsidRPr="003A6705">
          <w:rPr>
            <w:noProof/>
            <w:sz w:val="20"/>
          </w:rPr>
          <w:fldChar w:fldCharType="end"/>
        </w:r>
      </w:p>
      <w:p w:rsidR="002B7ADF" w:rsidRPr="003A6705" w:rsidRDefault="002B7ADF" w:rsidP="0027625F">
        <w:pPr>
          <w:pStyle w:val="Piedepgina"/>
          <w:jc w:val="center"/>
          <w:rPr>
            <w:sz w:val="20"/>
          </w:rPr>
        </w:pPr>
        <w:r>
          <w:rPr>
            <w:i/>
            <w:sz w:val="20"/>
          </w:rPr>
          <w:t>Original del Acta No.68</w:t>
        </w:r>
        <w:r w:rsidRPr="003A6705">
          <w:rPr>
            <w:i/>
            <w:sz w:val="20"/>
          </w:rPr>
          <w:t xml:space="preserve">, Sesión Ordinaria </w:t>
        </w:r>
        <w:r>
          <w:rPr>
            <w:i/>
            <w:sz w:val="20"/>
          </w:rPr>
          <w:t>28  de Marzo del 2021</w:t>
        </w:r>
      </w:p>
    </w:sdtContent>
  </w:sdt>
  <w:p w:rsidR="002B7ADF" w:rsidRDefault="002B7ADF" w:rsidP="00AA6C8B">
    <w:pPr>
      <w:pStyle w:val="Piedepgina"/>
      <w:tabs>
        <w:tab w:val="clear" w:pos="4252"/>
        <w:tab w:val="clear" w:pos="8504"/>
        <w:tab w:val="left" w:pos="2415"/>
      </w:tabs>
    </w:pPr>
    <w:r>
      <w:tab/>
    </w:r>
  </w:p>
  <w:p w:rsidR="002B7ADF" w:rsidRDefault="002B7ADF" w:rsidP="0027625F">
    <w:pPr>
      <w:pStyle w:val="Piedepgina"/>
    </w:pPr>
  </w:p>
  <w:p w:rsidR="002B7ADF" w:rsidRDefault="002B7ADF" w:rsidP="0027625F">
    <w:pPr>
      <w:pStyle w:val="Piedepgina"/>
    </w:pPr>
  </w:p>
  <w:p w:rsidR="002B7ADF" w:rsidRDefault="002B7ADF" w:rsidP="0027625F">
    <w:pPr>
      <w:pStyle w:val="Piedepgina"/>
      <w:tabs>
        <w:tab w:val="clear" w:pos="4252"/>
        <w:tab w:val="clear" w:pos="8504"/>
        <w:tab w:val="left" w:pos="3084"/>
      </w:tabs>
    </w:pPr>
  </w:p>
  <w:p w:rsidR="002B7ADF" w:rsidRDefault="002B7ADF" w:rsidP="0027625F">
    <w:pPr>
      <w:pStyle w:val="Piedepgina"/>
      <w:tabs>
        <w:tab w:val="clear" w:pos="4252"/>
        <w:tab w:val="clear" w:pos="8504"/>
        <w:tab w:val="left" w:pos="3084"/>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0EED" w:rsidRDefault="003A0EED" w:rsidP="0027625F">
      <w:pPr>
        <w:spacing w:after="0" w:line="240" w:lineRule="auto"/>
      </w:pPr>
      <w:r>
        <w:separator/>
      </w:r>
    </w:p>
  </w:footnote>
  <w:footnote w:type="continuationSeparator" w:id="0">
    <w:p w:rsidR="003A0EED" w:rsidRDefault="003A0EED" w:rsidP="002762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7ADF" w:rsidRDefault="002B7ADF">
    <w:pPr>
      <w:pStyle w:val="Encabezado"/>
    </w:pPr>
  </w:p>
  <w:p w:rsidR="002B7ADF" w:rsidRDefault="002B7ADF"/>
  <w:p w:rsidR="002B7ADF" w:rsidRDefault="002B7ADF" w:rsidP="006976ED">
    <w:r>
      <w:rPr>
        <w:noProof/>
        <w:lang w:val="es-MX" w:eastAsia="es-MX"/>
      </w:rPr>
      <w:drawing>
        <wp:inline distT="0" distB="0" distL="0" distR="0" wp14:anchorId="0DB13E21" wp14:editId="63A926BE">
          <wp:extent cx="752475" cy="752475"/>
          <wp:effectExtent l="0" t="0" r="9525" b="9525"/>
          <wp:docPr id="26" name="Imagen 26" descr="C:\Users\OMAR RODARTE\Desktop\1-OMAR\TRAMITES ESCOBEDO\45166281_2260546927494204_8680128948165672960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MAR RODARTE\Desktop\1-OMAR\TRAMITES ESCOBEDO\45166281_2260546927494204_8680128948165672960_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731" cy="75273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023D1"/>
    <w:multiLevelType w:val="hybridMultilevel"/>
    <w:tmpl w:val="D5CEB6F8"/>
    <w:lvl w:ilvl="0" w:tplc="BDD061EC">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5B06CB8"/>
    <w:multiLevelType w:val="hybridMultilevel"/>
    <w:tmpl w:val="1102CAE4"/>
    <w:lvl w:ilvl="0" w:tplc="35FED80C">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A9A6091"/>
    <w:multiLevelType w:val="hybridMultilevel"/>
    <w:tmpl w:val="130C09EA"/>
    <w:lvl w:ilvl="0" w:tplc="96187B20">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E340CAB"/>
    <w:multiLevelType w:val="hybridMultilevel"/>
    <w:tmpl w:val="E12E3B80"/>
    <w:lvl w:ilvl="0" w:tplc="0BECD790">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FD22465"/>
    <w:multiLevelType w:val="hybridMultilevel"/>
    <w:tmpl w:val="7E4486CC"/>
    <w:lvl w:ilvl="0" w:tplc="C91E2414">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09974F6"/>
    <w:multiLevelType w:val="hybridMultilevel"/>
    <w:tmpl w:val="BB8C9C0E"/>
    <w:lvl w:ilvl="0" w:tplc="52B0BAEE">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0F77659"/>
    <w:multiLevelType w:val="hybridMultilevel"/>
    <w:tmpl w:val="888CF07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5940D0D"/>
    <w:multiLevelType w:val="hybridMultilevel"/>
    <w:tmpl w:val="E6F6087E"/>
    <w:lvl w:ilvl="0" w:tplc="05C008BE">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7204997"/>
    <w:multiLevelType w:val="hybridMultilevel"/>
    <w:tmpl w:val="CD165F0C"/>
    <w:lvl w:ilvl="0" w:tplc="080A000D">
      <w:start w:val="1"/>
      <w:numFmt w:val="bullet"/>
      <w:lvlText w:val=""/>
      <w:lvlJc w:val="left"/>
      <w:pPr>
        <w:ind w:left="1037" w:hanging="360"/>
      </w:pPr>
      <w:rPr>
        <w:rFonts w:ascii="Wingdings" w:hAnsi="Wingdings" w:hint="default"/>
      </w:rPr>
    </w:lvl>
    <w:lvl w:ilvl="1" w:tplc="080A0003" w:tentative="1">
      <w:start w:val="1"/>
      <w:numFmt w:val="bullet"/>
      <w:lvlText w:val="o"/>
      <w:lvlJc w:val="left"/>
      <w:pPr>
        <w:ind w:left="1757" w:hanging="360"/>
      </w:pPr>
      <w:rPr>
        <w:rFonts w:ascii="Courier New" w:hAnsi="Courier New" w:cs="Courier New" w:hint="default"/>
      </w:rPr>
    </w:lvl>
    <w:lvl w:ilvl="2" w:tplc="080A0005" w:tentative="1">
      <w:start w:val="1"/>
      <w:numFmt w:val="bullet"/>
      <w:lvlText w:val=""/>
      <w:lvlJc w:val="left"/>
      <w:pPr>
        <w:ind w:left="2477" w:hanging="360"/>
      </w:pPr>
      <w:rPr>
        <w:rFonts w:ascii="Wingdings" w:hAnsi="Wingdings" w:hint="default"/>
      </w:rPr>
    </w:lvl>
    <w:lvl w:ilvl="3" w:tplc="080A0001" w:tentative="1">
      <w:start w:val="1"/>
      <w:numFmt w:val="bullet"/>
      <w:lvlText w:val=""/>
      <w:lvlJc w:val="left"/>
      <w:pPr>
        <w:ind w:left="3197" w:hanging="360"/>
      </w:pPr>
      <w:rPr>
        <w:rFonts w:ascii="Symbol" w:hAnsi="Symbol" w:hint="default"/>
      </w:rPr>
    </w:lvl>
    <w:lvl w:ilvl="4" w:tplc="080A0003" w:tentative="1">
      <w:start w:val="1"/>
      <w:numFmt w:val="bullet"/>
      <w:lvlText w:val="o"/>
      <w:lvlJc w:val="left"/>
      <w:pPr>
        <w:ind w:left="3917" w:hanging="360"/>
      </w:pPr>
      <w:rPr>
        <w:rFonts w:ascii="Courier New" w:hAnsi="Courier New" w:cs="Courier New" w:hint="default"/>
      </w:rPr>
    </w:lvl>
    <w:lvl w:ilvl="5" w:tplc="080A0005" w:tentative="1">
      <w:start w:val="1"/>
      <w:numFmt w:val="bullet"/>
      <w:lvlText w:val=""/>
      <w:lvlJc w:val="left"/>
      <w:pPr>
        <w:ind w:left="4637" w:hanging="360"/>
      </w:pPr>
      <w:rPr>
        <w:rFonts w:ascii="Wingdings" w:hAnsi="Wingdings" w:hint="default"/>
      </w:rPr>
    </w:lvl>
    <w:lvl w:ilvl="6" w:tplc="080A0001" w:tentative="1">
      <w:start w:val="1"/>
      <w:numFmt w:val="bullet"/>
      <w:lvlText w:val=""/>
      <w:lvlJc w:val="left"/>
      <w:pPr>
        <w:ind w:left="5357" w:hanging="360"/>
      </w:pPr>
      <w:rPr>
        <w:rFonts w:ascii="Symbol" w:hAnsi="Symbol" w:hint="default"/>
      </w:rPr>
    </w:lvl>
    <w:lvl w:ilvl="7" w:tplc="080A0003" w:tentative="1">
      <w:start w:val="1"/>
      <w:numFmt w:val="bullet"/>
      <w:lvlText w:val="o"/>
      <w:lvlJc w:val="left"/>
      <w:pPr>
        <w:ind w:left="6077" w:hanging="360"/>
      </w:pPr>
      <w:rPr>
        <w:rFonts w:ascii="Courier New" w:hAnsi="Courier New" w:cs="Courier New" w:hint="default"/>
      </w:rPr>
    </w:lvl>
    <w:lvl w:ilvl="8" w:tplc="080A0005" w:tentative="1">
      <w:start w:val="1"/>
      <w:numFmt w:val="bullet"/>
      <w:lvlText w:val=""/>
      <w:lvlJc w:val="left"/>
      <w:pPr>
        <w:ind w:left="6797" w:hanging="360"/>
      </w:pPr>
      <w:rPr>
        <w:rFonts w:ascii="Wingdings" w:hAnsi="Wingdings" w:hint="default"/>
      </w:rPr>
    </w:lvl>
  </w:abstractNum>
  <w:abstractNum w:abstractNumId="9" w15:restartNumberingAfterBreak="0">
    <w:nsid w:val="1ADE5BB5"/>
    <w:multiLevelType w:val="hybridMultilevel"/>
    <w:tmpl w:val="EF761B70"/>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1D3070F5"/>
    <w:multiLevelType w:val="hybridMultilevel"/>
    <w:tmpl w:val="AA66A0FA"/>
    <w:lvl w:ilvl="0" w:tplc="18FC03AC">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1FF94400"/>
    <w:multiLevelType w:val="hybridMultilevel"/>
    <w:tmpl w:val="79984462"/>
    <w:lvl w:ilvl="0" w:tplc="C5D63050">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21365B52"/>
    <w:multiLevelType w:val="hybridMultilevel"/>
    <w:tmpl w:val="1A245B38"/>
    <w:lvl w:ilvl="0" w:tplc="C666DFC8">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15C7FB2"/>
    <w:multiLevelType w:val="hybridMultilevel"/>
    <w:tmpl w:val="83060D72"/>
    <w:lvl w:ilvl="0" w:tplc="504845B0">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2241444A"/>
    <w:multiLevelType w:val="hybridMultilevel"/>
    <w:tmpl w:val="91945FBE"/>
    <w:lvl w:ilvl="0" w:tplc="6FEC33FC">
      <w:start w:val="1"/>
      <w:numFmt w:val="upperRoman"/>
      <w:lvlText w:val="%1."/>
      <w:lvlJc w:val="righ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2443138"/>
    <w:multiLevelType w:val="hybridMultilevel"/>
    <w:tmpl w:val="6CFA5234"/>
    <w:lvl w:ilvl="0" w:tplc="EA46170E">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250C742E"/>
    <w:multiLevelType w:val="hybridMultilevel"/>
    <w:tmpl w:val="AEAEBDF4"/>
    <w:lvl w:ilvl="0" w:tplc="6FEC33FC">
      <w:start w:val="1"/>
      <w:numFmt w:val="upperRoman"/>
      <w:lvlText w:val="%1."/>
      <w:lvlJc w:val="right"/>
      <w:pPr>
        <w:ind w:left="1146" w:hanging="360"/>
      </w:pPr>
      <w:rPr>
        <w:rFonts w:hint="default"/>
        <w:b/>
        <w:i w:val="0"/>
      </w:rPr>
    </w:lvl>
    <w:lvl w:ilvl="1" w:tplc="6FEC33FC">
      <w:start w:val="1"/>
      <w:numFmt w:val="upperRoman"/>
      <w:lvlText w:val="%2."/>
      <w:lvlJc w:val="right"/>
      <w:pPr>
        <w:ind w:left="1866" w:hanging="360"/>
      </w:pPr>
      <w:rPr>
        <w:rFonts w:hint="default"/>
        <w:b/>
        <w:i w:val="0"/>
      </w:r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17" w15:restartNumberingAfterBreak="0">
    <w:nsid w:val="286018EB"/>
    <w:multiLevelType w:val="hybridMultilevel"/>
    <w:tmpl w:val="41CA4668"/>
    <w:lvl w:ilvl="0" w:tplc="80581D16">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28F85CEE"/>
    <w:multiLevelType w:val="hybridMultilevel"/>
    <w:tmpl w:val="4282F1B6"/>
    <w:lvl w:ilvl="0" w:tplc="5622B404">
      <w:start w:val="1"/>
      <w:numFmt w:val="lowerLetter"/>
      <w:lvlText w:val="%1)"/>
      <w:lvlJc w:val="left"/>
      <w:pPr>
        <w:ind w:left="1440" w:hanging="360"/>
      </w:pPr>
      <w:rPr>
        <w:rFonts w:hint="default"/>
        <w:b/>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9" w15:restartNumberingAfterBreak="0">
    <w:nsid w:val="292E015D"/>
    <w:multiLevelType w:val="hybridMultilevel"/>
    <w:tmpl w:val="E4E81CD2"/>
    <w:lvl w:ilvl="0" w:tplc="0C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0" w15:restartNumberingAfterBreak="0">
    <w:nsid w:val="29D16B7E"/>
    <w:multiLevelType w:val="hybridMultilevel"/>
    <w:tmpl w:val="C102EF5C"/>
    <w:lvl w:ilvl="0" w:tplc="305EFEF2">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2C590C2B"/>
    <w:multiLevelType w:val="hybridMultilevel"/>
    <w:tmpl w:val="9992F962"/>
    <w:lvl w:ilvl="0" w:tplc="83C8F69E">
      <w:start w:val="5"/>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2CBE3A8D"/>
    <w:multiLevelType w:val="hybridMultilevel"/>
    <w:tmpl w:val="B964CA1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2E1E7FD5"/>
    <w:multiLevelType w:val="hybridMultilevel"/>
    <w:tmpl w:val="E32CA44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4" w15:restartNumberingAfterBreak="0">
    <w:nsid w:val="2F905953"/>
    <w:multiLevelType w:val="hybridMultilevel"/>
    <w:tmpl w:val="E32CA44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5" w15:restartNumberingAfterBreak="0">
    <w:nsid w:val="35460EBC"/>
    <w:multiLevelType w:val="hybridMultilevel"/>
    <w:tmpl w:val="67B2852C"/>
    <w:lvl w:ilvl="0" w:tplc="30A0FA9A">
      <w:start w:val="3"/>
      <w:numFmt w:val="decimal"/>
      <w:lvlText w:val="%1."/>
      <w:lvlJc w:val="left"/>
      <w:pPr>
        <w:ind w:left="2776" w:hanging="360"/>
      </w:pPr>
      <w:rPr>
        <w:rFonts w:hint="default"/>
      </w:rPr>
    </w:lvl>
    <w:lvl w:ilvl="1" w:tplc="080A0019" w:tentative="1">
      <w:start w:val="1"/>
      <w:numFmt w:val="lowerLetter"/>
      <w:lvlText w:val="%2."/>
      <w:lvlJc w:val="left"/>
      <w:pPr>
        <w:ind w:left="3496" w:hanging="360"/>
      </w:pPr>
    </w:lvl>
    <w:lvl w:ilvl="2" w:tplc="080A001B" w:tentative="1">
      <w:start w:val="1"/>
      <w:numFmt w:val="lowerRoman"/>
      <w:lvlText w:val="%3."/>
      <w:lvlJc w:val="right"/>
      <w:pPr>
        <w:ind w:left="4216" w:hanging="180"/>
      </w:pPr>
    </w:lvl>
    <w:lvl w:ilvl="3" w:tplc="080A000F" w:tentative="1">
      <w:start w:val="1"/>
      <w:numFmt w:val="decimal"/>
      <w:lvlText w:val="%4."/>
      <w:lvlJc w:val="left"/>
      <w:pPr>
        <w:ind w:left="4936" w:hanging="360"/>
      </w:pPr>
    </w:lvl>
    <w:lvl w:ilvl="4" w:tplc="080A0019" w:tentative="1">
      <w:start w:val="1"/>
      <w:numFmt w:val="lowerLetter"/>
      <w:lvlText w:val="%5."/>
      <w:lvlJc w:val="left"/>
      <w:pPr>
        <w:ind w:left="5656" w:hanging="360"/>
      </w:pPr>
    </w:lvl>
    <w:lvl w:ilvl="5" w:tplc="080A001B" w:tentative="1">
      <w:start w:val="1"/>
      <w:numFmt w:val="lowerRoman"/>
      <w:lvlText w:val="%6."/>
      <w:lvlJc w:val="right"/>
      <w:pPr>
        <w:ind w:left="6376" w:hanging="180"/>
      </w:pPr>
    </w:lvl>
    <w:lvl w:ilvl="6" w:tplc="080A000F" w:tentative="1">
      <w:start w:val="1"/>
      <w:numFmt w:val="decimal"/>
      <w:lvlText w:val="%7."/>
      <w:lvlJc w:val="left"/>
      <w:pPr>
        <w:ind w:left="7096" w:hanging="360"/>
      </w:pPr>
    </w:lvl>
    <w:lvl w:ilvl="7" w:tplc="080A0019" w:tentative="1">
      <w:start w:val="1"/>
      <w:numFmt w:val="lowerLetter"/>
      <w:lvlText w:val="%8."/>
      <w:lvlJc w:val="left"/>
      <w:pPr>
        <w:ind w:left="7816" w:hanging="360"/>
      </w:pPr>
    </w:lvl>
    <w:lvl w:ilvl="8" w:tplc="080A001B" w:tentative="1">
      <w:start w:val="1"/>
      <w:numFmt w:val="lowerRoman"/>
      <w:lvlText w:val="%9."/>
      <w:lvlJc w:val="right"/>
      <w:pPr>
        <w:ind w:left="8536" w:hanging="180"/>
      </w:pPr>
    </w:lvl>
  </w:abstractNum>
  <w:abstractNum w:abstractNumId="26" w15:restartNumberingAfterBreak="0">
    <w:nsid w:val="39C579F2"/>
    <w:multiLevelType w:val="hybridMultilevel"/>
    <w:tmpl w:val="FE5218A0"/>
    <w:lvl w:ilvl="0" w:tplc="3118D040">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3B6B47D6"/>
    <w:multiLevelType w:val="hybridMultilevel"/>
    <w:tmpl w:val="4E1A998C"/>
    <w:lvl w:ilvl="0" w:tplc="0742D8B2">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407A5525"/>
    <w:multiLevelType w:val="hybridMultilevel"/>
    <w:tmpl w:val="39F01A6E"/>
    <w:lvl w:ilvl="0" w:tplc="6046EA4A">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483C58BC"/>
    <w:multiLevelType w:val="hybridMultilevel"/>
    <w:tmpl w:val="E24ACC1C"/>
    <w:lvl w:ilvl="0" w:tplc="02665518">
      <w:start w:val="1"/>
      <w:numFmt w:val="upperRoman"/>
      <w:lvlText w:val="%1."/>
      <w:lvlJc w:val="left"/>
      <w:pPr>
        <w:ind w:left="1146" w:hanging="720"/>
      </w:pPr>
      <w:rPr>
        <w:rFonts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48913195"/>
    <w:multiLevelType w:val="hybridMultilevel"/>
    <w:tmpl w:val="AE14CC3E"/>
    <w:lvl w:ilvl="0" w:tplc="13284A02">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4C730CB0"/>
    <w:multiLevelType w:val="hybridMultilevel"/>
    <w:tmpl w:val="CA3AA07E"/>
    <w:lvl w:ilvl="0" w:tplc="6FEC33FC">
      <w:start w:val="1"/>
      <w:numFmt w:val="upperRoman"/>
      <w:lvlText w:val="%1."/>
      <w:lvlJc w:val="right"/>
      <w:pPr>
        <w:ind w:left="1146" w:hanging="360"/>
      </w:pPr>
      <w:rPr>
        <w:rFonts w:hint="default"/>
        <w:b/>
        <w:i w:val="0"/>
      </w:r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32" w15:restartNumberingAfterBreak="0">
    <w:nsid w:val="50D82972"/>
    <w:multiLevelType w:val="hybridMultilevel"/>
    <w:tmpl w:val="D5F47FC4"/>
    <w:lvl w:ilvl="0" w:tplc="102A7F30">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57D70E25"/>
    <w:multiLevelType w:val="hybridMultilevel"/>
    <w:tmpl w:val="E32CA44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4" w15:restartNumberingAfterBreak="0">
    <w:nsid w:val="5EC279FE"/>
    <w:multiLevelType w:val="hybridMultilevel"/>
    <w:tmpl w:val="D3FE747A"/>
    <w:lvl w:ilvl="0" w:tplc="E85CC64A">
      <w:start w:val="1"/>
      <w:numFmt w:val="lowerLetter"/>
      <w:lvlText w:val="%1)"/>
      <w:lvlJc w:val="left"/>
      <w:pPr>
        <w:ind w:left="1440" w:hanging="360"/>
      </w:pPr>
      <w:rPr>
        <w:rFonts w:hint="default"/>
        <w:b/>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35" w15:restartNumberingAfterBreak="0">
    <w:nsid w:val="5F1E549A"/>
    <w:multiLevelType w:val="hybridMultilevel"/>
    <w:tmpl w:val="EFFC53BC"/>
    <w:lvl w:ilvl="0" w:tplc="7C4629BA">
      <w:start w:val="1"/>
      <w:numFmt w:val="lowerLetter"/>
      <w:lvlText w:val="%1)"/>
      <w:lvlJc w:val="left"/>
      <w:pPr>
        <w:ind w:left="1440" w:hanging="360"/>
      </w:pPr>
      <w:rPr>
        <w:rFonts w:hint="default"/>
        <w:b/>
      </w:rPr>
    </w:lvl>
    <w:lvl w:ilvl="1" w:tplc="A4582CD2">
      <w:start w:val="1"/>
      <w:numFmt w:val="upperRoman"/>
      <w:lvlText w:val="%2."/>
      <w:lvlJc w:val="left"/>
      <w:pPr>
        <w:ind w:left="2520" w:hanging="720"/>
      </w:pPr>
      <w:rPr>
        <w:rFonts w:hint="default"/>
        <w:b/>
      </w:r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36" w15:restartNumberingAfterBreak="0">
    <w:nsid w:val="64EA249C"/>
    <w:multiLevelType w:val="hybridMultilevel"/>
    <w:tmpl w:val="ED627796"/>
    <w:lvl w:ilvl="0" w:tplc="19AEA186">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6C8E43E8"/>
    <w:multiLevelType w:val="hybridMultilevel"/>
    <w:tmpl w:val="CFD230DC"/>
    <w:lvl w:ilvl="0" w:tplc="080A000D">
      <w:start w:val="1"/>
      <w:numFmt w:val="bullet"/>
      <w:lvlText w:val=""/>
      <w:lvlJc w:val="left"/>
      <w:pPr>
        <w:ind w:left="1112" w:hanging="360"/>
      </w:pPr>
      <w:rPr>
        <w:rFonts w:ascii="Wingdings" w:hAnsi="Wingdings" w:hint="default"/>
      </w:rPr>
    </w:lvl>
    <w:lvl w:ilvl="1" w:tplc="080A0003" w:tentative="1">
      <w:start w:val="1"/>
      <w:numFmt w:val="bullet"/>
      <w:lvlText w:val="o"/>
      <w:lvlJc w:val="left"/>
      <w:pPr>
        <w:ind w:left="1832" w:hanging="360"/>
      </w:pPr>
      <w:rPr>
        <w:rFonts w:ascii="Courier New" w:hAnsi="Courier New" w:cs="Courier New" w:hint="default"/>
      </w:rPr>
    </w:lvl>
    <w:lvl w:ilvl="2" w:tplc="080A0005" w:tentative="1">
      <w:start w:val="1"/>
      <w:numFmt w:val="bullet"/>
      <w:lvlText w:val=""/>
      <w:lvlJc w:val="left"/>
      <w:pPr>
        <w:ind w:left="2552" w:hanging="360"/>
      </w:pPr>
      <w:rPr>
        <w:rFonts w:ascii="Wingdings" w:hAnsi="Wingdings" w:hint="default"/>
      </w:rPr>
    </w:lvl>
    <w:lvl w:ilvl="3" w:tplc="080A0001" w:tentative="1">
      <w:start w:val="1"/>
      <w:numFmt w:val="bullet"/>
      <w:lvlText w:val=""/>
      <w:lvlJc w:val="left"/>
      <w:pPr>
        <w:ind w:left="3272" w:hanging="360"/>
      </w:pPr>
      <w:rPr>
        <w:rFonts w:ascii="Symbol" w:hAnsi="Symbol" w:hint="default"/>
      </w:rPr>
    </w:lvl>
    <w:lvl w:ilvl="4" w:tplc="080A0003" w:tentative="1">
      <w:start w:val="1"/>
      <w:numFmt w:val="bullet"/>
      <w:lvlText w:val="o"/>
      <w:lvlJc w:val="left"/>
      <w:pPr>
        <w:ind w:left="3992" w:hanging="360"/>
      </w:pPr>
      <w:rPr>
        <w:rFonts w:ascii="Courier New" w:hAnsi="Courier New" w:cs="Courier New" w:hint="default"/>
      </w:rPr>
    </w:lvl>
    <w:lvl w:ilvl="5" w:tplc="080A0005" w:tentative="1">
      <w:start w:val="1"/>
      <w:numFmt w:val="bullet"/>
      <w:lvlText w:val=""/>
      <w:lvlJc w:val="left"/>
      <w:pPr>
        <w:ind w:left="4712" w:hanging="360"/>
      </w:pPr>
      <w:rPr>
        <w:rFonts w:ascii="Wingdings" w:hAnsi="Wingdings" w:hint="default"/>
      </w:rPr>
    </w:lvl>
    <w:lvl w:ilvl="6" w:tplc="080A0001" w:tentative="1">
      <w:start w:val="1"/>
      <w:numFmt w:val="bullet"/>
      <w:lvlText w:val=""/>
      <w:lvlJc w:val="left"/>
      <w:pPr>
        <w:ind w:left="5432" w:hanging="360"/>
      </w:pPr>
      <w:rPr>
        <w:rFonts w:ascii="Symbol" w:hAnsi="Symbol" w:hint="default"/>
      </w:rPr>
    </w:lvl>
    <w:lvl w:ilvl="7" w:tplc="080A0003" w:tentative="1">
      <w:start w:val="1"/>
      <w:numFmt w:val="bullet"/>
      <w:lvlText w:val="o"/>
      <w:lvlJc w:val="left"/>
      <w:pPr>
        <w:ind w:left="6152" w:hanging="360"/>
      </w:pPr>
      <w:rPr>
        <w:rFonts w:ascii="Courier New" w:hAnsi="Courier New" w:cs="Courier New" w:hint="default"/>
      </w:rPr>
    </w:lvl>
    <w:lvl w:ilvl="8" w:tplc="080A0005" w:tentative="1">
      <w:start w:val="1"/>
      <w:numFmt w:val="bullet"/>
      <w:lvlText w:val=""/>
      <w:lvlJc w:val="left"/>
      <w:pPr>
        <w:ind w:left="6872" w:hanging="360"/>
      </w:pPr>
      <w:rPr>
        <w:rFonts w:ascii="Wingdings" w:hAnsi="Wingdings" w:hint="default"/>
      </w:rPr>
    </w:lvl>
  </w:abstractNum>
  <w:abstractNum w:abstractNumId="38" w15:restartNumberingAfterBreak="0">
    <w:nsid w:val="6F95772C"/>
    <w:multiLevelType w:val="hybridMultilevel"/>
    <w:tmpl w:val="586A6422"/>
    <w:lvl w:ilvl="0" w:tplc="0C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9" w15:restartNumberingAfterBreak="0">
    <w:nsid w:val="6FD162D0"/>
    <w:multiLevelType w:val="hybridMultilevel"/>
    <w:tmpl w:val="B00E8A54"/>
    <w:lvl w:ilvl="0" w:tplc="58B0C5F0">
      <w:start w:val="1"/>
      <w:numFmt w:val="lowerLetter"/>
      <w:lvlText w:val="%1)"/>
      <w:lvlJc w:val="left"/>
      <w:pPr>
        <w:ind w:left="1440" w:hanging="360"/>
      </w:pPr>
      <w:rPr>
        <w:rFonts w:hint="default"/>
        <w:b/>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40" w15:restartNumberingAfterBreak="0">
    <w:nsid w:val="72336E98"/>
    <w:multiLevelType w:val="hybridMultilevel"/>
    <w:tmpl w:val="08BEA9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44255C6"/>
    <w:multiLevelType w:val="hybridMultilevel"/>
    <w:tmpl w:val="B2D2AD7E"/>
    <w:lvl w:ilvl="0" w:tplc="6FEC33FC">
      <w:start w:val="1"/>
      <w:numFmt w:val="upperRoman"/>
      <w:lvlText w:val="%1."/>
      <w:lvlJc w:val="righ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5743843"/>
    <w:multiLevelType w:val="hybridMultilevel"/>
    <w:tmpl w:val="454A7448"/>
    <w:lvl w:ilvl="0" w:tplc="08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3" w15:restartNumberingAfterBreak="0">
    <w:nsid w:val="770426F4"/>
    <w:multiLevelType w:val="hybridMultilevel"/>
    <w:tmpl w:val="9ADC504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7D157D2"/>
    <w:multiLevelType w:val="hybridMultilevel"/>
    <w:tmpl w:val="D62E1B30"/>
    <w:lvl w:ilvl="0" w:tplc="4036EAD8">
      <w:start w:val="1"/>
      <w:numFmt w:val="lowerLetter"/>
      <w:lvlText w:val="%1."/>
      <w:lvlJc w:val="left"/>
      <w:pPr>
        <w:ind w:left="1440" w:hanging="360"/>
      </w:pPr>
      <w:rPr>
        <w:rFonts w:hint="default"/>
        <w:b/>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45" w15:restartNumberingAfterBreak="0">
    <w:nsid w:val="7C7D0BAD"/>
    <w:multiLevelType w:val="hybridMultilevel"/>
    <w:tmpl w:val="7E62E346"/>
    <w:lvl w:ilvl="0" w:tplc="33A0F952">
      <w:start w:val="10"/>
      <w:numFmt w:val="bullet"/>
      <w:lvlText w:val=""/>
      <w:lvlJc w:val="left"/>
      <w:pPr>
        <w:ind w:left="1065" w:hanging="705"/>
      </w:pPr>
      <w:rPr>
        <w:rFonts w:ascii="Symbol" w:eastAsia="Calibri" w:hAnsi="Symbol"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6" w15:restartNumberingAfterBreak="0">
    <w:nsid w:val="7D271CB6"/>
    <w:multiLevelType w:val="hybridMultilevel"/>
    <w:tmpl w:val="EFB0F108"/>
    <w:lvl w:ilvl="0" w:tplc="76D8CDCA">
      <w:start w:val="1"/>
      <w:numFmt w:val="lowerLetter"/>
      <w:lvlText w:val="%1)"/>
      <w:lvlJc w:val="left"/>
      <w:pPr>
        <w:ind w:left="1440" w:hanging="360"/>
      </w:pPr>
      <w:rPr>
        <w:rFonts w:hint="default"/>
        <w:b/>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47" w15:restartNumberingAfterBreak="0">
    <w:nsid w:val="7E9027AC"/>
    <w:multiLevelType w:val="hybridMultilevel"/>
    <w:tmpl w:val="0FFC7682"/>
    <w:lvl w:ilvl="0" w:tplc="BD783086">
      <w:start w:val="1"/>
      <w:numFmt w:val="lowerLetter"/>
      <w:lvlText w:val="%1)"/>
      <w:lvlJc w:val="left"/>
      <w:pPr>
        <w:ind w:left="1440" w:hanging="360"/>
      </w:pPr>
      <w:rPr>
        <w:rFonts w:hint="default"/>
        <w:b/>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48" w15:restartNumberingAfterBreak="0">
    <w:nsid w:val="7F0073EF"/>
    <w:multiLevelType w:val="hybridMultilevel"/>
    <w:tmpl w:val="BFC8EE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5"/>
  </w:num>
  <w:num w:numId="2">
    <w:abstractNumId w:val="21"/>
  </w:num>
  <w:num w:numId="3">
    <w:abstractNumId w:val="48"/>
  </w:num>
  <w:num w:numId="4">
    <w:abstractNumId w:val="29"/>
  </w:num>
  <w:num w:numId="5">
    <w:abstractNumId w:val="26"/>
  </w:num>
  <w:num w:numId="6">
    <w:abstractNumId w:val="44"/>
  </w:num>
  <w:num w:numId="7">
    <w:abstractNumId w:val="4"/>
  </w:num>
  <w:num w:numId="8">
    <w:abstractNumId w:val="15"/>
  </w:num>
  <w:num w:numId="9">
    <w:abstractNumId w:val="11"/>
  </w:num>
  <w:num w:numId="10">
    <w:abstractNumId w:val="46"/>
  </w:num>
  <w:num w:numId="11">
    <w:abstractNumId w:val="47"/>
  </w:num>
  <w:num w:numId="12">
    <w:abstractNumId w:val="34"/>
  </w:num>
  <w:num w:numId="13">
    <w:abstractNumId w:val="39"/>
  </w:num>
  <w:num w:numId="14">
    <w:abstractNumId w:val="35"/>
  </w:num>
  <w:num w:numId="15">
    <w:abstractNumId w:val="18"/>
  </w:num>
  <w:num w:numId="16">
    <w:abstractNumId w:val="10"/>
  </w:num>
  <w:num w:numId="17">
    <w:abstractNumId w:val="17"/>
  </w:num>
  <w:num w:numId="18">
    <w:abstractNumId w:val="27"/>
  </w:num>
  <w:num w:numId="19">
    <w:abstractNumId w:val="20"/>
  </w:num>
  <w:num w:numId="20">
    <w:abstractNumId w:val="2"/>
  </w:num>
  <w:num w:numId="21">
    <w:abstractNumId w:val="12"/>
  </w:num>
  <w:num w:numId="22">
    <w:abstractNumId w:val="30"/>
  </w:num>
  <w:num w:numId="23">
    <w:abstractNumId w:val="13"/>
  </w:num>
  <w:num w:numId="24">
    <w:abstractNumId w:val="7"/>
  </w:num>
  <w:num w:numId="25">
    <w:abstractNumId w:val="0"/>
  </w:num>
  <w:num w:numId="26">
    <w:abstractNumId w:val="28"/>
  </w:num>
  <w:num w:numId="27">
    <w:abstractNumId w:val="5"/>
  </w:num>
  <w:num w:numId="28">
    <w:abstractNumId w:val="32"/>
  </w:num>
  <w:num w:numId="29">
    <w:abstractNumId w:val="36"/>
  </w:num>
  <w:num w:numId="30">
    <w:abstractNumId w:val="1"/>
  </w:num>
  <w:num w:numId="31">
    <w:abstractNumId w:val="3"/>
  </w:num>
  <w:num w:numId="32">
    <w:abstractNumId w:val="14"/>
  </w:num>
  <w:num w:numId="33">
    <w:abstractNumId w:val="16"/>
  </w:num>
  <w:num w:numId="34">
    <w:abstractNumId w:val="41"/>
  </w:num>
  <w:num w:numId="35">
    <w:abstractNumId w:val="31"/>
  </w:num>
  <w:num w:numId="36">
    <w:abstractNumId w:val="6"/>
  </w:num>
  <w:num w:numId="37">
    <w:abstractNumId w:val="25"/>
  </w:num>
  <w:num w:numId="38">
    <w:abstractNumId w:val="43"/>
  </w:num>
  <w:num w:numId="3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
  </w:num>
  <w:num w:numId="42">
    <w:abstractNumId w:val="42"/>
  </w:num>
  <w:num w:numId="43">
    <w:abstractNumId w:val="37"/>
  </w:num>
  <w:num w:numId="44">
    <w:abstractNumId w:val="8"/>
  </w:num>
  <w:num w:numId="45">
    <w:abstractNumId w:val="40"/>
  </w:num>
  <w:num w:numId="46">
    <w:abstractNumId w:val="24"/>
  </w:num>
  <w:num w:numId="47">
    <w:abstractNumId w:val="33"/>
  </w:num>
  <w:num w:numId="4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activeWritingStyle w:appName="MSWord" w:lang="es-ES" w:vendorID="64" w:dllVersion="131078" w:nlCheck="1" w:checkStyle="0"/>
  <w:activeWritingStyle w:appName="MSWord" w:lang="es-MX" w:vendorID="64" w:dllVersion="131078" w:nlCheck="1" w:checkStyle="0"/>
  <w:activeWritingStyle w:appName="MSWord" w:lang="es-ES_tradnl" w:vendorID="64" w:dllVersion="131078" w:nlCheck="1" w:checkStyle="0"/>
  <w:activeWritingStyle w:appName="MSWord" w:lang="en-US" w:vendorID="64" w:dllVersion="131078" w:nlCheck="1" w:checkStyle="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25F"/>
    <w:rsid w:val="000152B6"/>
    <w:rsid w:val="00024AB6"/>
    <w:rsid w:val="0002648D"/>
    <w:rsid w:val="000305D5"/>
    <w:rsid w:val="000343BB"/>
    <w:rsid w:val="00034C37"/>
    <w:rsid w:val="000421F2"/>
    <w:rsid w:val="00053918"/>
    <w:rsid w:val="00057304"/>
    <w:rsid w:val="00057B83"/>
    <w:rsid w:val="000816CC"/>
    <w:rsid w:val="000854C2"/>
    <w:rsid w:val="00095F92"/>
    <w:rsid w:val="00096462"/>
    <w:rsid w:val="00096A50"/>
    <w:rsid w:val="000B4EB1"/>
    <w:rsid w:val="000E176E"/>
    <w:rsid w:val="000E2150"/>
    <w:rsid w:val="000E5F00"/>
    <w:rsid w:val="000F4DF4"/>
    <w:rsid w:val="001057B3"/>
    <w:rsid w:val="00105B44"/>
    <w:rsid w:val="00116DF2"/>
    <w:rsid w:val="00117CF6"/>
    <w:rsid w:val="00120468"/>
    <w:rsid w:val="00121B58"/>
    <w:rsid w:val="00123592"/>
    <w:rsid w:val="00124B2A"/>
    <w:rsid w:val="00135DAB"/>
    <w:rsid w:val="00142813"/>
    <w:rsid w:val="00151984"/>
    <w:rsid w:val="00151DF0"/>
    <w:rsid w:val="00164A9D"/>
    <w:rsid w:val="0019318D"/>
    <w:rsid w:val="001A35E3"/>
    <w:rsid w:val="001A608E"/>
    <w:rsid w:val="001B09FE"/>
    <w:rsid w:val="001C2E62"/>
    <w:rsid w:val="001D27D7"/>
    <w:rsid w:val="001D35BF"/>
    <w:rsid w:val="001D50B7"/>
    <w:rsid w:val="001E0637"/>
    <w:rsid w:val="001F42BF"/>
    <w:rsid w:val="001F60C0"/>
    <w:rsid w:val="00202BFC"/>
    <w:rsid w:val="002033CE"/>
    <w:rsid w:val="00222C1D"/>
    <w:rsid w:val="0023562E"/>
    <w:rsid w:val="00237CB7"/>
    <w:rsid w:val="002419B5"/>
    <w:rsid w:val="0025388E"/>
    <w:rsid w:val="00271FDA"/>
    <w:rsid w:val="0027625F"/>
    <w:rsid w:val="00277B21"/>
    <w:rsid w:val="002800C2"/>
    <w:rsid w:val="00283270"/>
    <w:rsid w:val="002921FE"/>
    <w:rsid w:val="002A74C4"/>
    <w:rsid w:val="002B78F8"/>
    <w:rsid w:val="002B7ADF"/>
    <w:rsid w:val="002B7BF2"/>
    <w:rsid w:val="002D0123"/>
    <w:rsid w:val="002D3CA2"/>
    <w:rsid w:val="002D680F"/>
    <w:rsid w:val="002E6AA7"/>
    <w:rsid w:val="002F525E"/>
    <w:rsid w:val="00315A79"/>
    <w:rsid w:val="00316700"/>
    <w:rsid w:val="003268ED"/>
    <w:rsid w:val="003411F8"/>
    <w:rsid w:val="00346774"/>
    <w:rsid w:val="00364EA9"/>
    <w:rsid w:val="00375CCA"/>
    <w:rsid w:val="00385E9E"/>
    <w:rsid w:val="003A0EED"/>
    <w:rsid w:val="003A1E32"/>
    <w:rsid w:val="003A2C55"/>
    <w:rsid w:val="003A6705"/>
    <w:rsid w:val="003B31D0"/>
    <w:rsid w:val="003B5173"/>
    <w:rsid w:val="003C3E79"/>
    <w:rsid w:val="003C5416"/>
    <w:rsid w:val="003E3CC6"/>
    <w:rsid w:val="003E7D3A"/>
    <w:rsid w:val="003F37B2"/>
    <w:rsid w:val="00400D58"/>
    <w:rsid w:val="00405A7C"/>
    <w:rsid w:val="004137F0"/>
    <w:rsid w:val="00433101"/>
    <w:rsid w:val="0043503C"/>
    <w:rsid w:val="00436B2A"/>
    <w:rsid w:val="00444425"/>
    <w:rsid w:val="00456FAE"/>
    <w:rsid w:val="00474228"/>
    <w:rsid w:val="00480A03"/>
    <w:rsid w:val="004825F1"/>
    <w:rsid w:val="00495EFB"/>
    <w:rsid w:val="004A6E6B"/>
    <w:rsid w:val="004B5BF5"/>
    <w:rsid w:val="004B79D7"/>
    <w:rsid w:val="004D12B5"/>
    <w:rsid w:val="004D5A7F"/>
    <w:rsid w:val="004D5BE9"/>
    <w:rsid w:val="004E74EB"/>
    <w:rsid w:val="004F0ABE"/>
    <w:rsid w:val="004F730F"/>
    <w:rsid w:val="005004E9"/>
    <w:rsid w:val="005151F5"/>
    <w:rsid w:val="005200DB"/>
    <w:rsid w:val="00531DBE"/>
    <w:rsid w:val="005657BA"/>
    <w:rsid w:val="0056742F"/>
    <w:rsid w:val="0057459A"/>
    <w:rsid w:val="00592E3C"/>
    <w:rsid w:val="00596878"/>
    <w:rsid w:val="005B1F26"/>
    <w:rsid w:val="005C6438"/>
    <w:rsid w:val="005E018B"/>
    <w:rsid w:val="005E439C"/>
    <w:rsid w:val="005E4EF1"/>
    <w:rsid w:val="005E7DA3"/>
    <w:rsid w:val="005F1068"/>
    <w:rsid w:val="00606B11"/>
    <w:rsid w:val="006109C6"/>
    <w:rsid w:val="00637A82"/>
    <w:rsid w:val="00641BB6"/>
    <w:rsid w:val="006530F5"/>
    <w:rsid w:val="00653350"/>
    <w:rsid w:val="006543F0"/>
    <w:rsid w:val="00655352"/>
    <w:rsid w:val="00692CF4"/>
    <w:rsid w:val="006976ED"/>
    <w:rsid w:val="006B15D7"/>
    <w:rsid w:val="006B4611"/>
    <w:rsid w:val="006B60A1"/>
    <w:rsid w:val="006C01C9"/>
    <w:rsid w:val="006C1C0D"/>
    <w:rsid w:val="006C2EE4"/>
    <w:rsid w:val="006C31E2"/>
    <w:rsid w:val="006D0478"/>
    <w:rsid w:val="006E7679"/>
    <w:rsid w:val="006F40AB"/>
    <w:rsid w:val="006F62FB"/>
    <w:rsid w:val="006F7374"/>
    <w:rsid w:val="00720540"/>
    <w:rsid w:val="00723086"/>
    <w:rsid w:val="00742A2A"/>
    <w:rsid w:val="0075764B"/>
    <w:rsid w:val="00774B8F"/>
    <w:rsid w:val="00775FE6"/>
    <w:rsid w:val="00780BAA"/>
    <w:rsid w:val="00790349"/>
    <w:rsid w:val="00792797"/>
    <w:rsid w:val="00797139"/>
    <w:rsid w:val="007A0518"/>
    <w:rsid w:val="007A4F23"/>
    <w:rsid w:val="007A651B"/>
    <w:rsid w:val="007B3876"/>
    <w:rsid w:val="007C0941"/>
    <w:rsid w:val="007E220A"/>
    <w:rsid w:val="007E487E"/>
    <w:rsid w:val="007F2EF1"/>
    <w:rsid w:val="00803ED7"/>
    <w:rsid w:val="00804B0D"/>
    <w:rsid w:val="008053B7"/>
    <w:rsid w:val="00810DC4"/>
    <w:rsid w:val="008120F9"/>
    <w:rsid w:val="00821EC3"/>
    <w:rsid w:val="00825E44"/>
    <w:rsid w:val="008309F8"/>
    <w:rsid w:val="008366AC"/>
    <w:rsid w:val="0084027A"/>
    <w:rsid w:val="00841365"/>
    <w:rsid w:val="00855D56"/>
    <w:rsid w:val="0085610C"/>
    <w:rsid w:val="00857095"/>
    <w:rsid w:val="00857D3E"/>
    <w:rsid w:val="00860AB4"/>
    <w:rsid w:val="00875549"/>
    <w:rsid w:val="00893B5E"/>
    <w:rsid w:val="00893D8A"/>
    <w:rsid w:val="008C49D0"/>
    <w:rsid w:val="008D5657"/>
    <w:rsid w:val="008D6851"/>
    <w:rsid w:val="008D7B08"/>
    <w:rsid w:val="008F0FF5"/>
    <w:rsid w:val="00915D76"/>
    <w:rsid w:val="00923EAC"/>
    <w:rsid w:val="00924BAD"/>
    <w:rsid w:val="00933AB9"/>
    <w:rsid w:val="009368BA"/>
    <w:rsid w:val="00953200"/>
    <w:rsid w:val="00953EC6"/>
    <w:rsid w:val="0096160D"/>
    <w:rsid w:val="00962CD4"/>
    <w:rsid w:val="00964C36"/>
    <w:rsid w:val="009673FC"/>
    <w:rsid w:val="009733C5"/>
    <w:rsid w:val="00980F6D"/>
    <w:rsid w:val="009858FE"/>
    <w:rsid w:val="009863D7"/>
    <w:rsid w:val="00994C1B"/>
    <w:rsid w:val="00995651"/>
    <w:rsid w:val="009A54ED"/>
    <w:rsid w:val="009B0EB8"/>
    <w:rsid w:val="009B5B8A"/>
    <w:rsid w:val="009B65D0"/>
    <w:rsid w:val="009C15C6"/>
    <w:rsid w:val="009C2213"/>
    <w:rsid w:val="009C5A1D"/>
    <w:rsid w:val="009D697A"/>
    <w:rsid w:val="009F1B21"/>
    <w:rsid w:val="009F5A3B"/>
    <w:rsid w:val="00A02BEE"/>
    <w:rsid w:val="00A03226"/>
    <w:rsid w:val="00A07ECC"/>
    <w:rsid w:val="00A16442"/>
    <w:rsid w:val="00A22264"/>
    <w:rsid w:val="00A22C5D"/>
    <w:rsid w:val="00A23DA4"/>
    <w:rsid w:val="00A24B94"/>
    <w:rsid w:val="00A465F8"/>
    <w:rsid w:val="00A516F5"/>
    <w:rsid w:val="00A618C2"/>
    <w:rsid w:val="00A62BD7"/>
    <w:rsid w:val="00A665CC"/>
    <w:rsid w:val="00A7424A"/>
    <w:rsid w:val="00A86712"/>
    <w:rsid w:val="00A90D33"/>
    <w:rsid w:val="00A964A0"/>
    <w:rsid w:val="00A9788A"/>
    <w:rsid w:val="00AA031A"/>
    <w:rsid w:val="00AA6C8B"/>
    <w:rsid w:val="00AC5E4C"/>
    <w:rsid w:val="00AC694C"/>
    <w:rsid w:val="00AD6325"/>
    <w:rsid w:val="00AE38EF"/>
    <w:rsid w:val="00AE613D"/>
    <w:rsid w:val="00AF2AE5"/>
    <w:rsid w:val="00AF5A44"/>
    <w:rsid w:val="00B00E2C"/>
    <w:rsid w:val="00B01DA7"/>
    <w:rsid w:val="00B03648"/>
    <w:rsid w:val="00B04432"/>
    <w:rsid w:val="00B046AA"/>
    <w:rsid w:val="00B23DCA"/>
    <w:rsid w:val="00B32A2B"/>
    <w:rsid w:val="00B33AF1"/>
    <w:rsid w:val="00B40A03"/>
    <w:rsid w:val="00B43E51"/>
    <w:rsid w:val="00B51CFD"/>
    <w:rsid w:val="00B71F3C"/>
    <w:rsid w:val="00B74D84"/>
    <w:rsid w:val="00B75EEC"/>
    <w:rsid w:val="00B83461"/>
    <w:rsid w:val="00B86A2E"/>
    <w:rsid w:val="00BA007C"/>
    <w:rsid w:val="00BA2293"/>
    <w:rsid w:val="00BA3908"/>
    <w:rsid w:val="00BA4B31"/>
    <w:rsid w:val="00BA5735"/>
    <w:rsid w:val="00BB0DEE"/>
    <w:rsid w:val="00BB2A9B"/>
    <w:rsid w:val="00BB79C6"/>
    <w:rsid w:val="00BD09A4"/>
    <w:rsid w:val="00BF5B72"/>
    <w:rsid w:val="00C10FB1"/>
    <w:rsid w:val="00C121D0"/>
    <w:rsid w:val="00C1303F"/>
    <w:rsid w:val="00C1549F"/>
    <w:rsid w:val="00C2087E"/>
    <w:rsid w:val="00C231EE"/>
    <w:rsid w:val="00C3316D"/>
    <w:rsid w:val="00C4558F"/>
    <w:rsid w:val="00C45C9E"/>
    <w:rsid w:val="00C538F5"/>
    <w:rsid w:val="00C54BE4"/>
    <w:rsid w:val="00C56AF2"/>
    <w:rsid w:val="00C61324"/>
    <w:rsid w:val="00C73776"/>
    <w:rsid w:val="00C85371"/>
    <w:rsid w:val="00C8584B"/>
    <w:rsid w:val="00C915BF"/>
    <w:rsid w:val="00C91FD3"/>
    <w:rsid w:val="00CA2CF0"/>
    <w:rsid w:val="00CA5BE3"/>
    <w:rsid w:val="00CB2072"/>
    <w:rsid w:val="00CB2D6D"/>
    <w:rsid w:val="00CB4541"/>
    <w:rsid w:val="00CB6872"/>
    <w:rsid w:val="00CB6924"/>
    <w:rsid w:val="00CC1C23"/>
    <w:rsid w:val="00CC43DC"/>
    <w:rsid w:val="00CD5D57"/>
    <w:rsid w:val="00CE09B9"/>
    <w:rsid w:val="00CF0F36"/>
    <w:rsid w:val="00D0419F"/>
    <w:rsid w:val="00D41CDE"/>
    <w:rsid w:val="00D53D6E"/>
    <w:rsid w:val="00D64884"/>
    <w:rsid w:val="00D668A9"/>
    <w:rsid w:val="00D77881"/>
    <w:rsid w:val="00D8568E"/>
    <w:rsid w:val="00D8688E"/>
    <w:rsid w:val="00D93F0A"/>
    <w:rsid w:val="00D95B50"/>
    <w:rsid w:val="00DB5500"/>
    <w:rsid w:val="00DC7647"/>
    <w:rsid w:val="00DD39E2"/>
    <w:rsid w:val="00DD3A68"/>
    <w:rsid w:val="00DF0D81"/>
    <w:rsid w:val="00DF7C6D"/>
    <w:rsid w:val="00E06FD9"/>
    <w:rsid w:val="00E1342A"/>
    <w:rsid w:val="00E26ECE"/>
    <w:rsid w:val="00E3299F"/>
    <w:rsid w:val="00E32A19"/>
    <w:rsid w:val="00E4543F"/>
    <w:rsid w:val="00E51942"/>
    <w:rsid w:val="00E5443C"/>
    <w:rsid w:val="00E63606"/>
    <w:rsid w:val="00E65DAC"/>
    <w:rsid w:val="00E67165"/>
    <w:rsid w:val="00E67690"/>
    <w:rsid w:val="00E70912"/>
    <w:rsid w:val="00E76346"/>
    <w:rsid w:val="00E76409"/>
    <w:rsid w:val="00E940A1"/>
    <w:rsid w:val="00EA03B9"/>
    <w:rsid w:val="00EA35DF"/>
    <w:rsid w:val="00EA3FFF"/>
    <w:rsid w:val="00EA725F"/>
    <w:rsid w:val="00EB09B0"/>
    <w:rsid w:val="00EB2B07"/>
    <w:rsid w:val="00EB3C12"/>
    <w:rsid w:val="00EB3D12"/>
    <w:rsid w:val="00EB59BA"/>
    <w:rsid w:val="00EC1D77"/>
    <w:rsid w:val="00EC4739"/>
    <w:rsid w:val="00EC60C9"/>
    <w:rsid w:val="00EC67EE"/>
    <w:rsid w:val="00EE32E9"/>
    <w:rsid w:val="00EE35CB"/>
    <w:rsid w:val="00EE4190"/>
    <w:rsid w:val="00EE544E"/>
    <w:rsid w:val="00F15F60"/>
    <w:rsid w:val="00F21CE5"/>
    <w:rsid w:val="00F27C33"/>
    <w:rsid w:val="00F3068D"/>
    <w:rsid w:val="00F3505C"/>
    <w:rsid w:val="00F93A37"/>
    <w:rsid w:val="00FC026B"/>
    <w:rsid w:val="00FC400F"/>
    <w:rsid w:val="00FE2F76"/>
    <w:rsid w:val="00FE6B41"/>
    <w:rsid w:val="00FE7E0B"/>
    <w:rsid w:val="00FF6E3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5DD1A5"/>
  <w15:docId w15:val="{5F1B9B13-B973-4D89-B4D7-25D701A60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11F8"/>
  </w:style>
  <w:style w:type="paragraph" w:styleId="Ttulo1">
    <w:name w:val="heading 1"/>
    <w:basedOn w:val="Normal"/>
    <w:next w:val="Normal"/>
    <w:link w:val="Ttulo1Car"/>
    <w:uiPriority w:val="9"/>
    <w:qFormat/>
    <w:rsid w:val="0027625F"/>
    <w:pPr>
      <w:keepNext/>
      <w:overflowPunct w:val="0"/>
      <w:autoSpaceDE w:val="0"/>
      <w:autoSpaceDN w:val="0"/>
      <w:adjustRightInd w:val="0"/>
      <w:spacing w:after="0" w:line="240" w:lineRule="auto"/>
      <w:jc w:val="center"/>
      <w:textAlignment w:val="baseline"/>
      <w:outlineLvl w:val="0"/>
    </w:pPr>
    <w:rPr>
      <w:rFonts w:ascii="Arial" w:eastAsia="MS Mincho" w:hAnsi="Arial" w:cs="Times New Roman"/>
      <w:b/>
      <w:sz w:val="24"/>
      <w:szCs w:val="20"/>
      <w:lang w:val="es-ES_tradnl" w:eastAsia="es-ES"/>
    </w:rPr>
  </w:style>
  <w:style w:type="paragraph" w:styleId="Ttulo2">
    <w:name w:val="heading 2"/>
    <w:basedOn w:val="Normal"/>
    <w:next w:val="Normal"/>
    <w:link w:val="Ttulo2Car"/>
    <w:qFormat/>
    <w:rsid w:val="0027625F"/>
    <w:pPr>
      <w:keepNext/>
      <w:spacing w:before="240" w:after="60" w:line="240" w:lineRule="auto"/>
      <w:outlineLvl w:val="1"/>
    </w:pPr>
    <w:rPr>
      <w:rFonts w:ascii="Arial" w:eastAsia="Times New Roman" w:hAnsi="Arial" w:cs="Arial"/>
      <w:b/>
      <w:bCs/>
      <w:i/>
      <w:iCs/>
      <w:sz w:val="28"/>
      <w:szCs w:val="28"/>
      <w:lang w:eastAsia="es-ES"/>
    </w:rPr>
  </w:style>
  <w:style w:type="paragraph" w:styleId="Ttulo3">
    <w:name w:val="heading 3"/>
    <w:basedOn w:val="Normal"/>
    <w:next w:val="Normal"/>
    <w:link w:val="Ttulo3Car"/>
    <w:uiPriority w:val="9"/>
    <w:qFormat/>
    <w:rsid w:val="0027625F"/>
    <w:pPr>
      <w:keepNext/>
      <w:spacing w:before="240" w:after="60" w:line="240" w:lineRule="auto"/>
      <w:outlineLvl w:val="2"/>
    </w:pPr>
    <w:rPr>
      <w:rFonts w:ascii="Arial" w:eastAsia="Times New Roman" w:hAnsi="Arial" w:cs="Arial"/>
      <w:b/>
      <w:bCs/>
      <w:sz w:val="26"/>
      <w:szCs w:val="26"/>
      <w:lang w:eastAsia="es-ES"/>
    </w:rPr>
  </w:style>
  <w:style w:type="paragraph" w:styleId="Ttulo4">
    <w:name w:val="heading 4"/>
    <w:basedOn w:val="Normal"/>
    <w:next w:val="Normal"/>
    <w:link w:val="Ttulo4Car"/>
    <w:uiPriority w:val="9"/>
    <w:qFormat/>
    <w:rsid w:val="0027625F"/>
    <w:pPr>
      <w:keepNext/>
      <w:spacing w:before="240" w:after="60" w:line="240" w:lineRule="auto"/>
      <w:outlineLvl w:val="3"/>
    </w:pPr>
    <w:rPr>
      <w:rFonts w:ascii="Times New Roman" w:eastAsia="Times New Roman" w:hAnsi="Times New Roman" w:cs="Times New Roman"/>
      <w:b/>
      <w:bCs/>
      <w:sz w:val="28"/>
      <w:szCs w:val="28"/>
      <w:lang w:eastAsia="es-ES"/>
    </w:rPr>
  </w:style>
  <w:style w:type="paragraph" w:styleId="Ttulo5">
    <w:name w:val="heading 5"/>
    <w:basedOn w:val="Normal"/>
    <w:next w:val="Normal"/>
    <w:link w:val="Ttulo5Car"/>
    <w:uiPriority w:val="9"/>
    <w:qFormat/>
    <w:rsid w:val="0027625F"/>
    <w:pPr>
      <w:keepNext/>
      <w:spacing w:after="0" w:line="240" w:lineRule="auto"/>
      <w:outlineLvl w:val="4"/>
    </w:pPr>
    <w:rPr>
      <w:rFonts w:ascii="Bookman Old Style" w:eastAsia="Times New Roman" w:hAnsi="Bookman Old Style" w:cs="Times New Roman"/>
      <w:b/>
      <w:i/>
      <w:sz w:val="24"/>
      <w:szCs w:val="20"/>
      <w:lang w:eastAsia="es-ES"/>
    </w:rPr>
  </w:style>
  <w:style w:type="paragraph" w:styleId="Ttulo6">
    <w:name w:val="heading 6"/>
    <w:basedOn w:val="Normal"/>
    <w:next w:val="Normal"/>
    <w:link w:val="Ttulo6Car"/>
    <w:unhideWhenUsed/>
    <w:qFormat/>
    <w:rsid w:val="0027625F"/>
    <w:pPr>
      <w:keepNext/>
      <w:keepLines/>
      <w:spacing w:before="200" w:after="0"/>
      <w:outlineLvl w:val="5"/>
    </w:pPr>
    <w:rPr>
      <w:rFonts w:ascii="Calibri Light" w:eastAsia="Times New Roman" w:hAnsi="Calibri Light" w:cs="Times New Roman"/>
      <w:i/>
      <w:iCs/>
      <w:color w:val="1F4D78"/>
      <w:sz w:val="24"/>
      <w:szCs w:val="24"/>
      <w:lang w:eastAsia="es-ES"/>
    </w:rPr>
  </w:style>
  <w:style w:type="paragraph" w:styleId="Ttulo7">
    <w:name w:val="heading 7"/>
    <w:basedOn w:val="Normal"/>
    <w:next w:val="Normal"/>
    <w:link w:val="Ttulo7Car"/>
    <w:uiPriority w:val="9"/>
    <w:qFormat/>
    <w:rsid w:val="0027625F"/>
    <w:pPr>
      <w:keepNext/>
      <w:widowControl w:val="0"/>
      <w:autoSpaceDE w:val="0"/>
      <w:autoSpaceDN w:val="0"/>
      <w:spacing w:after="0" w:line="360" w:lineRule="auto"/>
      <w:ind w:firstLine="709"/>
      <w:jc w:val="center"/>
      <w:outlineLvl w:val="6"/>
    </w:pPr>
    <w:rPr>
      <w:rFonts w:ascii="Arial Narrow" w:eastAsia="Times New Roman" w:hAnsi="Arial Narrow" w:cs="Times New Roman"/>
      <w:b/>
      <w:bCs/>
      <w:sz w:val="24"/>
      <w:lang w:val="es-ES_tradnl" w:eastAsia="es-ES"/>
    </w:rPr>
  </w:style>
  <w:style w:type="paragraph" w:styleId="Ttulo8">
    <w:name w:val="heading 8"/>
    <w:basedOn w:val="Normal"/>
    <w:next w:val="Normal"/>
    <w:link w:val="Ttulo8Car"/>
    <w:uiPriority w:val="9"/>
    <w:semiHidden/>
    <w:unhideWhenUsed/>
    <w:qFormat/>
    <w:rsid w:val="0027625F"/>
    <w:pPr>
      <w:keepNext/>
      <w:keepLines/>
      <w:spacing w:before="200" w:after="0"/>
      <w:outlineLvl w:val="7"/>
    </w:pPr>
    <w:rPr>
      <w:rFonts w:ascii="Calibri Light" w:eastAsia="Times New Roman" w:hAnsi="Calibri Light" w:cs="Times New Roman"/>
      <w:color w:val="404040"/>
      <w:sz w:val="20"/>
      <w:szCs w:val="20"/>
      <w:lang w:eastAsia="es-ES"/>
    </w:rPr>
  </w:style>
  <w:style w:type="paragraph" w:styleId="Ttulo9">
    <w:name w:val="heading 9"/>
    <w:basedOn w:val="Normal"/>
    <w:next w:val="Normal"/>
    <w:link w:val="Ttulo9Car"/>
    <w:uiPriority w:val="9"/>
    <w:qFormat/>
    <w:rsid w:val="0027625F"/>
    <w:pPr>
      <w:keepNext/>
      <w:spacing w:after="0" w:line="360" w:lineRule="auto"/>
      <w:jc w:val="both"/>
      <w:outlineLvl w:val="8"/>
    </w:pPr>
    <w:rPr>
      <w:rFonts w:ascii="Arial Narrow" w:eastAsia="Times New Roman" w:hAnsi="Arial Narrow" w:cs="Times New Roman"/>
      <w:b/>
      <w:bCs/>
      <w:sz w:val="18"/>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7625F"/>
    <w:rPr>
      <w:rFonts w:ascii="Arial" w:eastAsia="MS Mincho" w:hAnsi="Arial" w:cs="Times New Roman"/>
      <w:b/>
      <w:sz w:val="24"/>
      <w:szCs w:val="20"/>
      <w:lang w:val="es-ES_tradnl" w:eastAsia="es-ES"/>
    </w:rPr>
  </w:style>
  <w:style w:type="character" w:customStyle="1" w:styleId="Ttulo2Car">
    <w:name w:val="Título 2 Car"/>
    <w:basedOn w:val="Fuentedeprrafopredeter"/>
    <w:link w:val="Ttulo2"/>
    <w:rsid w:val="0027625F"/>
    <w:rPr>
      <w:rFonts w:ascii="Arial" w:eastAsia="Times New Roman" w:hAnsi="Arial" w:cs="Arial"/>
      <w:b/>
      <w:bCs/>
      <w:i/>
      <w:iCs/>
      <w:sz w:val="28"/>
      <w:szCs w:val="28"/>
      <w:lang w:eastAsia="es-ES"/>
    </w:rPr>
  </w:style>
  <w:style w:type="character" w:customStyle="1" w:styleId="Ttulo3Car">
    <w:name w:val="Título 3 Car"/>
    <w:basedOn w:val="Fuentedeprrafopredeter"/>
    <w:link w:val="Ttulo3"/>
    <w:uiPriority w:val="9"/>
    <w:rsid w:val="0027625F"/>
    <w:rPr>
      <w:rFonts w:ascii="Arial" w:eastAsia="Times New Roman" w:hAnsi="Arial" w:cs="Arial"/>
      <w:b/>
      <w:bCs/>
      <w:sz w:val="26"/>
      <w:szCs w:val="26"/>
      <w:lang w:eastAsia="es-ES"/>
    </w:rPr>
  </w:style>
  <w:style w:type="character" w:customStyle="1" w:styleId="Ttulo4Car">
    <w:name w:val="Título 4 Car"/>
    <w:basedOn w:val="Fuentedeprrafopredeter"/>
    <w:link w:val="Ttulo4"/>
    <w:uiPriority w:val="9"/>
    <w:rsid w:val="0027625F"/>
    <w:rPr>
      <w:rFonts w:ascii="Times New Roman" w:eastAsia="Times New Roman" w:hAnsi="Times New Roman" w:cs="Times New Roman"/>
      <w:b/>
      <w:bCs/>
      <w:sz w:val="28"/>
      <w:szCs w:val="28"/>
      <w:lang w:eastAsia="es-ES"/>
    </w:rPr>
  </w:style>
  <w:style w:type="character" w:customStyle="1" w:styleId="Ttulo5Car">
    <w:name w:val="Título 5 Car"/>
    <w:basedOn w:val="Fuentedeprrafopredeter"/>
    <w:link w:val="Ttulo5"/>
    <w:uiPriority w:val="9"/>
    <w:rsid w:val="0027625F"/>
    <w:rPr>
      <w:rFonts w:ascii="Bookman Old Style" w:eastAsia="Times New Roman" w:hAnsi="Bookman Old Style" w:cs="Times New Roman"/>
      <w:b/>
      <w:i/>
      <w:sz w:val="24"/>
      <w:szCs w:val="20"/>
      <w:lang w:eastAsia="es-ES"/>
    </w:rPr>
  </w:style>
  <w:style w:type="paragraph" w:customStyle="1" w:styleId="Ttulo61">
    <w:name w:val="Título 61"/>
    <w:basedOn w:val="Normal"/>
    <w:next w:val="Normal"/>
    <w:uiPriority w:val="99"/>
    <w:unhideWhenUsed/>
    <w:qFormat/>
    <w:rsid w:val="0027625F"/>
    <w:pPr>
      <w:keepNext/>
      <w:keepLines/>
      <w:spacing w:before="200" w:after="0" w:line="240" w:lineRule="auto"/>
      <w:outlineLvl w:val="5"/>
    </w:pPr>
    <w:rPr>
      <w:rFonts w:ascii="Calibri Light" w:eastAsia="Times New Roman" w:hAnsi="Calibri Light" w:cs="Times New Roman"/>
      <w:i/>
      <w:iCs/>
      <w:color w:val="1F4D78"/>
      <w:sz w:val="24"/>
      <w:szCs w:val="24"/>
      <w:lang w:eastAsia="es-ES"/>
    </w:rPr>
  </w:style>
  <w:style w:type="character" w:customStyle="1" w:styleId="Ttulo7Car">
    <w:name w:val="Título 7 Car"/>
    <w:basedOn w:val="Fuentedeprrafopredeter"/>
    <w:link w:val="Ttulo7"/>
    <w:uiPriority w:val="9"/>
    <w:rsid w:val="0027625F"/>
    <w:rPr>
      <w:rFonts w:ascii="Arial Narrow" w:eastAsia="Times New Roman" w:hAnsi="Arial Narrow" w:cs="Times New Roman"/>
      <w:b/>
      <w:bCs/>
      <w:sz w:val="24"/>
      <w:lang w:val="es-ES_tradnl" w:eastAsia="es-ES"/>
    </w:rPr>
  </w:style>
  <w:style w:type="paragraph" w:customStyle="1" w:styleId="Ttulo81">
    <w:name w:val="Título 81"/>
    <w:basedOn w:val="Normal"/>
    <w:next w:val="Normal"/>
    <w:uiPriority w:val="9"/>
    <w:unhideWhenUsed/>
    <w:qFormat/>
    <w:rsid w:val="0027625F"/>
    <w:pPr>
      <w:keepNext/>
      <w:keepLines/>
      <w:spacing w:before="200" w:after="0" w:line="240" w:lineRule="auto"/>
      <w:outlineLvl w:val="7"/>
    </w:pPr>
    <w:rPr>
      <w:rFonts w:ascii="Calibri Light" w:eastAsia="Times New Roman" w:hAnsi="Calibri Light" w:cs="Times New Roman"/>
      <w:color w:val="404040"/>
      <w:sz w:val="20"/>
      <w:szCs w:val="20"/>
      <w:lang w:eastAsia="es-ES"/>
    </w:rPr>
  </w:style>
  <w:style w:type="character" w:customStyle="1" w:styleId="Ttulo9Car">
    <w:name w:val="Título 9 Car"/>
    <w:basedOn w:val="Fuentedeprrafopredeter"/>
    <w:link w:val="Ttulo9"/>
    <w:uiPriority w:val="9"/>
    <w:rsid w:val="0027625F"/>
    <w:rPr>
      <w:rFonts w:ascii="Arial Narrow" w:eastAsia="Times New Roman" w:hAnsi="Arial Narrow" w:cs="Times New Roman"/>
      <w:b/>
      <w:bCs/>
      <w:sz w:val="18"/>
      <w:szCs w:val="20"/>
      <w:lang w:val="es-ES_tradnl" w:eastAsia="es-ES"/>
    </w:rPr>
  </w:style>
  <w:style w:type="numbering" w:customStyle="1" w:styleId="Sinlista1">
    <w:name w:val="Sin lista1"/>
    <w:next w:val="Sinlista"/>
    <w:uiPriority w:val="99"/>
    <w:semiHidden/>
    <w:unhideWhenUsed/>
    <w:rsid w:val="0027625F"/>
  </w:style>
  <w:style w:type="character" w:customStyle="1" w:styleId="Ttulo6Car">
    <w:name w:val="Título 6 Car"/>
    <w:basedOn w:val="Fuentedeprrafopredeter"/>
    <w:link w:val="Ttulo6"/>
    <w:rsid w:val="0027625F"/>
    <w:rPr>
      <w:rFonts w:ascii="Calibri Light" w:eastAsia="Times New Roman" w:hAnsi="Calibri Light" w:cs="Times New Roman"/>
      <w:i/>
      <w:iCs/>
      <w:color w:val="1F4D78"/>
      <w:sz w:val="24"/>
      <w:szCs w:val="24"/>
      <w:lang w:val="es-ES" w:eastAsia="es-ES"/>
    </w:rPr>
  </w:style>
  <w:style w:type="character" w:customStyle="1" w:styleId="Ttulo8Car">
    <w:name w:val="Título 8 Car"/>
    <w:basedOn w:val="Fuentedeprrafopredeter"/>
    <w:link w:val="Ttulo8"/>
    <w:uiPriority w:val="9"/>
    <w:rsid w:val="0027625F"/>
    <w:rPr>
      <w:rFonts w:ascii="Calibri Light" w:eastAsia="Times New Roman" w:hAnsi="Calibri Light" w:cs="Times New Roman"/>
      <w:color w:val="404040"/>
      <w:sz w:val="20"/>
      <w:szCs w:val="20"/>
      <w:lang w:val="es-ES" w:eastAsia="es-ES"/>
    </w:rPr>
  </w:style>
  <w:style w:type="paragraph" w:customStyle="1" w:styleId="Prrafodelista1">
    <w:name w:val="Párrafo de lista1"/>
    <w:basedOn w:val="Normal"/>
    <w:next w:val="Prrafodelista"/>
    <w:link w:val="PrrafodelistaCar"/>
    <w:uiPriority w:val="99"/>
    <w:qFormat/>
    <w:rsid w:val="0027625F"/>
    <w:pPr>
      <w:ind w:left="720"/>
      <w:contextualSpacing/>
    </w:pPr>
    <w:rPr>
      <w:lang w:val="es-MX"/>
    </w:rPr>
  </w:style>
  <w:style w:type="table" w:customStyle="1" w:styleId="Tablanormal1">
    <w:name w:val="Tabla normal1"/>
    <w:uiPriority w:val="99"/>
    <w:semiHidden/>
    <w:rsid w:val="0027625F"/>
    <w:rPr>
      <w:rFonts w:ascii="Calibri" w:eastAsia="Calibri" w:hAnsi="Calibri" w:cs="Times New Roman"/>
      <w:lang w:val="es-MX"/>
    </w:rPr>
    <w:tblPr>
      <w:tblCellMar>
        <w:top w:w="0" w:type="dxa"/>
        <w:left w:w="108" w:type="dxa"/>
        <w:bottom w:w="0" w:type="dxa"/>
        <w:right w:w="108" w:type="dxa"/>
      </w:tblCellMar>
    </w:tblPr>
  </w:style>
  <w:style w:type="paragraph" w:styleId="Sinespaciado">
    <w:name w:val="No Spacing"/>
    <w:link w:val="SinespaciadoCar"/>
    <w:uiPriority w:val="1"/>
    <w:qFormat/>
    <w:rsid w:val="0027625F"/>
    <w:pPr>
      <w:spacing w:after="0" w:line="240" w:lineRule="auto"/>
    </w:pPr>
    <w:rPr>
      <w:rFonts w:ascii="Calibri" w:eastAsia="Times New Roman" w:hAnsi="Calibri" w:cs="Times New Roman"/>
      <w:lang w:val="es-MX" w:eastAsia="es-MX"/>
    </w:rPr>
  </w:style>
  <w:style w:type="paragraph" w:customStyle="1" w:styleId="Default">
    <w:name w:val="Default"/>
    <w:rsid w:val="0027625F"/>
    <w:pPr>
      <w:autoSpaceDE w:val="0"/>
      <w:autoSpaceDN w:val="0"/>
      <w:adjustRightInd w:val="0"/>
      <w:spacing w:after="0" w:line="240" w:lineRule="auto"/>
    </w:pPr>
    <w:rPr>
      <w:rFonts w:ascii="Arial" w:eastAsia="Times New Roman" w:hAnsi="Arial" w:cs="Arial"/>
      <w:color w:val="000000"/>
      <w:sz w:val="24"/>
      <w:szCs w:val="24"/>
      <w:lang w:val="es-MX" w:eastAsia="es-ES"/>
    </w:rPr>
  </w:style>
  <w:style w:type="table" w:customStyle="1" w:styleId="Tablaconcuadrcula1">
    <w:name w:val="Tabla con cuadrícula1"/>
    <w:basedOn w:val="Tablanormal"/>
    <w:next w:val="Tablaconcuadrcula"/>
    <w:rsid w:val="0027625F"/>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27625F"/>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styleId="Textonotapie">
    <w:name w:val="footnote text"/>
    <w:basedOn w:val="Normal"/>
    <w:link w:val="TextonotapieCar"/>
    <w:semiHidden/>
    <w:unhideWhenUsed/>
    <w:rsid w:val="0027625F"/>
    <w:pPr>
      <w:spacing w:after="0" w:line="240" w:lineRule="auto"/>
    </w:pPr>
    <w:rPr>
      <w:rFonts w:ascii="Calibri" w:eastAsia="Calibri" w:hAnsi="Calibri" w:cs="Calibri"/>
      <w:color w:val="000000"/>
      <w:sz w:val="20"/>
      <w:szCs w:val="20"/>
      <w:lang w:val="es-MX" w:eastAsia="es-MX"/>
    </w:rPr>
  </w:style>
  <w:style w:type="character" w:customStyle="1" w:styleId="TextonotapieCar">
    <w:name w:val="Texto nota pie Car"/>
    <w:basedOn w:val="Fuentedeprrafopredeter"/>
    <w:link w:val="Textonotapie"/>
    <w:semiHidden/>
    <w:rsid w:val="0027625F"/>
    <w:rPr>
      <w:rFonts w:ascii="Calibri" w:eastAsia="Calibri" w:hAnsi="Calibri" w:cs="Calibri"/>
      <w:color w:val="000000"/>
      <w:sz w:val="20"/>
      <w:szCs w:val="20"/>
      <w:lang w:val="es-MX" w:eastAsia="es-MX"/>
    </w:rPr>
  </w:style>
  <w:style w:type="character" w:styleId="Refdenotaalpie">
    <w:name w:val="footnote reference"/>
    <w:basedOn w:val="Fuentedeprrafopredeter"/>
    <w:uiPriority w:val="99"/>
    <w:semiHidden/>
    <w:unhideWhenUsed/>
    <w:rsid w:val="0027625F"/>
    <w:rPr>
      <w:vertAlign w:val="superscript"/>
    </w:rPr>
  </w:style>
  <w:style w:type="paragraph" w:customStyle="1" w:styleId="Textodeglobo1">
    <w:name w:val="Texto de globo1"/>
    <w:basedOn w:val="Normal"/>
    <w:next w:val="Textodeglobo"/>
    <w:link w:val="TextodegloboCar"/>
    <w:uiPriority w:val="99"/>
    <w:unhideWhenUsed/>
    <w:rsid w:val="0027625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1"/>
    <w:uiPriority w:val="99"/>
    <w:rsid w:val="0027625F"/>
    <w:rPr>
      <w:rFonts w:ascii="Tahoma" w:hAnsi="Tahoma" w:cs="Tahoma"/>
      <w:sz w:val="16"/>
      <w:szCs w:val="16"/>
    </w:rPr>
  </w:style>
  <w:style w:type="paragraph" w:customStyle="1" w:styleId="Estilo">
    <w:name w:val="Estilo"/>
    <w:rsid w:val="0027625F"/>
    <w:pPr>
      <w:widowControl w:val="0"/>
      <w:autoSpaceDE w:val="0"/>
      <w:autoSpaceDN w:val="0"/>
      <w:adjustRightInd w:val="0"/>
      <w:spacing w:after="0" w:line="240" w:lineRule="auto"/>
    </w:pPr>
    <w:rPr>
      <w:rFonts w:ascii="Arial" w:eastAsia="Times New Roman" w:hAnsi="Arial" w:cs="Arial"/>
      <w:sz w:val="24"/>
      <w:szCs w:val="24"/>
      <w:lang w:eastAsia="es-ES"/>
    </w:rPr>
  </w:style>
  <w:style w:type="paragraph" w:customStyle="1" w:styleId="Encabezado1">
    <w:name w:val="Encabezado1"/>
    <w:basedOn w:val="Normal"/>
    <w:next w:val="Encabezado"/>
    <w:link w:val="EncabezadoCar"/>
    <w:uiPriority w:val="99"/>
    <w:unhideWhenUsed/>
    <w:rsid w:val="0027625F"/>
    <w:pPr>
      <w:tabs>
        <w:tab w:val="center" w:pos="4419"/>
        <w:tab w:val="right" w:pos="8838"/>
      </w:tabs>
      <w:spacing w:after="0" w:line="240" w:lineRule="auto"/>
    </w:pPr>
  </w:style>
  <w:style w:type="character" w:customStyle="1" w:styleId="EncabezadoCar">
    <w:name w:val="Encabezado Car"/>
    <w:basedOn w:val="Fuentedeprrafopredeter"/>
    <w:link w:val="Encabezado1"/>
    <w:uiPriority w:val="99"/>
    <w:rsid w:val="0027625F"/>
  </w:style>
  <w:style w:type="paragraph" w:customStyle="1" w:styleId="Piedepgina1">
    <w:name w:val="Pie de página1"/>
    <w:basedOn w:val="Normal"/>
    <w:next w:val="Piedepgina"/>
    <w:link w:val="PiedepginaCar"/>
    <w:uiPriority w:val="99"/>
    <w:unhideWhenUsed/>
    <w:rsid w:val="0027625F"/>
    <w:pPr>
      <w:tabs>
        <w:tab w:val="center" w:pos="4419"/>
        <w:tab w:val="right" w:pos="8838"/>
      </w:tabs>
      <w:spacing w:after="0" w:line="240" w:lineRule="auto"/>
    </w:pPr>
  </w:style>
  <w:style w:type="character" w:customStyle="1" w:styleId="PiedepginaCar">
    <w:name w:val="Pie de página Car"/>
    <w:basedOn w:val="Fuentedeprrafopredeter"/>
    <w:link w:val="Piedepgina1"/>
    <w:uiPriority w:val="99"/>
    <w:rsid w:val="0027625F"/>
  </w:style>
  <w:style w:type="paragraph" w:customStyle="1" w:styleId="CharCharCar">
    <w:name w:val="Char Char Car"/>
    <w:basedOn w:val="Normal"/>
    <w:rsid w:val="0027625F"/>
    <w:pPr>
      <w:spacing w:after="160" w:line="240" w:lineRule="exact"/>
      <w:jc w:val="right"/>
    </w:pPr>
    <w:rPr>
      <w:rFonts w:ascii="Verdana" w:eastAsia="Times New Roman" w:hAnsi="Verdana" w:cs="Arial"/>
      <w:sz w:val="20"/>
      <w:szCs w:val="21"/>
      <w:lang w:val="es-MX"/>
    </w:rPr>
  </w:style>
  <w:style w:type="paragraph" w:styleId="Textoindependiente">
    <w:name w:val="Body Text"/>
    <w:basedOn w:val="Normal"/>
    <w:link w:val="TextoindependienteCar"/>
    <w:uiPriority w:val="99"/>
    <w:qFormat/>
    <w:rsid w:val="0027625F"/>
    <w:pPr>
      <w:spacing w:after="0" w:line="240" w:lineRule="auto"/>
      <w:jc w:val="both"/>
    </w:pPr>
    <w:rPr>
      <w:rFonts w:ascii="Times New Roman" w:eastAsia="Times New Roman" w:hAnsi="Times New Roman" w:cs="Times New Roman"/>
      <w:sz w:val="24"/>
      <w:szCs w:val="24"/>
      <w:lang w:eastAsia="es-ES"/>
    </w:rPr>
  </w:style>
  <w:style w:type="character" w:customStyle="1" w:styleId="TextoindependienteCar">
    <w:name w:val="Texto independiente Car"/>
    <w:basedOn w:val="Fuentedeprrafopredeter"/>
    <w:link w:val="Textoindependiente"/>
    <w:uiPriority w:val="99"/>
    <w:rsid w:val="0027625F"/>
    <w:rPr>
      <w:rFonts w:ascii="Times New Roman" w:eastAsia="Times New Roman" w:hAnsi="Times New Roman" w:cs="Times New Roman"/>
      <w:sz w:val="24"/>
      <w:szCs w:val="24"/>
      <w:lang w:eastAsia="es-ES"/>
    </w:rPr>
  </w:style>
  <w:style w:type="paragraph" w:styleId="Textoindependiente3">
    <w:name w:val="Body Text 3"/>
    <w:basedOn w:val="Normal"/>
    <w:link w:val="Textoindependiente3Car"/>
    <w:rsid w:val="0027625F"/>
    <w:pPr>
      <w:spacing w:after="120" w:line="240" w:lineRule="auto"/>
    </w:pPr>
    <w:rPr>
      <w:rFonts w:ascii="Times New Roman" w:eastAsia="Times New Roman" w:hAnsi="Times New Roman" w:cs="Times New Roman"/>
      <w:sz w:val="16"/>
      <w:szCs w:val="16"/>
      <w:lang w:eastAsia="es-ES"/>
    </w:rPr>
  </w:style>
  <w:style w:type="character" w:customStyle="1" w:styleId="Textoindependiente3Car">
    <w:name w:val="Texto independiente 3 Car"/>
    <w:basedOn w:val="Fuentedeprrafopredeter"/>
    <w:link w:val="Textoindependiente3"/>
    <w:rsid w:val="0027625F"/>
    <w:rPr>
      <w:rFonts w:ascii="Times New Roman" w:eastAsia="Times New Roman" w:hAnsi="Times New Roman" w:cs="Times New Roman"/>
      <w:sz w:val="16"/>
      <w:szCs w:val="16"/>
      <w:lang w:eastAsia="es-ES"/>
    </w:rPr>
  </w:style>
  <w:style w:type="character" w:styleId="Nmerodepgina">
    <w:name w:val="page number"/>
    <w:basedOn w:val="Fuentedeprrafopredeter"/>
    <w:rsid w:val="0027625F"/>
  </w:style>
  <w:style w:type="paragraph" w:styleId="Sangradetextonormal">
    <w:name w:val="Body Text Indent"/>
    <w:basedOn w:val="Normal"/>
    <w:link w:val="SangradetextonormalCar"/>
    <w:uiPriority w:val="99"/>
    <w:rsid w:val="0027625F"/>
    <w:pPr>
      <w:spacing w:after="120" w:line="240" w:lineRule="auto"/>
      <w:ind w:left="283"/>
    </w:pPr>
    <w:rPr>
      <w:rFonts w:ascii="Times New Roman" w:eastAsia="Times New Roman" w:hAnsi="Times New Roman" w:cs="Times New Roman"/>
      <w:sz w:val="24"/>
      <w:szCs w:val="24"/>
      <w:lang w:eastAsia="es-ES"/>
    </w:rPr>
  </w:style>
  <w:style w:type="character" w:customStyle="1" w:styleId="SangradetextonormalCar">
    <w:name w:val="Sangría de texto normal Car"/>
    <w:basedOn w:val="Fuentedeprrafopredeter"/>
    <w:link w:val="Sangradetextonormal"/>
    <w:uiPriority w:val="99"/>
    <w:rsid w:val="0027625F"/>
    <w:rPr>
      <w:rFonts w:ascii="Times New Roman" w:eastAsia="Times New Roman" w:hAnsi="Times New Roman" w:cs="Times New Roman"/>
      <w:sz w:val="24"/>
      <w:szCs w:val="24"/>
      <w:lang w:eastAsia="es-ES"/>
    </w:rPr>
  </w:style>
  <w:style w:type="paragraph" w:styleId="Ttulo">
    <w:name w:val="Title"/>
    <w:basedOn w:val="Normal"/>
    <w:link w:val="TtuloCar"/>
    <w:uiPriority w:val="10"/>
    <w:qFormat/>
    <w:rsid w:val="0027625F"/>
    <w:pPr>
      <w:spacing w:after="0" w:line="240" w:lineRule="auto"/>
      <w:jc w:val="center"/>
    </w:pPr>
    <w:rPr>
      <w:rFonts w:ascii="Tahoma" w:eastAsia="Times New Roman" w:hAnsi="Tahoma" w:cs="Tahoma"/>
      <w:b/>
      <w:bCs/>
      <w:szCs w:val="24"/>
      <w:lang w:val="es-MX" w:eastAsia="es-ES"/>
    </w:rPr>
  </w:style>
  <w:style w:type="character" w:customStyle="1" w:styleId="TtuloCar">
    <w:name w:val="Título Car"/>
    <w:basedOn w:val="Fuentedeprrafopredeter"/>
    <w:link w:val="Ttulo"/>
    <w:uiPriority w:val="10"/>
    <w:rsid w:val="0027625F"/>
    <w:rPr>
      <w:rFonts w:ascii="Tahoma" w:eastAsia="Times New Roman" w:hAnsi="Tahoma" w:cs="Tahoma"/>
      <w:b/>
      <w:bCs/>
      <w:szCs w:val="24"/>
      <w:lang w:val="es-MX" w:eastAsia="es-ES"/>
    </w:rPr>
  </w:style>
  <w:style w:type="paragraph" w:customStyle="1" w:styleId="BodyText23">
    <w:name w:val="Body Text 23"/>
    <w:basedOn w:val="Normal"/>
    <w:rsid w:val="0027625F"/>
    <w:pPr>
      <w:overflowPunct w:val="0"/>
      <w:autoSpaceDE w:val="0"/>
      <w:autoSpaceDN w:val="0"/>
      <w:adjustRightInd w:val="0"/>
      <w:spacing w:after="0" w:line="240" w:lineRule="auto"/>
      <w:jc w:val="both"/>
      <w:textAlignment w:val="baseline"/>
    </w:pPr>
    <w:rPr>
      <w:rFonts w:ascii="Arial" w:eastAsia="MS Mincho" w:hAnsi="Arial" w:cs="Times New Roman"/>
      <w:szCs w:val="20"/>
      <w:lang w:val="es-ES_tradnl" w:eastAsia="es-ES"/>
    </w:rPr>
  </w:style>
  <w:style w:type="paragraph" w:customStyle="1" w:styleId="BodyText21">
    <w:name w:val="Body Text 21"/>
    <w:basedOn w:val="Normal"/>
    <w:rsid w:val="0027625F"/>
    <w:pPr>
      <w:overflowPunct w:val="0"/>
      <w:autoSpaceDE w:val="0"/>
      <w:autoSpaceDN w:val="0"/>
      <w:adjustRightInd w:val="0"/>
      <w:spacing w:after="0" w:line="240" w:lineRule="auto"/>
      <w:ind w:left="1440" w:hanging="1440"/>
      <w:jc w:val="both"/>
      <w:textAlignment w:val="baseline"/>
    </w:pPr>
    <w:rPr>
      <w:rFonts w:ascii="Times New Roman" w:eastAsia="MS Mincho" w:hAnsi="Times New Roman" w:cs="Times New Roman"/>
      <w:szCs w:val="20"/>
      <w:lang w:eastAsia="es-ES"/>
    </w:rPr>
  </w:style>
  <w:style w:type="character" w:styleId="Textoennegrita">
    <w:name w:val="Strong"/>
    <w:basedOn w:val="Fuentedeprrafopredeter"/>
    <w:qFormat/>
    <w:rsid w:val="0027625F"/>
    <w:rPr>
      <w:b/>
      <w:bCs/>
    </w:rPr>
  </w:style>
  <w:style w:type="paragraph" w:styleId="Sangra2detindependiente">
    <w:name w:val="Body Text Indent 2"/>
    <w:basedOn w:val="Normal"/>
    <w:link w:val="Sangra2detindependienteCar"/>
    <w:uiPriority w:val="99"/>
    <w:rsid w:val="0027625F"/>
    <w:pPr>
      <w:spacing w:after="120" w:line="480" w:lineRule="auto"/>
      <w:ind w:left="283"/>
    </w:pPr>
    <w:rPr>
      <w:rFonts w:ascii="Times New Roman" w:eastAsia="Times New Roman" w:hAnsi="Times New Roman" w:cs="Times New Roman"/>
      <w:sz w:val="24"/>
      <w:szCs w:val="24"/>
      <w:lang w:eastAsia="es-ES"/>
    </w:rPr>
  </w:style>
  <w:style w:type="character" w:customStyle="1" w:styleId="Sangra2detindependienteCar">
    <w:name w:val="Sangría 2 de t. independiente Car"/>
    <w:basedOn w:val="Fuentedeprrafopredeter"/>
    <w:link w:val="Sangra2detindependiente"/>
    <w:uiPriority w:val="99"/>
    <w:rsid w:val="0027625F"/>
    <w:rPr>
      <w:rFonts w:ascii="Times New Roman" w:eastAsia="Times New Roman" w:hAnsi="Times New Roman" w:cs="Times New Roman"/>
      <w:sz w:val="24"/>
      <w:szCs w:val="24"/>
      <w:lang w:eastAsia="es-ES"/>
    </w:rPr>
  </w:style>
  <w:style w:type="paragraph" w:customStyle="1" w:styleId="Texto">
    <w:name w:val="Texto"/>
    <w:basedOn w:val="Normal"/>
    <w:link w:val="TextoCar"/>
    <w:rsid w:val="0027625F"/>
    <w:pPr>
      <w:spacing w:after="101" w:line="216" w:lineRule="exact"/>
      <w:ind w:firstLine="288"/>
      <w:jc w:val="both"/>
    </w:pPr>
    <w:rPr>
      <w:rFonts w:ascii="Arial" w:eastAsia="Times New Roman" w:hAnsi="Arial" w:cs="Arial"/>
      <w:sz w:val="18"/>
      <w:szCs w:val="18"/>
      <w:lang w:val="es-MX" w:eastAsia="es-ES"/>
    </w:rPr>
  </w:style>
  <w:style w:type="character" w:customStyle="1" w:styleId="articulo1">
    <w:name w:val="articulo1"/>
    <w:basedOn w:val="Fuentedeprrafopredeter"/>
    <w:uiPriority w:val="99"/>
    <w:rsid w:val="0027625F"/>
    <w:rPr>
      <w:rFonts w:ascii="Verdana" w:hAnsi="Verdana" w:cs="Verdana"/>
      <w:b/>
      <w:bCs/>
      <w:color w:val="000000"/>
      <w:sz w:val="19"/>
      <w:szCs w:val="19"/>
    </w:rPr>
  </w:style>
  <w:style w:type="paragraph" w:styleId="Textocomentario">
    <w:name w:val="annotation text"/>
    <w:basedOn w:val="Normal"/>
    <w:link w:val="TextocomentarioCar"/>
    <w:uiPriority w:val="99"/>
    <w:rsid w:val="0027625F"/>
    <w:pPr>
      <w:spacing w:after="0" w:line="240" w:lineRule="auto"/>
    </w:pPr>
    <w:rPr>
      <w:rFonts w:ascii="Times New Roman" w:eastAsia="Times New Roman" w:hAnsi="Times New Roman" w:cs="Times New Roman"/>
      <w:sz w:val="20"/>
      <w:szCs w:val="20"/>
      <w:lang w:eastAsia="es-ES"/>
    </w:rPr>
  </w:style>
  <w:style w:type="character" w:customStyle="1" w:styleId="TextocomentarioCar">
    <w:name w:val="Texto comentario Car"/>
    <w:basedOn w:val="Fuentedeprrafopredeter"/>
    <w:link w:val="Textocomentario"/>
    <w:uiPriority w:val="99"/>
    <w:rsid w:val="0027625F"/>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rsid w:val="0027625F"/>
    <w:rPr>
      <w:b/>
      <w:bCs/>
    </w:rPr>
  </w:style>
  <w:style w:type="character" w:customStyle="1" w:styleId="AsuntodelcomentarioCar">
    <w:name w:val="Asunto del comentario Car"/>
    <w:basedOn w:val="TextocomentarioCar"/>
    <w:link w:val="Asuntodelcomentario"/>
    <w:uiPriority w:val="99"/>
    <w:rsid w:val="0027625F"/>
    <w:rPr>
      <w:rFonts w:ascii="Times New Roman" w:eastAsia="Times New Roman" w:hAnsi="Times New Roman" w:cs="Times New Roman"/>
      <w:b/>
      <w:bCs/>
      <w:sz w:val="20"/>
      <w:szCs w:val="20"/>
      <w:lang w:eastAsia="es-ES"/>
    </w:rPr>
  </w:style>
  <w:style w:type="character" w:customStyle="1" w:styleId="EstiloNegrita">
    <w:name w:val="Estilo Negrita"/>
    <w:rsid w:val="0027625F"/>
    <w:rPr>
      <w:rFonts w:ascii="Arial" w:hAnsi="Arial"/>
      <w:sz w:val="24"/>
    </w:rPr>
  </w:style>
  <w:style w:type="paragraph" w:customStyle="1" w:styleId="ROMANOS">
    <w:name w:val="ROMANOS"/>
    <w:basedOn w:val="Normal"/>
    <w:link w:val="ROMANOSCar"/>
    <w:rsid w:val="0027625F"/>
    <w:pPr>
      <w:spacing w:after="101" w:line="216" w:lineRule="atLeast"/>
      <w:ind w:left="810" w:hanging="540"/>
      <w:jc w:val="both"/>
    </w:pPr>
    <w:rPr>
      <w:rFonts w:ascii="Arial" w:eastAsia="Times New Roman" w:hAnsi="Arial" w:cs="Times New Roman"/>
      <w:sz w:val="18"/>
      <w:szCs w:val="20"/>
      <w:lang w:val="es-MX" w:eastAsia="es-ES"/>
    </w:rPr>
  </w:style>
  <w:style w:type="paragraph" w:styleId="Subttulo">
    <w:name w:val="Subtitle"/>
    <w:basedOn w:val="Normal"/>
    <w:next w:val="Normal"/>
    <w:link w:val="SubttuloCar"/>
    <w:qFormat/>
    <w:rsid w:val="0027625F"/>
    <w:pPr>
      <w:spacing w:after="60" w:line="240" w:lineRule="auto"/>
      <w:jc w:val="center"/>
      <w:outlineLvl w:val="1"/>
    </w:pPr>
    <w:rPr>
      <w:rFonts w:ascii="Cambria" w:eastAsia="Times New Roman" w:hAnsi="Cambria" w:cs="Times New Roman"/>
      <w:sz w:val="24"/>
      <w:szCs w:val="24"/>
      <w:lang w:eastAsia="es-ES"/>
    </w:rPr>
  </w:style>
  <w:style w:type="character" w:customStyle="1" w:styleId="SubttuloCar">
    <w:name w:val="Subtítulo Car"/>
    <w:basedOn w:val="Fuentedeprrafopredeter"/>
    <w:link w:val="Subttulo"/>
    <w:rsid w:val="0027625F"/>
    <w:rPr>
      <w:rFonts w:ascii="Cambria" w:eastAsia="Times New Roman" w:hAnsi="Cambria" w:cs="Times New Roman"/>
      <w:sz w:val="24"/>
      <w:szCs w:val="24"/>
      <w:lang w:eastAsia="es-ES"/>
    </w:rPr>
  </w:style>
  <w:style w:type="character" w:styleId="nfasis">
    <w:name w:val="Emphasis"/>
    <w:basedOn w:val="Fuentedeprrafopredeter"/>
    <w:uiPriority w:val="20"/>
    <w:qFormat/>
    <w:rsid w:val="0027625F"/>
    <w:rPr>
      <w:i/>
      <w:iCs/>
    </w:rPr>
  </w:style>
  <w:style w:type="paragraph" w:styleId="Textoindependiente2">
    <w:name w:val="Body Text 2"/>
    <w:basedOn w:val="Normal"/>
    <w:link w:val="Textoindependiente2Car"/>
    <w:rsid w:val="0027625F"/>
    <w:pPr>
      <w:spacing w:after="120" w:line="480" w:lineRule="auto"/>
    </w:pPr>
    <w:rPr>
      <w:rFonts w:ascii="Times New Roman" w:eastAsia="Times New Roman" w:hAnsi="Times New Roman" w:cs="Times New Roman"/>
      <w:sz w:val="24"/>
      <w:szCs w:val="24"/>
      <w:lang w:eastAsia="es-ES"/>
    </w:rPr>
  </w:style>
  <w:style w:type="character" w:customStyle="1" w:styleId="Textoindependiente2Car">
    <w:name w:val="Texto independiente 2 Car"/>
    <w:basedOn w:val="Fuentedeprrafopredeter"/>
    <w:link w:val="Textoindependiente2"/>
    <w:rsid w:val="0027625F"/>
    <w:rPr>
      <w:rFonts w:ascii="Times New Roman" w:eastAsia="Times New Roman" w:hAnsi="Times New Roman" w:cs="Times New Roman"/>
      <w:sz w:val="24"/>
      <w:szCs w:val="24"/>
      <w:lang w:eastAsia="es-ES"/>
    </w:rPr>
  </w:style>
  <w:style w:type="paragraph" w:styleId="Textodebloque">
    <w:name w:val="Block Text"/>
    <w:basedOn w:val="Normal"/>
    <w:uiPriority w:val="99"/>
    <w:rsid w:val="0027625F"/>
    <w:pPr>
      <w:spacing w:after="0" w:line="240" w:lineRule="auto"/>
      <w:ind w:left="360" w:right="112"/>
      <w:jc w:val="both"/>
    </w:pPr>
    <w:rPr>
      <w:rFonts w:ascii="Arial" w:eastAsia="Times New Roman" w:hAnsi="Arial" w:cs="Times New Roman"/>
      <w:bCs/>
      <w:sz w:val="24"/>
      <w:szCs w:val="24"/>
      <w:lang w:eastAsia="es-ES"/>
    </w:rPr>
  </w:style>
  <w:style w:type="character" w:styleId="Refdecomentario">
    <w:name w:val="annotation reference"/>
    <w:basedOn w:val="Fuentedeprrafopredeter"/>
    <w:uiPriority w:val="99"/>
    <w:rsid w:val="0027625F"/>
    <w:rPr>
      <w:sz w:val="16"/>
      <w:szCs w:val="16"/>
    </w:rPr>
  </w:style>
  <w:style w:type="paragraph" w:styleId="HTMLconformatoprevio">
    <w:name w:val="HTML Preformatted"/>
    <w:basedOn w:val="Normal"/>
    <w:link w:val="HTMLconformatoprevioCar"/>
    <w:uiPriority w:val="99"/>
    <w:rsid w:val="002762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eastAsia="es-ES"/>
    </w:rPr>
  </w:style>
  <w:style w:type="character" w:customStyle="1" w:styleId="HTMLconformatoprevioCar">
    <w:name w:val="HTML con formato previo Car"/>
    <w:basedOn w:val="Fuentedeprrafopredeter"/>
    <w:link w:val="HTMLconformatoprevio"/>
    <w:uiPriority w:val="99"/>
    <w:rsid w:val="0027625F"/>
    <w:rPr>
      <w:rFonts w:ascii="Courier New" w:eastAsia="Times New Roman" w:hAnsi="Courier New" w:cs="Courier New"/>
      <w:color w:val="000000"/>
      <w:sz w:val="20"/>
      <w:szCs w:val="20"/>
      <w:lang w:eastAsia="es-ES"/>
    </w:rPr>
  </w:style>
  <w:style w:type="paragraph" w:customStyle="1" w:styleId="ecxmsonormal">
    <w:name w:val="ecxmsonormal"/>
    <w:basedOn w:val="Normal"/>
    <w:rsid w:val="0027625F"/>
    <w:pPr>
      <w:spacing w:after="324" w:line="240" w:lineRule="auto"/>
    </w:pPr>
    <w:rPr>
      <w:rFonts w:ascii="Times New Roman" w:eastAsia="Times New Roman" w:hAnsi="Times New Roman" w:cs="Times New Roman"/>
      <w:sz w:val="24"/>
      <w:szCs w:val="24"/>
      <w:lang w:eastAsia="es-ES"/>
    </w:rPr>
  </w:style>
  <w:style w:type="character" w:customStyle="1" w:styleId="st">
    <w:name w:val="st"/>
    <w:basedOn w:val="Fuentedeprrafopredeter"/>
    <w:rsid w:val="0027625F"/>
  </w:style>
  <w:style w:type="paragraph" w:customStyle="1" w:styleId="Cuadrculamedia1-nfasis21">
    <w:name w:val="Cuadrícula media 1 - Énfasis 21"/>
    <w:basedOn w:val="Normal"/>
    <w:rsid w:val="0027625F"/>
    <w:pPr>
      <w:spacing w:after="0" w:line="240" w:lineRule="auto"/>
      <w:ind w:left="720"/>
    </w:pPr>
    <w:rPr>
      <w:rFonts w:ascii="Times New Roman" w:eastAsia="Calibri" w:hAnsi="Times New Roman" w:cs="Times New Roman"/>
      <w:sz w:val="24"/>
      <w:szCs w:val="20"/>
      <w:lang w:val="es-ES_tradnl" w:eastAsia="es-ES"/>
    </w:rPr>
  </w:style>
  <w:style w:type="paragraph" w:customStyle="1" w:styleId="yiv1839548714msolistparagraph">
    <w:name w:val="yiv1839548714msolistparagraph"/>
    <w:basedOn w:val="Normal"/>
    <w:rsid w:val="0027625F"/>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Listavistosa-nfasis11">
    <w:name w:val="Lista vistosa - Énfasis 11"/>
    <w:basedOn w:val="Normal"/>
    <w:uiPriority w:val="34"/>
    <w:qFormat/>
    <w:rsid w:val="0027625F"/>
    <w:pPr>
      <w:spacing w:after="0" w:line="240" w:lineRule="auto"/>
      <w:ind w:left="708"/>
    </w:pPr>
    <w:rPr>
      <w:rFonts w:ascii="Times New Roman" w:eastAsia="Times New Roman" w:hAnsi="Times New Roman" w:cs="Times New Roman"/>
      <w:sz w:val="24"/>
      <w:szCs w:val="24"/>
      <w:lang w:val="es-MX" w:eastAsia="es-ES"/>
    </w:rPr>
  </w:style>
  <w:style w:type="paragraph" w:styleId="Mapadeldocumento">
    <w:name w:val="Document Map"/>
    <w:basedOn w:val="Normal"/>
    <w:link w:val="MapadeldocumentoCar"/>
    <w:uiPriority w:val="99"/>
    <w:semiHidden/>
    <w:unhideWhenUsed/>
    <w:rsid w:val="0027625F"/>
    <w:pPr>
      <w:spacing w:after="0" w:line="240" w:lineRule="auto"/>
    </w:pPr>
    <w:rPr>
      <w:rFonts w:ascii="Tahoma" w:eastAsia="Times New Roman" w:hAnsi="Tahoma" w:cs="Times New Roman"/>
      <w:sz w:val="16"/>
      <w:szCs w:val="16"/>
      <w:lang w:eastAsia="es-ES"/>
    </w:rPr>
  </w:style>
  <w:style w:type="character" w:customStyle="1" w:styleId="MapadeldocumentoCar">
    <w:name w:val="Mapa del documento Car"/>
    <w:basedOn w:val="Fuentedeprrafopredeter"/>
    <w:link w:val="Mapadeldocumento"/>
    <w:uiPriority w:val="99"/>
    <w:semiHidden/>
    <w:rsid w:val="0027625F"/>
    <w:rPr>
      <w:rFonts w:ascii="Tahoma" w:eastAsia="Times New Roman" w:hAnsi="Tahoma" w:cs="Times New Roman"/>
      <w:sz w:val="16"/>
      <w:szCs w:val="16"/>
      <w:lang w:eastAsia="es-ES"/>
    </w:rPr>
  </w:style>
  <w:style w:type="character" w:styleId="Hipervnculo">
    <w:name w:val="Hyperlink"/>
    <w:uiPriority w:val="99"/>
    <w:unhideWhenUsed/>
    <w:rsid w:val="0027625F"/>
    <w:rPr>
      <w:color w:val="0000FF"/>
      <w:u w:val="single"/>
    </w:rPr>
  </w:style>
  <w:style w:type="table" w:customStyle="1" w:styleId="Tablaconcuadrcula11">
    <w:name w:val="Tabla con cuadrícula11"/>
    <w:basedOn w:val="Tablanormal"/>
    <w:next w:val="Tablaconcuadrcula"/>
    <w:rsid w:val="0027625F"/>
    <w:pPr>
      <w:spacing w:after="0" w:line="240" w:lineRule="auto"/>
    </w:pPr>
    <w:rPr>
      <w:rFonts w:ascii="Times New Roman" w:eastAsia="Times New Roman" w:hAnsi="Times New Roman"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1">
    <w:name w:val="Sin lista11"/>
    <w:next w:val="Sinlista"/>
    <w:uiPriority w:val="99"/>
    <w:semiHidden/>
    <w:unhideWhenUsed/>
    <w:rsid w:val="0027625F"/>
  </w:style>
  <w:style w:type="numbering" w:customStyle="1" w:styleId="Sinlista111">
    <w:name w:val="Sin lista111"/>
    <w:next w:val="Sinlista"/>
    <w:uiPriority w:val="99"/>
    <w:semiHidden/>
    <w:unhideWhenUsed/>
    <w:rsid w:val="0027625F"/>
  </w:style>
  <w:style w:type="character" w:customStyle="1" w:styleId="MapadeldocumentoCar1">
    <w:name w:val="Mapa del documento Car1"/>
    <w:basedOn w:val="Fuentedeprrafopredeter"/>
    <w:uiPriority w:val="99"/>
    <w:semiHidden/>
    <w:rsid w:val="0027625F"/>
    <w:rPr>
      <w:rFonts w:ascii="Tahoma" w:eastAsia="Times New Roman" w:hAnsi="Tahoma" w:cs="Tahoma"/>
      <w:sz w:val="16"/>
      <w:szCs w:val="16"/>
      <w:lang w:val="es-ES" w:eastAsia="es-ES"/>
    </w:rPr>
  </w:style>
  <w:style w:type="paragraph" w:customStyle="1" w:styleId="Listavistosa-nfasis12">
    <w:name w:val="Lista vistosa - Énfasis 12"/>
    <w:basedOn w:val="Normal"/>
    <w:uiPriority w:val="34"/>
    <w:qFormat/>
    <w:rsid w:val="0027625F"/>
    <w:pPr>
      <w:spacing w:after="0" w:line="240" w:lineRule="auto"/>
      <w:ind w:left="708"/>
    </w:pPr>
    <w:rPr>
      <w:rFonts w:ascii="Times New Roman" w:eastAsia="Times New Roman" w:hAnsi="Times New Roman" w:cs="Times New Roman"/>
      <w:sz w:val="24"/>
      <w:szCs w:val="24"/>
      <w:lang w:val="es-MX" w:eastAsia="es-ES"/>
    </w:rPr>
  </w:style>
  <w:style w:type="character" w:customStyle="1" w:styleId="AsuntodelcomentarioCar1">
    <w:name w:val="Asunto del comentario Car1"/>
    <w:basedOn w:val="TextocomentarioCar"/>
    <w:uiPriority w:val="99"/>
    <w:semiHidden/>
    <w:rsid w:val="0027625F"/>
    <w:rPr>
      <w:rFonts w:ascii="Times New Roman" w:eastAsia="Times New Roman" w:hAnsi="Times New Roman" w:cs="Times New Roman"/>
      <w:b/>
      <w:bCs/>
      <w:sz w:val="20"/>
      <w:szCs w:val="20"/>
      <w:lang w:val="x-none" w:eastAsia="x-none"/>
    </w:rPr>
  </w:style>
  <w:style w:type="table" w:customStyle="1" w:styleId="Tablaconcuadrcula2">
    <w:name w:val="Tabla con cuadrícula2"/>
    <w:basedOn w:val="Tablanormal"/>
    <w:next w:val="Tablaconcuadrcula"/>
    <w:uiPriority w:val="59"/>
    <w:rsid w:val="0027625F"/>
    <w:pPr>
      <w:spacing w:after="0" w:line="240" w:lineRule="auto"/>
    </w:pPr>
    <w:rPr>
      <w:rFonts w:ascii="Cambria" w:eastAsia="Times New Roman" w:hAnsi="Cambria" w:cs="Times New Roman"/>
      <w:sz w:val="20"/>
      <w:szCs w:val="20"/>
      <w:lang w:val="es-MX"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ont5">
    <w:name w:val="font5"/>
    <w:basedOn w:val="Normal"/>
    <w:rsid w:val="0027625F"/>
    <w:pPr>
      <w:spacing w:before="100" w:beforeAutospacing="1" w:after="100" w:afterAutospacing="1" w:line="240" w:lineRule="auto"/>
    </w:pPr>
    <w:rPr>
      <w:rFonts w:ascii="Arial Narrow" w:eastAsia="Times New Roman" w:hAnsi="Arial Narrow" w:cs="Times New Roman"/>
      <w:color w:val="000000"/>
      <w:sz w:val="20"/>
      <w:szCs w:val="20"/>
      <w:lang w:val="es-MX" w:eastAsia="es-MX"/>
    </w:rPr>
  </w:style>
  <w:style w:type="paragraph" w:customStyle="1" w:styleId="font6">
    <w:name w:val="font6"/>
    <w:basedOn w:val="Normal"/>
    <w:rsid w:val="0027625F"/>
    <w:pPr>
      <w:spacing w:before="100" w:beforeAutospacing="1" w:after="100" w:afterAutospacing="1" w:line="240" w:lineRule="auto"/>
    </w:pPr>
    <w:rPr>
      <w:rFonts w:ascii="Arial Narrow" w:eastAsia="Times New Roman" w:hAnsi="Arial Narrow" w:cs="Times New Roman"/>
      <w:color w:val="000000"/>
      <w:sz w:val="24"/>
      <w:szCs w:val="24"/>
      <w:lang w:val="es-MX" w:eastAsia="es-MX"/>
    </w:rPr>
  </w:style>
  <w:style w:type="paragraph" w:customStyle="1" w:styleId="font7">
    <w:name w:val="font7"/>
    <w:basedOn w:val="Normal"/>
    <w:rsid w:val="0027625F"/>
    <w:pPr>
      <w:spacing w:before="100" w:beforeAutospacing="1" w:after="100" w:afterAutospacing="1" w:line="240" w:lineRule="auto"/>
    </w:pPr>
    <w:rPr>
      <w:rFonts w:ascii="Arial Narrow" w:eastAsia="Times New Roman" w:hAnsi="Arial Narrow" w:cs="Times New Roman"/>
      <w:b/>
      <w:bCs/>
      <w:color w:val="000000"/>
      <w:sz w:val="20"/>
      <w:szCs w:val="20"/>
      <w:lang w:val="es-MX" w:eastAsia="es-MX"/>
    </w:rPr>
  </w:style>
  <w:style w:type="paragraph" w:customStyle="1" w:styleId="font8">
    <w:name w:val="font8"/>
    <w:basedOn w:val="Normal"/>
    <w:rsid w:val="0027625F"/>
    <w:pPr>
      <w:spacing w:before="100" w:beforeAutospacing="1" w:after="100" w:afterAutospacing="1" w:line="240" w:lineRule="auto"/>
    </w:pPr>
    <w:rPr>
      <w:rFonts w:ascii="Arial Narrow" w:eastAsia="Times New Roman" w:hAnsi="Arial Narrow" w:cs="Times New Roman"/>
      <w:i/>
      <w:iCs/>
      <w:color w:val="000000"/>
      <w:sz w:val="20"/>
      <w:szCs w:val="20"/>
      <w:lang w:val="es-MX" w:eastAsia="es-MX"/>
    </w:rPr>
  </w:style>
  <w:style w:type="paragraph" w:customStyle="1" w:styleId="font9">
    <w:name w:val="font9"/>
    <w:basedOn w:val="Normal"/>
    <w:rsid w:val="0027625F"/>
    <w:pPr>
      <w:spacing w:before="100" w:beforeAutospacing="1" w:after="100" w:afterAutospacing="1" w:line="240" w:lineRule="auto"/>
    </w:pPr>
    <w:rPr>
      <w:rFonts w:ascii="Arial Narrow" w:eastAsia="Times New Roman" w:hAnsi="Arial Narrow" w:cs="Times New Roman"/>
      <w:color w:val="000000"/>
      <w:sz w:val="20"/>
      <w:szCs w:val="20"/>
      <w:lang w:val="es-MX" w:eastAsia="es-MX"/>
    </w:rPr>
  </w:style>
  <w:style w:type="paragraph" w:customStyle="1" w:styleId="xl65">
    <w:name w:val="xl65"/>
    <w:basedOn w:val="Normal"/>
    <w:rsid w:val="0027625F"/>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Arial Narrow" w:eastAsia="Times New Roman" w:hAnsi="Arial Narrow" w:cs="Times New Roman"/>
      <w:b/>
      <w:bCs/>
      <w:sz w:val="20"/>
      <w:szCs w:val="20"/>
      <w:lang w:val="es-MX" w:eastAsia="es-MX"/>
    </w:rPr>
  </w:style>
  <w:style w:type="paragraph" w:customStyle="1" w:styleId="xl66">
    <w:name w:val="xl66"/>
    <w:basedOn w:val="Normal"/>
    <w:rsid w:val="0027625F"/>
    <w:pPr>
      <w:pBdr>
        <w:top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Arial Narrow" w:eastAsia="Times New Roman" w:hAnsi="Arial Narrow" w:cs="Times New Roman"/>
      <w:b/>
      <w:bCs/>
      <w:sz w:val="20"/>
      <w:szCs w:val="20"/>
      <w:lang w:val="es-MX" w:eastAsia="es-MX"/>
    </w:rPr>
  </w:style>
  <w:style w:type="paragraph" w:customStyle="1" w:styleId="xl67">
    <w:name w:val="xl67"/>
    <w:basedOn w:val="Normal"/>
    <w:rsid w:val="0027625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val="es-MX" w:eastAsia="es-MX"/>
    </w:rPr>
  </w:style>
  <w:style w:type="paragraph" w:customStyle="1" w:styleId="xl68">
    <w:name w:val="xl68"/>
    <w:basedOn w:val="Normal"/>
    <w:rsid w:val="0027625F"/>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val="es-MX" w:eastAsia="es-MX"/>
    </w:rPr>
  </w:style>
  <w:style w:type="paragraph" w:customStyle="1" w:styleId="xl69">
    <w:name w:val="xl69"/>
    <w:basedOn w:val="Normal"/>
    <w:rsid w:val="0027625F"/>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val="es-MX" w:eastAsia="es-MX"/>
    </w:rPr>
  </w:style>
  <w:style w:type="paragraph" w:customStyle="1" w:styleId="xl70">
    <w:name w:val="xl70"/>
    <w:basedOn w:val="Normal"/>
    <w:rsid w:val="0027625F"/>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val="es-MX" w:eastAsia="es-MX"/>
    </w:rPr>
  </w:style>
  <w:style w:type="paragraph" w:customStyle="1" w:styleId="xl71">
    <w:name w:val="xl71"/>
    <w:basedOn w:val="Normal"/>
    <w:rsid w:val="0027625F"/>
    <w:pPr>
      <w:spacing w:before="100" w:beforeAutospacing="1" w:after="100" w:afterAutospacing="1" w:line="240" w:lineRule="auto"/>
      <w:textAlignment w:val="center"/>
    </w:pPr>
    <w:rPr>
      <w:rFonts w:ascii="Times New Roman" w:eastAsia="Times New Roman" w:hAnsi="Times New Roman" w:cs="Times New Roman"/>
      <w:sz w:val="24"/>
      <w:szCs w:val="24"/>
      <w:lang w:val="es-MX" w:eastAsia="es-MX"/>
    </w:rPr>
  </w:style>
  <w:style w:type="paragraph" w:customStyle="1" w:styleId="xl72">
    <w:name w:val="xl72"/>
    <w:basedOn w:val="Normal"/>
    <w:rsid w:val="0027625F"/>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val="es-MX" w:eastAsia="es-MX"/>
    </w:rPr>
  </w:style>
  <w:style w:type="paragraph" w:customStyle="1" w:styleId="xl73">
    <w:name w:val="xl73"/>
    <w:basedOn w:val="Normal"/>
    <w:rsid w:val="0027625F"/>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val="es-MX" w:eastAsia="es-MX"/>
    </w:rPr>
  </w:style>
  <w:style w:type="paragraph" w:customStyle="1" w:styleId="xl74">
    <w:name w:val="xl74"/>
    <w:basedOn w:val="Normal"/>
    <w:rsid w:val="0027625F"/>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val="es-MX" w:eastAsia="es-MX"/>
    </w:rPr>
  </w:style>
  <w:style w:type="paragraph" w:customStyle="1" w:styleId="xl75">
    <w:name w:val="xl75"/>
    <w:basedOn w:val="Normal"/>
    <w:rsid w:val="0027625F"/>
    <w:pPr>
      <w:pBdr>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val="es-MX" w:eastAsia="es-MX"/>
    </w:rPr>
  </w:style>
  <w:style w:type="paragraph" w:customStyle="1" w:styleId="xl76">
    <w:name w:val="xl76"/>
    <w:basedOn w:val="Normal"/>
    <w:rsid w:val="0027625F"/>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sz w:val="20"/>
      <w:szCs w:val="20"/>
      <w:lang w:val="es-MX" w:eastAsia="es-MX"/>
    </w:rPr>
  </w:style>
  <w:style w:type="paragraph" w:customStyle="1" w:styleId="xl77">
    <w:name w:val="xl77"/>
    <w:basedOn w:val="Normal"/>
    <w:rsid w:val="0027625F"/>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b/>
      <w:bCs/>
      <w:sz w:val="20"/>
      <w:szCs w:val="20"/>
      <w:lang w:val="es-MX" w:eastAsia="es-MX"/>
    </w:rPr>
  </w:style>
  <w:style w:type="paragraph" w:customStyle="1" w:styleId="xl78">
    <w:name w:val="xl78"/>
    <w:basedOn w:val="Normal"/>
    <w:rsid w:val="0027625F"/>
    <w:pPr>
      <w:pBdr>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color w:val="000000"/>
      <w:sz w:val="20"/>
      <w:szCs w:val="20"/>
      <w:lang w:val="es-MX" w:eastAsia="es-MX"/>
    </w:rPr>
  </w:style>
  <w:style w:type="paragraph" w:customStyle="1" w:styleId="xl79">
    <w:name w:val="xl79"/>
    <w:basedOn w:val="Normal"/>
    <w:rsid w:val="0027625F"/>
    <w:pPr>
      <w:pBdr>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val="es-MX" w:eastAsia="es-MX"/>
    </w:rPr>
  </w:style>
  <w:style w:type="paragraph" w:customStyle="1" w:styleId="xl80">
    <w:name w:val="xl80"/>
    <w:basedOn w:val="Normal"/>
    <w:rsid w:val="0027625F"/>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sz w:val="20"/>
      <w:szCs w:val="20"/>
      <w:lang w:val="es-MX" w:eastAsia="es-MX"/>
    </w:rPr>
  </w:style>
  <w:style w:type="paragraph" w:customStyle="1" w:styleId="xl81">
    <w:name w:val="xl81"/>
    <w:basedOn w:val="Normal"/>
    <w:rsid w:val="0027625F"/>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MX" w:eastAsia="es-MX"/>
    </w:rPr>
  </w:style>
  <w:style w:type="paragraph" w:customStyle="1" w:styleId="xl82">
    <w:name w:val="xl82"/>
    <w:basedOn w:val="Normal"/>
    <w:rsid w:val="0027625F"/>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color w:val="000000"/>
      <w:sz w:val="20"/>
      <w:szCs w:val="20"/>
      <w:lang w:val="es-MX" w:eastAsia="es-MX"/>
    </w:rPr>
  </w:style>
  <w:style w:type="paragraph" w:customStyle="1" w:styleId="xl83">
    <w:name w:val="xl83"/>
    <w:basedOn w:val="Normal"/>
    <w:rsid w:val="0027625F"/>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val="es-MX" w:eastAsia="es-MX"/>
    </w:rPr>
  </w:style>
  <w:style w:type="paragraph" w:customStyle="1" w:styleId="xl84">
    <w:name w:val="xl84"/>
    <w:basedOn w:val="Normal"/>
    <w:rsid w:val="0027625F"/>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xl85">
    <w:name w:val="xl85"/>
    <w:basedOn w:val="Normal"/>
    <w:rsid w:val="0027625F"/>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xl86">
    <w:name w:val="xl86"/>
    <w:basedOn w:val="Normal"/>
    <w:rsid w:val="0027625F"/>
    <w:pPr>
      <w:spacing w:before="100" w:beforeAutospacing="1" w:after="100" w:afterAutospacing="1" w:line="240" w:lineRule="auto"/>
      <w:jc w:val="center"/>
      <w:textAlignment w:val="center"/>
    </w:pPr>
    <w:rPr>
      <w:rFonts w:ascii="Times New Roman" w:eastAsia="Times New Roman" w:hAnsi="Times New Roman" w:cs="Times New Roman"/>
      <w:sz w:val="24"/>
      <w:szCs w:val="24"/>
      <w:lang w:val="es-MX" w:eastAsia="es-MX"/>
    </w:rPr>
  </w:style>
  <w:style w:type="paragraph" w:customStyle="1" w:styleId="xl87">
    <w:name w:val="xl87"/>
    <w:basedOn w:val="Normal"/>
    <w:rsid w:val="0027625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Narrow" w:eastAsia="Times New Roman" w:hAnsi="Arial Narrow" w:cs="Times New Roman"/>
      <w:sz w:val="20"/>
      <w:szCs w:val="20"/>
      <w:lang w:val="es-MX" w:eastAsia="es-MX"/>
    </w:rPr>
  </w:style>
  <w:style w:type="paragraph" w:customStyle="1" w:styleId="xl88">
    <w:name w:val="xl88"/>
    <w:basedOn w:val="Normal"/>
    <w:rsid w:val="0027625F"/>
    <w:pPr>
      <w:pBdr>
        <w:bottom w:val="single" w:sz="8" w:space="0" w:color="auto"/>
        <w:right w:val="single" w:sz="8" w:space="0" w:color="auto"/>
      </w:pBdr>
      <w:spacing w:before="100" w:beforeAutospacing="1" w:after="100" w:afterAutospacing="1" w:line="240" w:lineRule="auto"/>
      <w:jc w:val="both"/>
      <w:textAlignment w:val="center"/>
    </w:pPr>
    <w:rPr>
      <w:rFonts w:ascii="Arial Narrow" w:eastAsia="Times New Roman" w:hAnsi="Arial Narrow" w:cs="Times New Roman"/>
      <w:sz w:val="20"/>
      <w:szCs w:val="20"/>
      <w:lang w:val="es-MX" w:eastAsia="es-MX"/>
    </w:rPr>
  </w:style>
  <w:style w:type="paragraph" w:customStyle="1" w:styleId="xl89">
    <w:name w:val="xl89"/>
    <w:basedOn w:val="Normal"/>
    <w:rsid w:val="0027625F"/>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val="es-MX" w:eastAsia="es-MX"/>
    </w:rPr>
  </w:style>
  <w:style w:type="paragraph" w:customStyle="1" w:styleId="xl90">
    <w:name w:val="xl90"/>
    <w:basedOn w:val="Normal"/>
    <w:rsid w:val="0027625F"/>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val="es-MX" w:eastAsia="es-MX"/>
    </w:rPr>
  </w:style>
  <w:style w:type="paragraph" w:customStyle="1" w:styleId="xl91">
    <w:name w:val="xl91"/>
    <w:basedOn w:val="Normal"/>
    <w:rsid w:val="0027625F"/>
    <w:pPr>
      <w:pBdr>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val="es-MX" w:eastAsia="es-MX"/>
    </w:rPr>
  </w:style>
  <w:style w:type="paragraph" w:customStyle="1" w:styleId="xl92">
    <w:name w:val="xl92"/>
    <w:basedOn w:val="Normal"/>
    <w:rsid w:val="0027625F"/>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val="es-MX" w:eastAsia="es-MX"/>
    </w:rPr>
  </w:style>
  <w:style w:type="paragraph" w:customStyle="1" w:styleId="xl93">
    <w:name w:val="xl93"/>
    <w:basedOn w:val="Normal"/>
    <w:rsid w:val="0027625F"/>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sz w:val="20"/>
      <w:szCs w:val="20"/>
      <w:lang w:val="es-MX" w:eastAsia="es-MX"/>
    </w:rPr>
  </w:style>
  <w:style w:type="paragraph" w:customStyle="1" w:styleId="xl94">
    <w:name w:val="xl94"/>
    <w:basedOn w:val="Normal"/>
    <w:rsid w:val="0027625F"/>
    <w:pPr>
      <w:pBdr>
        <w:top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Narrow" w:eastAsia="Times New Roman" w:hAnsi="Arial Narrow" w:cs="Times New Roman"/>
      <w:sz w:val="20"/>
      <w:szCs w:val="20"/>
      <w:lang w:val="es-MX" w:eastAsia="es-MX"/>
    </w:rPr>
  </w:style>
  <w:style w:type="table" w:styleId="Cuadrculamedia1">
    <w:name w:val="Medium Grid 1"/>
    <w:basedOn w:val="Tablanormal"/>
    <w:uiPriority w:val="67"/>
    <w:rsid w:val="0027625F"/>
    <w:pPr>
      <w:spacing w:after="0" w:line="240" w:lineRule="auto"/>
    </w:pPr>
    <w:rPr>
      <w:rFonts w:ascii="Cambria" w:eastAsia="Times New Roman" w:hAnsi="Cambria" w:cs="Times New Roman"/>
      <w:sz w:val="20"/>
      <w:szCs w:val="20"/>
      <w:lang w:val="es-MX" w:eastAsia="es-MX"/>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numbering" w:customStyle="1" w:styleId="Sinlista2">
    <w:name w:val="Sin lista2"/>
    <w:next w:val="Sinlista"/>
    <w:uiPriority w:val="99"/>
    <w:semiHidden/>
    <w:unhideWhenUsed/>
    <w:rsid w:val="0027625F"/>
  </w:style>
  <w:style w:type="table" w:customStyle="1" w:styleId="Tablaconcuadrcula111">
    <w:name w:val="Tabla con cuadrícula111"/>
    <w:basedOn w:val="Tablanormal"/>
    <w:next w:val="Tablaconcuadrcula"/>
    <w:uiPriority w:val="59"/>
    <w:rsid w:val="0027625F"/>
    <w:pPr>
      <w:spacing w:after="0" w:line="240" w:lineRule="auto"/>
    </w:pPr>
    <w:rPr>
      <w:rFonts w:ascii="Calibri" w:eastAsia="Calibri" w:hAnsi="Calibri" w:cs="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
    <w:name w:val="Sin lista3"/>
    <w:next w:val="Sinlista"/>
    <w:uiPriority w:val="99"/>
    <w:semiHidden/>
    <w:unhideWhenUsed/>
    <w:rsid w:val="0027625F"/>
  </w:style>
  <w:style w:type="numbering" w:customStyle="1" w:styleId="Sinlista12">
    <w:name w:val="Sin lista12"/>
    <w:next w:val="Sinlista"/>
    <w:uiPriority w:val="99"/>
    <w:semiHidden/>
    <w:unhideWhenUsed/>
    <w:rsid w:val="0027625F"/>
  </w:style>
  <w:style w:type="table" w:customStyle="1" w:styleId="Tablaconcuadrcula3">
    <w:name w:val="Tabla con cuadrícula3"/>
    <w:basedOn w:val="Tablanormal"/>
    <w:next w:val="Tablaconcuadrcula"/>
    <w:uiPriority w:val="59"/>
    <w:rsid w:val="0027625F"/>
    <w:pPr>
      <w:spacing w:after="0" w:line="240" w:lineRule="auto"/>
    </w:pPr>
    <w:rPr>
      <w:rFonts w:ascii="Cambria" w:eastAsia="Times New Roman" w:hAnsi="Cambria" w:cs="Times New Roman"/>
      <w:sz w:val="20"/>
      <w:szCs w:val="20"/>
      <w:lang w:val="es-MX"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21">
    <w:name w:val="Sin lista21"/>
    <w:next w:val="Sinlista"/>
    <w:uiPriority w:val="99"/>
    <w:semiHidden/>
    <w:rsid w:val="0027625F"/>
  </w:style>
  <w:style w:type="paragraph" w:styleId="Sangra3detindependiente">
    <w:name w:val="Body Text Indent 3"/>
    <w:basedOn w:val="Normal"/>
    <w:link w:val="Sangra3detindependienteCar"/>
    <w:rsid w:val="0027625F"/>
    <w:pPr>
      <w:spacing w:after="0" w:line="240" w:lineRule="auto"/>
      <w:ind w:firstLine="708"/>
      <w:jc w:val="both"/>
    </w:pPr>
    <w:rPr>
      <w:rFonts w:ascii="Times New Roman" w:eastAsia="Times New Roman" w:hAnsi="Times New Roman" w:cs="Times New Roman"/>
      <w:szCs w:val="20"/>
      <w:lang w:val="es-ES_tradnl" w:eastAsia="es-ES"/>
    </w:rPr>
  </w:style>
  <w:style w:type="character" w:customStyle="1" w:styleId="Sangra3detindependienteCar">
    <w:name w:val="Sangría 3 de t. independiente Car"/>
    <w:basedOn w:val="Fuentedeprrafopredeter"/>
    <w:link w:val="Sangra3detindependiente"/>
    <w:rsid w:val="0027625F"/>
    <w:rPr>
      <w:rFonts w:ascii="Times New Roman" w:eastAsia="Times New Roman" w:hAnsi="Times New Roman" w:cs="Times New Roman"/>
      <w:szCs w:val="20"/>
      <w:lang w:val="es-ES_tradnl" w:eastAsia="es-ES"/>
    </w:rPr>
  </w:style>
  <w:style w:type="paragraph" w:customStyle="1" w:styleId="normsmall">
    <w:name w:val="normsmall"/>
    <w:basedOn w:val="Normal"/>
    <w:rsid w:val="0027625F"/>
    <w:pPr>
      <w:spacing w:before="100" w:beforeAutospacing="1" w:after="100" w:afterAutospacing="1" w:line="240" w:lineRule="auto"/>
    </w:pPr>
    <w:rPr>
      <w:rFonts w:ascii="Arial" w:eastAsia="Arial Unicode MS" w:hAnsi="Arial" w:cs="Arial"/>
      <w:color w:val="000000"/>
      <w:sz w:val="20"/>
      <w:szCs w:val="20"/>
      <w:lang w:eastAsia="es-ES"/>
    </w:rPr>
  </w:style>
  <w:style w:type="paragraph" w:customStyle="1" w:styleId="Anotacion">
    <w:name w:val="Anotacion"/>
    <w:basedOn w:val="Normal"/>
    <w:rsid w:val="0027625F"/>
    <w:pPr>
      <w:spacing w:before="101" w:after="101" w:line="240" w:lineRule="auto"/>
      <w:jc w:val="center"/>
    </w:pPr>
    <w:rPr>
      <w:rFonts w:ascii="Times New Roman" w:eastAsia="Times New Roman" w:hAnsi="Times New Roman" w:cs="Arial"/>
      <w:b/>
      <w:sz w:val="18"/>
      <w:szCs w:val="18"/>
      <w:lang w:eastAsia="es-ES"/>
    </w:rPr>
  </w:style>
  <w:style w:type="paragraph" w:styleId="Textosinformato">
    <w:name w:val="Plain Text"/>
    <w:basedOn w:val="Normal"/>
    <w:link w:val="TextosinformatoCar"/>
    <w:uiPriority w:val="99"/>
    <w:rsid w:val="0027625F"/>
    <w:pPr>
      <w:spacing w:after="0" w:line="240" w:lineRule="auto"/>
    </w:pPr>
    <w:rPr>
      <w:rFonts w:ascii="Courier New" w:eastAsia="Times New Roman" w:hAnsi="Courier New" w:cs="Times New Roman"/>
      <w:sz w:val="20"/>
      <w:szCs w:val="20"/>
      <w:lang w:eastAsia="es-ES"/>
    </w:rPr>
  </w:style>
  <w:style w:type="character" w:customStyle="1" w:styleId="TextosinformatoCar">
    <w:name w:val="Texto sin formato Car"/>
    <w:basedOn w:val="Fuentedeprrafopredeter"/>
    <w:link w:val="Textosinformato"/>
    <w:uiPriority w:val="99"/>
    <w:rsid w:val="0027625F"/>
    <w:rPr>
      <w:rFonts w:ascii="Courier New" w:eastAsia="Times New Roman" w:hAnsi="Courier New" w:cs="Times New Roman"/>
      <w:sz w:val="20"/>
      <w:szCs w:val="20"/>
      <w:lang w:eastAsia="es-ES"/>
    </w:rPr>
  </w:style>
  <w:style w:type="paragraph" w:customStyle="1" w:styleId="Textoindependiente21">
    <w:name w:val="Texto independiente 21"/>
    <w:basedOn w:val="Normal"/>
    <w:rsid w:val="0027625F"/>
    <w:pPr>
      <w:suppressAutoHyphens/>
      <w:spacing w:after="0" w:line="360" w:lineRule="auto"/>
      <w:jc w:val="both"/>
    </w:pPr>
    <w:rPr>
      <w:rFonts w:ascii="Arial" w:eastAsia="Times New Roman" w:hAnsi="Arial" w:cs="Times New Roman"/>
      <w:caps/>
      <w:sz w:val="20"/>
      <w:szCs w:val="20"/>
      <w:lang w:val="es-ES_tradnl" w:eastAsia="ar-SA"/>
    </w:rPr>
  </w:style>
  <w:style w:type="character" w:customStyle="1" w:styleId="WW8Num2z1">
    <w:name w:val="WW8Num2z1"/>
    <w:rsid w:val="0027625F"/>
    <w:rPr>
      <w:rFonts w:ascii="Courier New" w:hAnsi="Courier New"/>
    </w:rPr>
  </w:style>
  <w:style w:type="character" w:customStyle="1" w:styleId="WW8Num2z2">
    <w:name w:val="WW8Num2z2"/>
    <w:rsid w:val="0027625F"/>
    <w:rPr>
      <w:rFonts w:ascii="Wingdings" w:hAnsi="Wingdings"/>
    </w:rPr>
  </w:style>
  <w:style w:type="character" w:customStyle="1" w:styleId="WW8Num1z2">
    <w:name w:val="WW8Num1z2"/>
    <w:rsid w:val="0027625F"/>
    <w:rPr>
      <w:rFonts w:ascii="Wingdings" w:hAnsi="Wingdings"/>
    </w:rPr>
  </w:style>
  <w:style w:type="character" w:customStyle="1" w:styleId="WW8Num3z0">
    <w:name w:val="WW8Num3z0"/>
    <w:rsid w:val="0027625F"/>
    <w:rPr>
      <w:rFonts w:ascii="Symbol" w:hAnsi="Symbol"/>
    </w:rPr>
  </w:style>
  <w:style w:type="character" w:customStyle="1" w:styleId="WW-Absatz-Standardschriftart11">
    <w:name w:val="WW-Absatz-Standardschriftart11"/>
    <w:rsid w:val="0027625F"/>
  </w:style>
  <w:style w:type="table" w:customStyle="1" w:styleId="Tablaconcuadrcula12">
    <w:name w:val="Tabla con cuadrícula12"/>
    <w:basedOn w:val="Tablanormal"/>
    <w:next w:val="Tablaconcuadrcula"/>
    <w:rsid w:val="0027625F"/>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ita">
    <w:name w:val="Quote"/>
    <w:basedOn w:val="Normal"/>
    <w:next w:val="Normal"/>
    <w:link w:val="CitaCar"/>
    <w:uiPriority w:val="29"/>
    <w:qFormat/>
    <w:rsid w:val="0027625F"/>
    <w:pPr>
      <w:spacing w:before="200" w:after="160" w:line="240" w:lineRule="auto"/>
      <w:ind w:left="864" w:right="864"/>
      <w:jc w:val="center"/>
    </w:pPr>
    <w:rPr>
      <w:rFonts w:ascii="Times New Roman" w:eastAsia="Times New Roman" w:hAnsi="Times New Roman" w:cs="Times New Roman"/>
      <w:i/>
      <w:iCs/>
      <w:color w:val="404040"/>
      <w:sz w:val="24"/>
      <w:szCs w:val="24"/>
      <w:lang w:eastAsia="es-ES"/>
    </w:rPr>
  </w:style>
  <w:style w:type="character" w:customStyle="1" w:styleId="CitaCar">
    <w:name w:val="Cita Car"/>
    <w:basedOn w:val="Fuentedeprrafopredeter"/>
    <w:link w:val="Cita"/>
    <w:uiPriority w:val="29"/>
    <w:rsid w:val="0027625F"/>
    <w:rPr>
      <w:rFonts w:ascii="Times New Roman" w:eastAsia="Times New Roman" w:hAnsi="Times New Roman" w:cs="Times New Roman"/>
      <w:i/>
      <w:iCs/>
      <w:color w:val="404040"/>
      <w:sz w:val="24"/>
      <w:szCs w:val="24"/>
      <w:lang w:eastAsia="es-ES"/>
    </w:rPr>
  </w:style>
  <w:style w:type="table" w:customStyle="1" w:styleId="TableNormal">
    <w:name w:val="Table Normal"/>
    <w:uiPriority w:val="2"/>
    <w:semiHidden/>
    <w:unhideWhenUsed/>
    <w:qFormat/>
    <w:rsid w:val="0027625F"/>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27625F"/>
    <w:pPr>
      <w:widowControl w:val="0"/>
      <w:spacing w:after="0" w:line="240" w:lineRule="auto"/>
    </w:pPr>
    <w:rPr>
      <w:rFonts w:ascii="Calibri" w:eastAsia="Calibri" w:hAnsi="Calibri" w:cs="Times New Roman"/>
      <w:lang w:val="es-MX"/>
    </w:rPr>
  </w:style>
  <w:style w:type="numbering" w:customStyle="1" w:styleId="Sinlista1111">
    <w:name w:val="Sin lista1111"/>
    <w:next w:val="Sinlista"/>
    <w:uiPriority w:val="99"/>
    <w:semiHidden/>
    <w:unhideWhenUsed/>
    <w:rsid w:val="0027625F"/>
  </w:style>
  <w:style w:type="table" w:customStyle="1" w:styleId="TableNormal1">
    <w:name w:val="Table Normal1"/>
    <w:rsid w:val="0027625F"/>
    <w:pPr>
      <w:spacing w:after="0" w:line="240" w:lineRule="auto"/>
    </w:pPr>
    <w:rPr>
      <w:rFonts w:ascii="Times New Roman" w:eastAsia="Times New Roman" w:hAnsi="Times New Roman" w:cs="Times New Roman"/>
      <w:color w:val="000000"/>
      <w:sz w:val="20"/>
      <w:szCs w:val="20"/>
      <w:lang w:val="es-MX" w:eastAsia="es-MX"/>
    </w:rPr>
    <w:tblPr>
      <w:tblCellMar>
        <w:top w:w="0" w:type="dxa"/>
        <w:left w:w="0" w:type="dxa"/>
        <w:bottom w:w="0" w:type="dxa"/>
        <w:right w:w="0" w:type="dxa"/>
      </w:tblCellMar>
    </w:tblPr>
  </w:style>
  <w:style w:type="character" w:customStyle="1" w:styleId="TtuloCar1">
    <w:name w:val="Título Car1"/>
    <w:uiPriority w:val="10"/>
    <w:rsid w:val="0027625F"/>
    <w:rPr>
      <w:rFonts w:ascii="Times New Roman" w:eastAsia="Times New Roman" w:hAnsi="Times New Roman" w:cs="Times New Roman"/>
      <w:b/>
      <w:sz w:val="20"/>
      <w:szCs w:val="20"/>
      <w:lang w:val="es-ES_tradnl" w:eastAsia="es-ES"/>
    </w:rPr>
  </w:style>
  <w:style w:type="paragraph" w:customStyle="1" w:styleId="xl25">
    <w:name w:val="xl25"/>
    <w:basedOn w:val="Normal"/>
    <w:rsid w:val="0027625F"/>
    <w:pPr>
      <w:spacing w:before="100" w:beforeAutospacing="1" w:after="100" w:afterAutospacing="1" w:line="240" w:lineRule="auto"/>
    </w:pPr>
    <w:rPr>
      <w:rFonts w:ascii="Arial" w:eastAsia="Arial Unicode MS" w:hAnsi="Arial" w:cs="Arial"/>
      <w:sz w:val="14"/>
      <w:szCs w:val="14"/>
      <w:lang w:eastAsia="es-ES"/>
    </w:rPr>
  </w:style>
  <w:style w:type="paragraph" w:customStyle="1" w:styleId="xl24">
    <w:name w:val="xl24"/>
    <w:basedOn w:val="Normal"/>
    <w:rsid w:val="0027625F"/>
    <w:pPr>
      <w:spacing w:before="100" w:beforeAutospacing="1" w:after="100" w:afterAutospacing="1" w:line="240" w:lineRule="auto"/>
    </w:pPr>
    <w:rPr>
      <w:rFonts w:ascii="Arial" w:eastAsia="Arial Unicode MS" w:hAnsi="Arial" w:cs="Arial"/>
      <w:sz w:val="14"/>
      <w:szCs w:val="14"/>
      <w:lang w:eastAsia="es-ES"/>
    </w:rPr>
  </w:style>
  <w:style w:type="paragraph" w:customStyle="1" w:styleId="xl26">
    <w:name w:val="xl26"/>
    <w:basedOn w:val="Normal"/>
    <w:rsid w:val="0027625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4"/>
      <w:szCs w:val="14"/>
      <w:lang w:eastAsia="es-ES"/>
    </w:rPr>
  </w:style>
  <w:style w:type="paragraph" w:customStyle="1" w:styleId="xl27">
    <w:name w:val="xl27"/>
    <w:basedOn w:val="Normal"/>
    <w:rsid w:val="0027625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4"/>
      <w:szCs w:val="14"/>
      <w:lang w:eastAsia="es-ES"/>
    </w:rPr>
  </w:style>
  <w:style w:type="paragraph" w:customStyle="1" w:styleId="xl28">
    <w:name w:val="xl28"/>
    <w:basedOn w:val="Normal"/>
    <w:rsid w:val="0027625F"/>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Arial Unicode MS" w:hAnsi="Arial" w:cs="Arial"/>
      <w:b/>
      <w:bCs/>
      <w:sz w:val="14"/>
      <w:szCs w:val="14"/>
      <w:lang w:eastAsia="es-ES"/>
    </w:rPr>
  </w:style>
  <w:style w:type="paragraph" w:customStyle="1" w:styleId="xl29">
    <w:name w:val="xl29"/>
    <w:basedOn w:val="Normal"/>
    <w:rsid w:val="0027625F"/>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Arial Unicode MS" w:hAnsi="Arial" w:cs="Arial"/>
      <w:b/>
      <w:bCs/>
      <w:sz w:val="14"/>
      <w:szCs w:val="14"/>
      <w:lang w:eastAsia="es-ES"/>
    </w:rPr>
  </w:style>
  <w:style w:type="paragraph" w:customStyle="1" w:styleId="xl30">
    <w:name w:val="xl30"/>
    <w:basedOn w:val="Normal"/>
    <w:rsid w:val="0027625F"/>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textAlignment w:val="top"/>
    </w:pPr>
    <w:rPr>
      <w:rFonts w:ascii="Arial" w:eastAsia="Arial Unicode MS" w:hAnsi="Arial" w:cs="Arial"/>
      <w:b/>
      <w:bCs/>
      <w:sz w:val="14"/>
      <w:szCs w:val="14"/>
      <w:lang w:eastAsia="es-ES"/>
    </w:rPr>
  </w:style>
  <w:style w:type="paragraph" w:customStyle="1" w:styleId="xl31">
    <w:name w:val="xl31"/>
    <w:basedOn w:val="Normal"/>
    <w:rsid w:val="0027625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4"/>
      <w:szCs w:val="14"/>
      <w:lang w:eastAsia="es-ES"/>
    </w:rPr>
  </w:style>
  <w:style w:type="paragraph" w:customStyle="1" w:styleId="xl32">
    <w:name w:val="xl32"/>
    <w:basedOn w:val="Normal"/>
    <w:rsid w:val="0027625F"/>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Arial" w:eastAsia="Arial Unicode MS" w:hAnsi="Arial" w:cs="Arial"/>
      <w:b/>
      <w:bCs/>
      <w:sz w:val="14"/>
      <w:szCs w:val="14"/>
      <w:lang w:eastAsia="es-ES"/>
    </w:rPr>
  </w:style>
  <w:style w:type="paragraph" w:customStyle="1" w:styleId="xl33">
    <w:name w:val="xl33"/>
    <w:basedOn w:val="Normal"/>
    <w:rsid w:val="0027625F"/>
    <w:pPr>
      <w:spacing w:before="100" w:beforeAutospacing="1" w:after="100" w:afterAutospacing="1" w:line="240" w:lineRule="auto"/>
    </w:pPr>
    <w:rPr>
      <w:rFonts w:ascii="Arial" w:eastAsia="Arial Unicode MS" w:hAnsi="Arial" w:cs="Arial"/>
      <w:sz w:val="14"/>
      <w:szCs w:val="14"/>
      <w:lang w:eastAsia="es-ES"/>
    </w:rPr>
  </w:style>
  <w:style w:type="paragraph" w:customStyle="1" w:styleId="xl34">
    <w:name w:val="xl34"/>
    <w:basedOn w:val="Normal"/>
    <w:rsid w:val="0027625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4"/>
      <w:szCs w:val="14"/>
      <w:lang w:eastAsia="es-ES"/>
    </w:rPr>
  </w:style>
  <w:style w:type="paragraph" w:customStyle="1" w:styleId="xl35">
    <w:name w:val="xl35"/>
    <w:basedOn w:val="Normal"/>
    <w:rsid w:val="0027625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eastAsia="Arial Unicode MS" w:hAnsi="Arial" w:cs="Arial"/>
      <w:sz w:val="14"/>
      <w:szCs w:val="14"/>
      <w:lang w:eastAsia="es-ES"/>
    </w:rPr>
  </w:style>
  <w:style w:type="paragraph" w:customStyle="1" w:styleId="xl36">
    <w:name w:val="xl36"/>
    <w:basedOn w:val="Normal"/>
    <w:rsid w:val="0027625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eastAsia="Arial Unicode MS" w:hAnsi="Arial" w:cs="Arial"/>
      <w:sz w:val="14"/>
      <w:szCs w:val="14"/>
      <w:lang w:eastAsia="es-ES"/>
    </w:rPr>
  </w:style>
  <w:style w:type="paragraph" w:customStyle="1" w:styleId="xl37">
    <w:name w:val="xl37"/>
    <w:basedOn w:val="Normal"/>
    <w:rsid w:val="0027625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eastAsia="Arial Unicode MS" w:hAnsi="Arial" w:cs="Arial"/>
      <w:sz w:val="14"/>
      <w:szCs w:val="14"/>
      <w:lang w:eastAsia="es-ES"/>
    </w:rPr>
  </w:style>
  <w:style w:type="paragraph" w:customStyle="1" w:styleId="xl38">
    <w:name w:val="xl38"/>
    <w:basedOn w:val="Normal"/>
    <w:rsid w:val="0027625F"/>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Arial Unicode MS" w:hAnsi="Arial" w:cs="Arial"/>
      <w:b/>
      <w:bCs/>
      <w:sz w:val="14"/>
      <w:szCs w:val="14"/>
      <w:lang w:eastAsia="es-ES"/>
    </w:rPr>
  </w:style>
  <w:style w:type="paragraph" w:customStyle="1" w:styleId="xl22">
    <w:name w:val="xl22"/>
    <w:basedOn w:val="Normal"/>
    <w:uiPriority w:val="99"/>
    <w:rsid w:val="0027625F"/>
    <w:pP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table" w:customStyle="1" w:styleId="Tablaconcuadrcula1111">
    <w:name w:val="Tabla con cuadrícula1111"/>
    <w:basedOn w:val="Tablanormal"/>
    <w:next w:val="Tablaconcuadrcula"/>
    <w:uiPriority w:val="39"/>
    <w:rsid w:val="0027625F"/>
    <w:pPr>
      <w:spacing w:after="0" w:line="240" w:lineRule="auto"/>
    </w:pPr>
    <w:rPr>
      <w:rFonts w:ascii="Calibri" w:eastAsia="Calibri" w:hAnsi="Calibri" w:cs="Times New Roman"/>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27625F"/>
    <w:pPr>
      <w:suppressAutoHyphens/>
      <w:autoSpaceDN w:val="0"/>
      <w:textAlignment w:val="baseline"/>
    </w:pPr>
    <w:rPr>
      <w:rFonts w:ascii="Calibri" w:eastAsia="SimSun" w:hAnsi="Calibri" w:cs="Calibri"/>
      <w:kern w:val="3"/>
    </w:rPr>
  </w:style>
  <w:style w:type="paragraph" w:customStyle="1" w:styleId="Text">
    <w:name w:val="Text"/>
    <w:basedOn w:val="Standard"/>
    <w:rsid w:val="0027625F"/>
    <w:pPr>
      <w:spacing w:after="101" w:line="216" w:lineRule="exact"/>
      <w:ind w:firstLine="288"/>
      <w:jc w:val="both"/>
    </w:pPr>
    <w:rPr>
      <w:rFonts w:ascii="Arial" w:hAnsi="Arial" w:cs="Arial"/>
      <w:sz w:val="18"/>
      <w:szCs w:val="20"/>
    </w:rPr>
  </w:style>
  <w:style w:type="character" w:customStyle="1" w:styleId="StrongEmphasis">
    <w:name w:val="Strong Emphasis"/>
    <w:rsid w:val="0027625F"/>
    <w:rPr>
      <w:b/>
      <w:bCs/>
    </w:rPr>
  </w:style>
  <w:style w:type="character" w:customStyle="1" w:styleId="SinespaciadoCar">
    <w:name w:val="Sin espaciado Car"/>
    <w:link w:val="Sinespaciado"/>
    <w:uiPriority w:val="1"/>
    <w:locked/>
    <w:rsid w:val="0027625F"/>
    <w:rPr>
      <w:rFonts w:ascii="Calibri" w:eastAsia="Times New Roman" w:hAnsi="Calibri" w:cs="Times New Roman"/>
      <w:lang w:val="es-MX" w:eastAsia="es-MX"/>
    </w:rPr>
  </w:style>
  <w:style w:type="character" w:customStyle="1" w:styleId="PrrafodelistaCar">
    <w:name w:val="Párrafo de lista Car"/>
    <w:link w:val="Prrafodelista1"/>
    <w:uiPriority w:val="34"/>
    <w:locked/>
    <w:rsid w:val="0027625F"/>
  </w:style>
  <w:style w:type="character" w:customStyle="1" w:styleId="TextodegloboCar1">
    <w:name w:val="Texto de globo Car1"/>
    <w:uiPriority w:val="99"/>
    <w:semiHidden/>
    <w:rsid w:val="0027625F"/>
    <w:rPr>
      <w:rFonts w:ascii="Segoe UI" w:eastAsia="Calibri" w:hAnsi="Segoe UI" w:cs="Segoe UI"/>
      <w:sz w:val="18"/>
      <w:szCs w:val="18"/>
      <w:lang w:val="es-ES_tradnl"/>
    </w:rPr>
  </w:style>
  <w:style w:type="character" w:customStyle="1" w:styleId="TextoCar">
    <w:name w:val="Texto Car"/>
    <w:link w:val="Texto"/>
    <w:locked/>
    <w:rsid w:val="0027625F"/>
    <w:rPr>
      <w:rFonts w:ascii="Arial" w:eastAsia="Times New Roman" w:hAnsi="Arial" w:cs="Arial"/>
      <w:sz w:val="18"/>
      <w:szCs w:val="18"/>
      <w:lang w:val="es-MX" w:eastAsia="es-ES"/>
    </w:rPr>
  </w:style>
  <w:style w:type="character" w:customStyle="1" w:styleId="ROMANOSCar">
    <w:name w:val="ROMANOS Car"/>
    <w:link w:val="ROMANOS"/>
    <w:locked/>
    <w:rsid w:val="0027625F"/>
    <w:rPr>
      <w:rFonts w:ascii="Arial" w:eastAsia="Times New Roman" w:hAnsi="Arial" w:cs="Times New Roman"/>
      <w:sz w:val="18"/>
      <w:szCs w:val="20"/>
      <w:lang w:val="es-MX" w:eastAsia="es-ES"/>
    </w:rPr>
  </w:style>
  <w:style w:type="paragraph" w:customStyle="1" w:styleId="Titulo1">
    <w:name w:val="Titulo 1"/>
    <w:basedOn w:val="Normal"/>
    <w:rsid w:val="0027625F"/>
    <w:pPr>
      <w:pBdr>
        <w:bottom w:val="single" w:sz="12" w:space="1" w:color="auto"/>
      </w:pBdr>
      <w:spacing w:before="120" w:after="0" w:line="240" w:lineRule="auto"/>
      <w:jc w:val="both"/>
      <w:outlineLvl w:val="0"/>
    </w:pPr>
    <w:rPr>
      <w:rFonts w:ascii="Times New Roman" w:eastAsia="Times New Roman" w:hAnsi="Times New Roman" w:cs="Arial"/>
      <w:b/>
      <w:sz w:val="18"/>
      <w:szCs w:val="18"/>
      <w:lang w:val="es-MX" w:eastAsia="es-MX"/>
    </w:rPr>
  </w:style>
  <w:style w:type="character" w:customStyle="1" w:styleId="apple-converted-space">
    <w:name w:val="apple-converted-space"/>
    <w:rsid w:val="0027625F"/>
  </w:style>
  <w:style w:type="paragraph" w:customStyle="1" w:styleId="Pa6">
    <w:name w:val="Pa6"/>
    <w:basedOn w:val="Normal"/>
    <w:next w:val="Normal"/>
    <w:rsid w:val="0027625F"/>
    <w:pPr>
      <w:autoSpaceDE w:val="0"/>
      <w:autoSpaceDN w:val="0"/>
      <w:adjustRightInd w:val="0"/>
      <w:spacing w:after="0" w:line="201" w:lineRule="atLeast"/>
    </w:pPr>
    <w:rPr>
      <w:rFonts w:ascii="DIN" w:eastAsia="Times New Roman" w:hAnsi="DIN" w:cs="Times New Roman"/>
      <w:sz w:val="24"/>
      <w:szCs w:val="24"/>
    </w:rPr>
  </w:style>
  <w:style w:type="paragraph" w:customStyle="1" w:styleId="Pa11">
    <w:name w:val="Pa11"/>
    <w:basedOn w:val="Normal"/>
    <w:next w:val="Normal"/>
    <w:rsid w:val="0027625F"/>
    <w:pPr>
      <w:autoSpaceDE w:val="0"/>
      <w:autoSpaceDN w:val="0"/>
      <w:adjustRightInd w:val="0"/>
      <w:spacing w:after="0" w:line="201" w:lineRule="atLeast"/>
    </w:pPr>
    <w:rPr>
      <w:rFonts w:ascii="DIN" w:eastAsia="Times New Roman" w:hAnsi="DIN" w:cs="Times New Roman"/>
      <w:sz w:val="24"/>
      <w:szCs w:val="24"/>
    </w:rPr>
  </w:style>
  <w:style w:type="paragraph" w:customStyle="1" w:styleId="Pa4">
    <w:name w:val="Pa4"/>
    <w:basedOn w:val="Default"/>
    <w:next w:val="Default"/>
    <w:rsid w:val="0027625F"/>
    <w:pPr>
      <w:spacing w:line="201" w:lineRule="atLeast"/>
    </w:pPr>
    <w:rPr>
      <w:rFonts w:ascii="DIN" w:hAnsi="DIN" w:cs="Times New Roman"/>
      <w:color w:val="auto"/>
      <w:lang w:val="es-ES" w:eastAsia="en-US"/>
    </w:rPr>
  </w:style>
  <w:style w:type="paragraph" w:customStyle="1" w:styleId="Pa12">
    <w:name w:val="Pa12"/>
    <w:basedOn w:val="Default"/>
    <w:next w:val="Default"/>
    <w:rsid w:val="0027625F"/>
    <w:pPr>
      <w:spacing w:line="201" w:lineRule="atLeast"/>
    </w:pPr>
    <w:rPr>
      <w:rFonts w:ascii="DIN" w:hAnsi="DIN" w:cs="Times New Roman"/>
      <w:color w:val="auto"/>
      <w:lang w:val="es-ES" w:eastAsia="en-US"/>
    </w:rPr>
  </w:style>
  <w:style w:type="character" w:customStyle="1" w:styleId="Sangra2detindependienteCar1">
    <w:name w:val="Sangría 2 de t. independiente Car1"/>
    <w:uiPriority w:val="99"/>
    <w:semiHidden/>
    <w:rsid w:val="0027625F"/>
    <w:rPr>
      <w:rFonts w:ascii="Calibri" w:eastAsia="Calibri" w:hAnsi="Calibri" w:cs="Times New Roman"/>
      <w:lang w:val="es-ES_tradnl"/>
    </w:rPr>
  </w:style>
  <w:style w:type="paragraph" w:customStyle="1" w:styleId="Pa13">
    <w:name w:val="Pa13"/>
    <w:basedOn w:val="Default"/>
    <w:next w:val="Default"/>
    <w:rsid w:val="0027625F"/>
    <w:pPr>
      <w:spacing w:line="201" w:lineRule="atLeast"/>
    </w:pPr>
    <w:rPr>
      <w:rFonts w:ascii="DIN" w:hAnsi="DIN" w:cs="Times New Roman"/>
      <w:color w:val="auto"/>
      <w:lang w:val="es-ES" w:eastAsia="en-US"/>
    </w:rPr>
  </w:style>
  <w:style w:type="character" w:customStyle="1" w:styleId="A11">
    <w:name w:val="A11"/>
    <w:rsid w:val="0027625F"/>
    <w:rPr>
      <w:color w:val="000000"/>
      <w:sz w:val="11"/>
    </w:rPr>
  </w:style>
  <w:style w:type="table" w:customStyle="1" w:styleId="Tablaconcuadrcula4">
    <w:name w:val="Tabla con cuadrícula4"/>
    <w:basedOn w:val="Tablanormal"/>
    <w:next w:val="Tablaconcuadrcula"/>
    <w:rsid w:val="0027625F"/>
    <w:pPr>
      <w:spacing w:after="0" w:line="240" w:lineRule="auto"/>
    </w:pPr>
    <w:rPr>
      <w:rFonts w:ascii="Times New Roman" w:eastAsia="Times New Roman" w:hAnsi="Times New Roman"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
    <w:name w:val="Tabla con cuadrícula5"/>
    <w:basedOn w:val="Tablanormal"/>
    <w:next w:val="Tablaconcuadrcula"/>
    <w:rsid w:val="0027625F"/>
    <w:pPr>
      <w:spacing w:after="0" w:line="240" w:lineRule="auto"/>
    </w:pPr>
    <w:rPr>
      <w:rFonts w:ascii="Times New Roman" w:eastAsia="Times New Roman" w:hAnsi="Times New Roman"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
    <w:name w:val="Tabla con cuadrícula6"/>
    <w:basedOn w:val="Tablanormal"/>
    <w:next w:val="Tablaconcuadrcula"/>
    <w:rsid w:val="0027625F"/>
    <w:pPr>
      <w:spacing w:after="0" w:line="240" w:lineRule="auto"/>
    </w:pPr>
    <w:rPr>
      <w:rFonts w:ascii="Times New Roman" w:eastAsia="Times New Roman" w:hAnsi="Times New Roman"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
    <w:name w:val="Tabla con cuadrícula7"/>
    <w:basedOn w:val="Tablanormal"/>
    <w:next w:val="Tablaconcuadrcula"/>
    <w:uiPriority w:val="59"/>
    <w:rsid w:val="0027625F"/>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normal11">
    <w:name w:val="Tabla normal11"/>
    <w:uiPriority w:val="99"/>
    <w:semiHidden/>
    <w:rsid w:val="0027625F"/>
    <w:rPr>
      <w:rFonts w:ascii="Calibri" w:eastAsia="Calibri" w:hAnsi="Calibri" w:cs="Times New Roman"/>
      <w:lang w:val="es-MX"/>
    </w:rPr>
    <w:tblPr>
      <w:tblCellMar>
        <w:top w:w="0" w:type="dxa"/>
        <w:left w:w="108" w:type="dxa"/>
        <w:bottom w:w="0" w:type="dxa"/>
        <w:right w:w="108" w:type="dxa"/>
      </w:tblCellMar>
    </w:tblPr>
  </w:style>
  <w:style w:type="table" w:customStyle="1" w:styleId="Tablaconcuadrcula8">
    <w:name w:val="Tabla con cuadrícula8"/>
    <w:basedOn w:val="Tablanormal"/>
    <w:next w:val="Tablaconcuadrcula"/>
    <w:uiPriority w:val="59"/>
    <w:rsid w:val="0027625F"/>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normal12">
    <w:name w:val="Tabla normal12"/>
    <w:uiPriority w:val="99"/>
    <w:semiHidden/>
    <w:rsid w:val="0027625F"/>
    <w:rPr>
      <w:rFonts w:ascii="Calibri" w:eastAsia="Calibri" w:hAnsi="Calibri" w:cs="Times New Roman"/>
      <w:lang w:val="es-MX"/>
    </w:rPr>
    <w:tblPr>
      <w:tblCellMar>
        <w:top w:w="0" w:type="dxa"/>
        <w:left w:w="108" w:type="dxa"/>
        <w:bottom w:w="0" w:type="dxa"/>
        <w:right w:w="108" w:type="dxa"/>
      </w:tblCellMar>
    </w:tblPr>
  </w:style>
  <w:style w:type="table" w:customStyle="1" w:styleId="Tablanormal13">
    <w:name w:val="Tabla normal13"/>
    <w:uiPriority w:val="99"/>
    <w:semiHidden/>
    <w:rsid w:val="0027625F"/>
    <w:rPr>
      <w:rFonts w:ascii="Calibri" w:eastAsia="Calibri" w:hAnsi="Calibri" w:cs="Times New Roman"/>
      <w:lang w:val="es-MX"/>
    </w:rPr>
    <w:tblPr>
      <w:tblCellMar>
        <w:top w:w="0" w:type="dxa"/>
        <w:left w:w="108" w:type="dxa"/>
        <w:bottom w:w="0" w:type="dxa"/>
        <w:right w:w="108" w:type="dxa"/>
      </w:tblCellMar>
    </w:tblPr>
  </w:style>
  <w:style w:type="table" w:customStyle="1" w:styleId="Tablaconcuadrcula9">
    <w:name w:val="Tabla con cuadrícula9"/>
    <w:basedOn w:val="Tablanormal"/>
    <w:next w:val="Tablaconcuadrcula"/>
    <w:rsid w:val="0027625F"/>
    <w:pPr>
      <w:spacing w:after="0" w:line="240" w:lineRule="auto"/>
    </w:pPr>
    <w:rPr>
      <w:rFonts w:ascii="Times New Roman" w:eastAsia="Times New Roman" w:hAnsi="Times New Roman"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tulo6Car1">
    <w:name w:val="Título 6 Car1"/>
    <w:basedOn w:val="Fuentedeprrafopredeter"/>
    <w:uiPriority w:val="9"/>
    <w:semiHidden/>
    <w:rsid w:val="0027625F"/>
    <w:rPr>
      <w:rFonts w:asciiTheme="majorHAnsi" w:eastAsiaTheme="majorEastAsia" w:hAnsiTheme="majorHAnsi" w:cstheme="majorBidi"/>
      <w:i/>
      <w:iCs/>
      <w:color w:val="243F60" w:themeColor="accent1" w:themeShade="7F"/>
    </w:rPr>
  </w:style>
  <w:style w:type="character" w:customStyle="1" w:styleId="Ttulo8Car1">
    <w:name w:val="Título 8 Car1"/>
    <w:basedOn w:val="Fuentedeprrafopredeter"/>
    <w:uiPriority w:val="9"/>
    <w:semiHidden/>
    <w:rsid w:val="0027625F"/>
    <w:rPr>
      <w:rFonts w:asciiTheme="majorHAnsi" w:eastAsiaTheme="majorEastAsia" w:hAnsiTheme="majorHAnsi" w:cstheme="majorBidi"/>
      <w:color w:val="404040" w:themeColor="text1" w:themeTint="BF"/>
      <w:sz w:val="20"/>
      <w:szCs w:val="20"/>
    </w:rPr>
  </w:style>
  <w:style w:type="paragraph" w:styleId="Prrafodelista">
    <w:name w:val="List Paragraph"/>
    <w:basedOn w:val="Normal"/>
    <w:uiPriority w:val="34"/>
    <w:qFormat/>
    <w:rsid w:val="0027625F"/>
    <w:pPr>
      <w:ind w:left="720"/>
      <w:contextualSpacing/>
    </w:pPr>
  </w:style>
  <w:style w:type="table" w:styleId="Tablaconcuadrcula">
    <w:name w:val="Table Grid"/>
    <w:basedOn w:val="Tablanormal"/>
    <w:uiPriority w:val="39"/>
    <w:rsid w:val="002762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2"/>
    <w:uiPriority w:val="99"/>
    <w:semiHidden/>
    <w:unhideWhenUsed/>
    <w:rsid w:val="0027625F"/>
    <w:pPr>
      <w:spacing w:after="0" w:line="240" w:lineRule="auto"/>
    </w:pPr>
    <w:rPr>
      <w:rFonts w:ascii="Tahoma" w:hAnsi="Tahoma" w:cs="Tahoma"/>
      <w:sz w:val="16"/>
      <w:szCs w:val="16"/>
    </w:rPr>
  </w:style>
  <w:style w:type="character" w:customStyle="1" w:styleId="TextodegloboCar2">
    <w:name w:val="Texto de globo Car2"/>
    <w:basedOn w:val="Fuentedeprrafopredeter"/>
    <w:link w:val="Textodeglobo"/>
    <w:uiPriority w:val="99"/>
    <w:semiHidden/>
    <w:rsid w:val="0027625F"/>
    <w:rPr>
      <w:rFonts w:ascii="Tahoma" w:hAnsi="Tahoma" w:cs="Tahoma"/>
      <w:sz w:val="16"/>
      <w:szCs w:val="16"/>
    </w:rPr>
  </w:style>
  <w:style w:type="paragraph" w:styleId="Encabezado">
    <w:name w:val="header"/>
    <w:basedOn w:val="Normal"/>
    <w:link w:val="EncabezadoCar1"/>
    <w:uiPriority w:val="99"/>
    <w:unhideWhenUsed/>
    <w:rsid w:val="0027625F"/>
    <w:pPr>
      <w:tabs>
        <w:tab w:val="center" w:pos="4252"/>
        <w:tab w:val="right" w:pos="8504"/>
      </w:tabs>
      <w:spacing w:after="0" w:line="240" w:lineRule="auto"/>
    </w:pPr>
  </w:style>
  <w:style w:type="character" w:customStyle="1" w:styleId="EncabezadoCar1">
    <w:name w:val="Encabezado Car1"/>
    <w:basedOn w:val="Fuentedeprrafopredeter"/>
    <w:link w:val="Encabezado"/>
    <w:uiPriority w:val="99"/>
    <w:rsid w:val="0027625F"/>
  </w:style>
  <w:style w:type="paragraph" w:styleId="Piedepgina">
    <w:name w:val="footer"/>
    <w:basedOn w:val="Normal"/>
    <w:link w:val="PiedepginaCar1"/>
    <w:uiPriority w:val="99"/>
    <w:unhideWhenUsed/>
    <w:rsid w:val="0027625F"/>
    <w:pPr>
      <w:tabs>
        <w:tab w:val="center" w:pos="4252"/>
        <w:tab w:val="right" w:pos="8504"/>
      </w:tabs>
      <w:spacing w:after="0" w:line="240" w:lineRule="auto"/>
    </w:pPr>
  </w:style>
  <w:style w:type="character" w:customStyle="1" w:styleId="PiedepginaCar1">
    <w:name w:val="Pie de página Car1"/>
    <w:basedOn w:val="Fuentedeprrafopredeter"/>
    <w:link w:val="Piedepgina"/>
    <w:uiPriority w:val="99"/>
    <w:rsid w:val="0027625F"/>
  </w:style>
  <w:style w:type="table" w:customStyle="1" w:styleId="Tablaconcuadrcula13">
    <w:name w:val="Tabla con cuadrícula13"/>
    <w:basedOn w:val="Tablanormal"/>
    <w:next w:val="Tablaconcuadrcula"/>
    <w:uiPriority w:val="59"/>
    <w:rsid w:val="006109C6"/>
    <w:pPr>
      <w:spacing w:after="0" w:line="240" w:lineRule="auto"/>
    </w:pPr>
    <w:rPr>
      <w:rFonts w:ascii="Calibri" w:eastAsia="Calibri" w:hAnsi="Calibri" w:cs="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11">
    <w:name w:val="Título 11"/>
    <w:basedOn w:val="Normal"/>
    <w:next w:val="Normal"/>
    <w:uiPriority w:val="9"/>
    <w:qFormat/>
    <w:rsid w:val="00D95B50"/>
    <w:pPr>
      <w:keepNext/>
      <w:tabs>
        <w:tab w:val="num" w:pos="720"/>
      </w:tabs>
      <w:spacing w:before="240" w:after="60" w:line="240" w:lineRule="auto"/>
      <w:ind w:left="720" w:hanging="720"/>
      <w:outlineLvl w:val="0"/>
    </w:pPr>
    <w:rPr>
      <w:rFonts w:ascii="Cambria" w:eastAsia="Times New Roman" w:hAnsi="Cambria" w:cs="Times New Roman"/>
      <w:b/>
      <w:bCs/>
      <w:kern w:val="32"/>
      <w:sz w:val="32"/>
      <w:szCs w:val="32"/>
      <w:lang w:val="es-MX"/>
    </w:rPr>
  </w:style>
  <w:style w:type="paragraph" w:customStyle="1" w:styleId="Ttulo21">
    <w:name w:val="Título 21"/>
    <w:basedOn w:val="Normal"/>
    <w:next w:val="Normal"/>
    <w:uiPriority w:val="9"/>
    <w:semiHidden/>
    <w:unhideWhenUsed/>
    <w:qFormat/>
    <w:rsid w:val="00D95B50"/>
    <w:pPr>
      <w:keepNext/>
      <w:tabs>
        <w:tab w:val="num" w:pos="1440"/>
      </w:tabs>
      <w:spacing w:before="240" w:after="60" w:line="240" w:lineRule="auto"/>
      <w:ind w:left="1440" w:hanging="720"/>
      <w:outlineLvl w:val="1"/>
    </w:pPr>
    <w:rPr>
      <w:rFonts w:ascii="Cambria" w:eastAsia="Times New Roman" w:hAnsi="Cambria" w:cs="Times New Roman"/>
      <w:b/>
      <w:bCs/>
      <w:i/>
      <w:iCs/>
      <w:sz w:val="28"/>
      <w:szCs w:val="28"/>
      <w:lang w:val="es-MX"/>
    </w:rPr>
  </w:style>
  <w:style w:type="paragraph" w:customStyle="1" w:styleId="Ttulo31">
    <w:name w:val="Título 31"/>
    <w:basedOn w:val="Normal"/>
    <w:next w:val="Normal"/>
    <w:uiPriority w:val="9"/>
    <w:semiHidden/>
    <w:unhideWhenUsed/>
    <w:qFormat/>
    <w:rsid w:val="00D95B50"/>
    <w:pPr>
      <w:keepNext/>
      <w:tabs>
        <w:tab w:val="num" w:pos="2160"/>
      </w:tabs>
      <w:spacing w:before="240" w:after="60" w:line="240" w:lineRule="auto"/>
      <w:ind w:left="2160" w:hanging="720"/>
      <w:outlineLvl w:val="2"/>
    </w:pPr>
    <w:rPr>
      <w:rFonts w:ascii="Cambria" w:eastAsia="Times New Roman" w:hAnsi="Cambria" w:cs="Times New Roman"/>
      <w:b/>
      <w:bCs/>
      <w:sz w:val="26"/>
      <w:szCs w:val="26"/>
      <w:lang w:val="es-MX"/>
    </w:rPr>
  </w:style>
  <w:style w:type="paragraph" w:customStyle="1" w:styleId="Ttulo41">
    <w:name w:val="Título 41"/>
    <w:basedOn w:val="Normal"/>
    <w:next w:val="Normal"/>
    <w:uiPriority w:val="9"/>
    <w:semiHidden/>
    <w:unhideWhenUsed/>
    <w:qFormat/>
    <w:rsid w:val="00D95B50"/>
    <w:pPr>
      <w:keepNext/>
      <w:tabs>
        <w:tab w:val="num" w:pos="2880"/>
      </w:tabs>
      <w:spacing w:before="240" w:after="60" w:line="240" w:lineRule="auto"/>
      <w:ind w:left="2880" w:hanging="720"/>
      <w:outlineLvl w:val="3"/>
    </w:pPr>
    <w:rPr>
      <w:rFonts w:eastAsia="Times New Roman"/>
      <w:b/>
      <w:bCs/>
      <w:sz w:val="28"/>
      <w:szCs w:val="28"/>
      <w:lang w:val="es-MX"/>
    </w:rPr>
  </w:style>
  <w:style w:type="paragraph" w:customStyle="1" w:styleId="Ttulo51">
    <w:name w:val="Título 51"/>
    <w:basedOn w:val="Normal"/>
    <w:next w:val="Normal"/>
    <w:uiPriority w:val="9"/>
    <w:semiHidden/>
    <w:unhideWhenUsed/>
    <w:qFormat/>
    <w:rsid w:val="00D95B50"/>
    <w:pPr>
      <w:tabs>
        <w:tab w:val="num" w:pos="3600"/>
      </w:tabs>
      <w:spacing w:before="240" w:after="60" w:line="240" w:lineRule="auto"/>
      <w:ind w:left="3600" w:hanging="720"/>
      <w:outlineLvl w:val="4"/>
    </w:pPr>
    <w:rPr>
      <w:rFonts w:eastAsia="Times New Roman"/>
      <w:b/>
      <w:bCs/>
      <w:i/>
      <w:iCs/>
      <w:sz w:val="26"/>
      <w:szCs w:val="26"/>
      <w:lang w:val="es-MX"/>
    </w:rPr>
  </w:style>
  <w:style w:type="paragraph" w:customStyle="1" w:styleId="Ttulo71">
    <w:name w:val="Título 71"/>
    <w:basedOn w:val="Normal"/>
    <w:next w:val="Normal"/>
    <w:uiPriority w:val="9"/>
    <w:semiHidden/>
    <w:unhideWhenUsed/>
    <w:qFormat/>
    <w:rsid w:val="00D95B50"/>
    <w:pPr>
      <w:tabs>
        <w:tab w:val="num" w:pos="5040"/>
      </w:tabs>
      <w:spacing w:before="240" w:after="60" w:line="240" w:lineRule="auto"/>
      <w:ind w:left="5040" w:hanging="720"/>
      <w:outlineLvl w:val="6"/>
    </w:pPr>
    <w:rPr>
      <w:rFonts w:eastAsia="Times New Roman"/>
      <w:sz w:val="24"/>
      <w:szCs w:val="24"/>
      <w:lang w:val="es-MX"/>
    </w:rPr>
  </w:style>
  <w:style w:type="paragraph" w:customStyle="1" w:styleId="Ttulo91">
    <w:name w:val="Título 91"/>
    <w:basedOn w:val="Normal"/>
    <w:next w:val="Normal"/>
    <w:uiPriority w:val="9"/>
    <w:semiHidden/>
    <w:unhideWhenUsed/>
    <w:qFormat/>
    <w:rsid w:val="00D95B50"/>
    <w:pPr>
      <w:tabs>
        <w:tab w:val="num" w:pos="6480"/>
      </w:tabs>
      <w:spacing w:before="240" w:after="60" w:line="240" w:lineRule="auto"/>
      <w:ind w:left="6480" w:hanging="720"/>
      <w:outlineLvl w:val="8"/>
    </w:pPr>
    <w:rPr>
      <w:rFonts w:ascii="Cambria" w:eastAsia="Times New Roman" w:hAnsi="Cambria" w:cs="Times New Roman"/>
      <w:lang w:val="es-MX"/>
    </w:rPr>
  </w:style>
  <w:style w:type="table" w:customStyle="1" w:styleId="Tablaconcuadrcula10">
    <w:name w:val="Tabla con cuadrícula10"/>
    <w:basedOn w:val="Tablanormal"/>
    <w:next w:val="Tablaconcuadrcula"/>
    <w:uiPriority w:val="59"/>
    <w:rsid w:val="00D95B50"/>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1">
    <w:name w:val="Título 1 Car1"/>
    <w:basedOn w:val="Fuentedeprrafopredeter"/>
    <w:uiPriority w:val="9"/>
    <w:rsid w:val="00D95B50"/>
    <w:rPr>
      <w:rFonts w:asciiTheme="majorHAnsi" w:eastAsiaTheme="majorEastAsia" w:hAnsiTheme="majorHAnsi" w:cstheme="majorBidi"/>
      <w:b/>
      <w:bCs/>
      <w:color w:val="365F91" w:themeColor="accent1" w:themeShade="BF"/>
      <w:sz w:val="28"/>
      <w:szCs w:val="28"/>
    </w:rPr>
  </w:style>
  <w:style w:type="character" w:customStyle="1" w:styleId="Ttulo2Car1">
    <w:name w:val="Título 2 Car1"/>
    <w:basedOn w:val="Fuentedeprrafopredeter"/>
    <w:uiPriority w:val="9"/>
    <w:semiHidden/>
    <w:rsid w:val="00D95B50"/>
    <w:rPr>
      <w:rFonts w:asciiTheme="majorHAnsi" w:eastAsiaTheme="majorEastAsia" w:hAnsiTheme="majorHAnsi" w:cstheme="majorBidi"/>
      <w:b/>
      <w:bCs/>
      <w:color w:val="4F81BD" w:themeColor="accent1"/>
      <w:sz w:val="26"/>
      <w:szCs w:val="26"/>
    </w:rPr>
  </w:style>
  <w:style w:type="character" w:customStyle="1" w:styleId="Ttulo3Car1">
    <w:name w:val="Título 3 Car1"/>
    <w:basedOn w:val="Fuentedeprrafopredeter"/>
    <w:uiPriority w:val="9"/>
    <w:semiHidden/>
    <w:rsid w:val="00D95B50"/>
    <w:rPr>
      <w:rFonts w:asciiTheme="majorHAnsi" w:eastAsiaTheme="majorEastAsia" w:hAnsiTheme="majorHAnsi" w:cstheme="majorBidi"/>
      <w:b/>
      <w:bCs/>
      <w:color w:val="4F81BD" w:themeColor="accent1"/>
    </w:rPr>
  </w:style>
  <w:style w:type="character" w:customStyle="1" w:styleId="Ttulo4Car1">
    <w:name w:val="Título 4 Car1"/>
    <w:basedOn w:val="Fuentedeprrafopredeter"/>
    <w:uiPriority w:val="9"/>
    <w:semiHidden/>
    <w:rsid w:val="00D95B50"/>
    <w:rPr>
      <w:rFonts w:asciiTheme="majorHAnsi" w:eastAsiaTheme="majorEastAsia" w:hAnsiTheme="majorHAnsi" w:cstheme="majorBidi"/>
      <w:b/>
      <w:bCs/>
      <w:i/>
      <w:iCs/>
      <w:color w:val="4F81BD" w:themeColor="accent1"/>
    </w:rPr>
  </w:style>
  <w:style w:type="character" w:customStyle="1" w:styleId="Ttulo5Car1">
    <w:name w:val="Título 5 Car1"/>
    <w:basedOn w:val="Fuentedeprrafopredeter"/>
    <w:uiPriority w:val="9"/>
    <w:semiHidden/>
    <w:rsid w:val="00D95B50"/>
    <w:rPr>
      <w:rFonts w:asciiTheme="majorHAnsi" w:eastAsiaTheme="majorEastAsia" w:hAnsiTheme="majorHAnsi" w:cstheme="majorBidi"/>
      <w:color w:val="243F60" w:themeColor="accent1" w:themeShade="7F"/>
    </w:rPr>
  </w:style>
  <w:style w:type="character" w:customStyle="1" w:styleId="Ttulo7Car1">
    <w:name w:val="Título 7 Car1"/>
    <w:basedOn w:val="Fuentedeprrafopredeter"/>
    <w:uiPriority w:val="9"/>
    <w:semiHidden/>
    <w:rsid w:val="00D95B50"/>
    <w:rPr>
      <w:rFonts w:asciiTheme="majorHAnsi" w:eastAsiaTheme="majorEastAsia" w:hAnsiTheme="majorHAnsi" w:cstheme="majorBidi"/>
      <w:i/>
      <w:iCs/>
      <w:color w:val="404040" w:themeColor="text1" w:themeTint="BF"/>
    </w:rPr>
  </w:style>
  <w:style w:type="character" w:customStyle="1" w:styleId="Ttulo9Car1">
    <w:name w:val="Título 9 Car1"/>
    <w:basedOn w:val="Fuentedeprrafopredeter"/>
    <w:uiPriority w:val="9"/>
    <w:semiHidden/>
    <w:rsid w:val="00D95B50"/>
    <w:rPr>
      <w:rFonts w:asciiTheme="majorHAnsi" w:eastAsiaTheme="majorEastAsia" w:hAnsiTheme="majorHAnsi" w:cstheme="majorBidi"/>
      <w:i/>
      <w:iCs/>
      <w:color w:val="404040" w:themeColor="text1" w:themeTint="BF"/>
      <w:sz w:val="20"/>
      <w:szCs w:val="20"/>
    </w:rPr>
  </w:style>
  <w:style w:type="table" w:customStyle="1" w:styleId="Tablaconcuadrcula14">
    <w:name w:val="Tabla con cuadrícula14"/>
    <w:basedOn w:val="Tablanormal"/>
    <w:next w:val="Tablaconcuadrcula"/>
    <w:uiPriority w:val="59"/>
    <w:rsid w:val="00D95B50"/>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59"/>
    <w:rsid w:val="00D95B50"/>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basedOn w:val="Tablanormal"/>
    <w:next w:val="Tablaconcuadrcula"/>
    <w:rsid w:val="001C2E62"/>
    <w:pPr>
      <w:spacing w:after="0" w:line="240" w:lineRule="auto"/>
    </w:pPr>
    <w:rPr>
      <w:rFonts w:ascii="Times New Roman" w:eastAsia="Times New Roman" w:hAnsi="Times New Roman"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6">
    <w:name w:val="Tabla con cuadrícula16"/>
    <w:basedOn w:val="Tablanormal"/>
    <w:next w:val="Tablaconcuadrcula"/>
    <w:rsid w:val="001C2E62"/>
    <w:pPr>
      <w:spacing w:after="0" w:line="240" w:lineRule="auto"/>
    </w:pPr>
    <w:rPr>
      <w:rFonts w:ascii="Times New Roman" w:eastAsia="Times New Roman" w:hAnsi="Times New Roman"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7">
    <w:name w:val="Tabla con cuadrícula17"/>
    <w:basedOn w:val="Tablanormal"/>
    <w:next w:val="Tablaconcuadrcula"/>
    <w:rsid w:val="00A7424A"/>
    <w:pPr>
      <w:spacing w:after="0" w:line="240" w:lineRule="auto"/>
    </w:pPr>
    <w:rPr>
      <w:rFonts w:ascii="Times New Roman" w:eastAsia="Times New Roman" w:hAnsi="Times New Roman"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8">
    <w:name w:val="Tabla con cuadrícula18"/>
    <w:basedOn w:val="Tablanormal"/>
    <w:next w:val="Tablaconcuadrcula"/>
    <w:uiPriority w:val="59"/>
    <w:rsid w:val="004137F0"/>
    <w:pPr>
      <w:spacing w:after="0" w:line="240" w:lineRule="auto"/>
    </w:pPr>
    <w:rPr>
      <w:rFonts w:ascii="Calibri" w:eastAsia="Calibri" w:hAnsi="Calibri" w:cs="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next w:val="Tablaconcuadrcula"/>
    <w:rsid w:val="00857D3E"/>
    <w:pPr>
      <w:spacing w:after="0" w:line="240" w:lineRule="auto"/>
    </w:pPr>
    <w:rPr>
      <w:rFonts w:ascii="Times New Roman" w:eastAsia="Times New Roman" w:hAnsi="Times New Roman"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0">
    <w:name w:val="Tabla con cuadrícula20"/>
    <w:basedOn w:val="Tablanormal"/>
    <w:next w:val="Tablaconcuadrcula"/>
    <w:rsid w:val="00EA03B9"/>
    <w:pPr>
      <w:spacing w:after="0" w:line="240" w:lineRule="auto"/>
    </w:pPr>
    <w:rPr>
      <w:rFonts w:ascii="Times New Roman" w:eastAsia="Times New Roman" w:hAnsi="Times New Roman" w:cs="Times New Roman"/>
      <w:sz w:val="20"/>
      <w:szCs w:val="20"/>
      <w:lang w:eastAsia="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110">
    <w:name w:val="Tabla con cuadrícula110"/>
    <w:basedOn w:val="Tablanormal"/>
    <w:next w:val="Tablaconcuadrcula"/>
    <w:rsid w:val="00436B2A"/>
    <w:pPr>
      <w:spacing w:after="0" w:line="240" w:lineRule="auto"/>
    </w:pPr>
    <w:rPr>
      <w:rFonts w:ascii="Times New Roman" w:eastAsia="Times New Roman" w:hAnsi="Times New Roman"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2">
    <w:name w:val="Tabla con cuadrícula22"/>
    <w:basedOn w:val="Tablanormal"/>
    <w:next w:val="Tablaconcuadrcula"/>
    <w:uiPriority w:val="59"/>
    <w:rsid w:val="00EE35CB"/>
    <w:pPr>
      <w:spacing w:after="0" w:line="240" w:lineRule="auto"/>
    </w:pPr>
    <w:rPr>
      <w:rFonts w:ascii="Calibri" w:eastAsia="Calibri" w:hAnsi="Calibri" w:cs="Times New Roman"/>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
    <w:name w:val="Tabla con cuadrícula23"/>
    <w:basedOn w:val="Tablanormal"/>
    <w:next w:val="Tablaconcuadrcula"/>
    <w:uiPriority w:val="59"/>
    <w:rsid w:val="00AA031A"/>
    <w:pPr>
      <w:spacing w:after="0" w:line="240" w:lineRule="auto"/>
    </w:pPr>
    <w:rPr>
      <w:rFonts w:ascii="Calibri" w:eastAsia="Calibri" w:hAnsi="Calibri" w:cs="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287404">
      <w:bodyDiv w:val="1"/>
      <w:marLeft w:val="0"/>
      <w:marRight w:val="0"/>
      <w:marTop w:val="0"/>
      <w:marBottom w:val="0"/>
      <w:divBdr>
        <w:top w:val="none" w:sz="0" w:space="0" w:color="auto"/>
        <w:left w:val="none" w:sz="0" w:space="0" w:color="auto"/>
        <w:bottom w:val="none" w:sz="0" w:space="0" w:color="auto"/>
        <w:right w:val="none" w:sz="0" w:space="0" w:color="auto"/>
      </w:divBdr>
    </w:div>
    <w:div w:id="1009797974">
      <w:bodyDiv w:val="1"/>
      <w:marLeft w:val="0"/>
      <w:marRight w:val="0"/>
      <w:marTop w:val="0"/>
      <w:marBottom w:val="0"/>
      <w:divBdr>
        <w:top w:val="none" w:sz="0" w:space="0" w:color="auto"/>
        <w:left w:val="none" w:sz="0" w:space="0" w:color="auto"/>
        <w:bottom w:val="none" w:sz="0" w:space="0" w:color="auto"/>
        <w:right w:val="none" w:sz="0" w:space="0" w:color="auto"/>
      </w:divBdr>
    </w:div>
    <w:div w:id="1050225959">
      <w:bodyDiv w:val="1"/>
      <w:marLeft w:val="0"/>
      <w:marRight w:val="0"/>
      <w:marTop w:val="0"/>
      <w:marBottom w:val="0"/>
      <w:divBdr>
        <w:top w:val="none" w:sz="0" w:space="0" w:color="auto"/>
        <w:left w:val="none" w:sz="0" w:space="0" w:color="auto"/>
        <w:bottom w:val="none" w:sz="0" w:space="0" w:color="auto"/>
        <w:right w:val="none" w:sz="0" w:space="0" w:color="auto"/>
      </w:divBdr>
    </w:div>
    <w:div w:id="1237937813">
      <w:bodyDiv w:val="1"/>
      <w:marLeft w:val="0"/>
      <w:marRight w:val="0"/>
      <w:marTop w:val="0"/>
      <w:marBottom w:val="0"/>
      <w:divBdr>
        <w:top w:val="none" w:sz="0" w:space="0" w:color="auto"/>
        <w:left w:val="none" w:sz="0" w:space="0" w:color="auto"/>
        <w:bottom w:val="none" w:sz="0" w:space="0" w:color="auto"/>
        <w:right w:val="none" w:sz="0" w:space="0" w:color="auto"/>
      </w:divBdr>
    </w:div>
    <w:div w:id="1292205184">
      <w:bodyDiv w:val="1"/>
      <w:marLeft w:val="0"/>
      <w:marRight w:val="0"/>
      <w:marTop w:val="0"/>
      <w:marBottom w:val="0"/>
      <w:divBdr>
        <w:top w:val="none" w:sz="0" w:space="0" w:color="auto"/>
        <w:left w:val="none" w:sz="0" w:space="0" w:color="auto"/>
        <w:bottom w:val="none" w:sz="0" w:space="0" w:color="auto"/>
        <w:right w:val="none" w:sz="0" w:space="0" w:color="auto"/>
      </w:divBdr>
    </w:div>
    <w:div w:id="2129007815">
      <w:bodyDiv w:val="1"/>
      <w:marLeft w:val="0"/>
      <w:marRight w:val="0"/>
      <w:marTop w:val="0"/>
      <w:marBottom w:val="0"/>
      <w:divBdr>
        <w:top w:val="none" w:sz="0" w:space="0" w:color="auto"/>
        <w:left w:val="none" w:sz="0" w:space="0" w:color="auto"/>
        <w:bottom w:val="none" w:sz="0" w:space="0" w:color="auto"/>
        <w:right w:val="none" w:sz="0" w:space="0" w:color="auto"/>
      </w:divBdr>
    </w:div>
    <w:div w:id="2129735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192EF5-D27E-4B0C-9EB1-6DAC8783B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8338</Words>
  <Characters>45860</Characters>
  <Application>Microsoft Office Word</Application>
  <DocSecurity>0</DocSecurity>
  <Lines>382</Lines>
  <Paragraphs>108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OMAR RODARTE</dc:creator>
  <cp:keywords/>
  <dc:description/>
  <cp:lastModifiedBy>SINDICOS Y REGIDORES</cp:lastModifiedBy>
  <cp:revision>2</cp:revision>
  <cp:lastPrinted>2021-03-01T21:09:00Z</cp:lastPrinted>
  <dcterms:created xsi:type="dcterms:W3CDTF">2021-03-30T18:43:00Z</dcterms:created>
  <dcterms:modified xsi:type="dcterms:W3CDTF">2021-03-30T18:43:00Z</dcterms:modified>
</cp:coreProperties>
</file>