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A60655">
        <w:rPr>
          <w:rFonts w:ascii="Bookman Old Style" w:eastAsia="Bookman Old Style" w:hAnsi="Bookman Old Style" w:cs="Bookman Old Style"/>
          <w:b/>
          <w:sz w:val="24"/>
        </w:rPr>
        <w:t>10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C205FC">
        <w:rPr>
          <w:rFonts w:ascii="Bookman Old Style" w:eastAsia="Bookman Old Style" w:hAnsi="Bookman Old Style" w:cs="Bookman Old Style"/>
          <w:b/>
          <w:sz w:val="24"/>
        </w:rPr>
        <w:t>NOVIEMBRE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A60655">
              <w:rPr>
                <w:rFonts w:ascii="Bookman Old Style" w:hAnsi="Bookman Old Style"/>
                <w:sz w:val="24"/>
                <w:szCs w:val="24"/>
              </w:rPr>
              <w:t>1.- LISTA DE ASISTENCIA;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>2.- LECTURA DEL ACTA 06 DE LA SESIÓN ORDINARIA DEL DÍA 28 DE OCTUBRE DEL 2021;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>3.- LECTURA DE ASUNTOS TURNADOS A COMISIONES DE LA ADMÓN. 2021-2024;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>4.- TOMA DE PROTESTA DEL C. JUAN MANUEL MENDEZ MARTINEZ COMO SÍNDICO SEGUNDO DEL AYUNTAMIENTO DE GENERAL ESCOBEDO PARA EL PERÍODO CONSTITUCIONAL 2021-2024;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>5.- PRESENTACION DEL DICTAMEN RELATIVO A LA GESTION DE UN CONVENIO DE COLABORACIÓN CON LA UNIVERSIDAD AUTONOMA DE NUEVO LEON;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>6.- PRESENTACION DEL DICTAMEN REALTIVO A LA SOLICITUD DE AUTORIZACION DE LINEA DE CREDITO A CORTO PLAZO;</w:t>
            </w:r>
          </w:p>
          <w:p w:rsid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 xml:space="preserve">7.- ASUNTOS GENERALES; Y           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  <w:p w:rsidR="00A60655" w:rsidRPr="00A60655" w:rsidRDefault="00A60655" w:rsidP="00A606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60655">
              <w:rPr>
                <w:rFonts w:ascii="Bookman Old Style" w:hAnsi="Bookman Old Style"/>
                <w:sz w:val="24"/>
                <w:szCs w:val="24"/>
              </w:rPr>
              <w:t>8.- CLAUSURA DE LA SESIÓN.</w:t>
            </w:r>
          </w:p>
          <w:p w:rsidR="00AB3CE7" w:rsidRPr="006F0B87" w:rsidRDefault="00AB3CE7" w:rsidP="00A60655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C8D"/>
    <w:multiLevelType w:val="hybridMultilevel"/>
    <w:tmpl w:val="39BAF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26556"/>
    <w:rsid w:val="00066D2D"/>
    <w:rsid w:val="000873A4"/>
    <w:rsid w:val="000B4932"/>
    <w:rsid w:val="001321D6"/>
    <w:rsid w:val="001B59F3"/>
    <w:rsid w:val="0021465D"/>
    <w:rsid w:val="002A3C6F"/>
    <w:rsid w:val="003260F9"/>
    <w:rsid w:val="00405123"/>
    <w:rsid w:val="00443E15"/>
    <w:rsid w:val="005C58BA"/>
    <w:rsid w:val="005F5324"/>
    <w:rsid w:val="00630819"/>
    <w:rsid w:val="006E4193"/>
    <w:rsid w:val="006F0B87"/>
    <w:rsid w:val="00735D78"/>
    <w:rsid w:val="00735E1D"/>
    <w:rsid w:val="00784D33"/>
    <w:rsid w:val="0081673C"/>
    <w:rsid w:val="008C49A6"/>
    <w:rsid w:val="00915548"/>
    <w:rsid w:val="00962353"/>
    <w:rsid w:val="009C3AC7"/>
    <w:rsid w:val="009C78CF"/>
    <w:rsid w:val="00A41425"/>
    <w:rsid w:val="00A532ED"/>
    <w:rsid w:val="00A60655"/>
    <w:rsid w:val="00AB3CE7"/>
    <w:rsid w:val="00AF53E0"/>
    <w:rsid w:val="00B71CAA"/>
    <w:rsid w:val="00B756B9"/>
    <w:rsid w:val="00C205FC"/>
    <w:rsid w:val="00D049C3"/>
    <w:rsid w:val="00D107FB"/>
    <w:rsid w:val="00D12F4E"/>
    <w:rsid w:val="00D275EE"/>
    <w:rsid w:val="00DB1B0C"/>
    <w:rsid w:val="00DE384F"/>
    <w:rsid w:val="00E56208"/>
    <w:rsid w:val="00E5734B"/>
    <w:rsid w:val="00E63C55"/>
    <w:rsid w:val="00E90994"/>
    <w:rsid w:val="00ED3EDC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DE8D"/>
  <w15:docId w15:val="{155CEE31-DDE7-43C9-954F-47E7B6C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4</cp:revision>
  <cp:lastPrinted>2021-11-24T16:23:00Z</cp:lastPrinted>
  <dcterms:created xsi:type="dcterms:W3CDTF">2021-12-03T15:25:00Z</dcterms:created>
  <dcterms:modified xsi:type="dcterms:W3CDTF">2021-12-03T15:26:00Z</dcterms:modified>
</cp:coreProperties>
</file>